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209" w:rsidRDefault="00EE4209" w:rsidP="00EE4209">
      <w:pPr>
        <w:pStyle w:val="Corpotesto"/>
        <w:ind w:left="119"/>
        <w:rPr>
          <w:sz w:val="20"/>
        </w:rPr>
      </w:pPr>
      <w:r>
        <w:rPr>
          <w:noProof/>
          <w:sz w:val="20"/>
          <w:lang w:bidi="ar-SA"/>
        </w:rPr>
        <mc:AlternateContent>
          <mc:Choice Requires="wpg">
            <w:drawing>
              <wp:inline distT="0" distB="0" distL="0" distR="0" wp14:anchorId="3D1B8D9D" wp14:editId="65149155">
                <wp:extent cx="6116955" cy="768350"/>
                <wp:effectExtent l="9525" t="9525" r="7620" b="3175"/>
                <wp:docPr id="270" name="Group 2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6955" cy="768350"/>
                          <a:chOff x="0" y="0"/>
                          <a:chExt cx="9633" cy="1210"/>
                        </a:xfrm>
                      </wpg:grpSpPr>
                      <wps:wsp>
                        <wps:cNvPr id="271" name="Line 247"/>
                        <wps:cNvCnPr/>
                        <wps:spPr bwMode="auto">
                          <a:xfrm>
                            <a:off x="0" y="5"/>
                            <a:ext cx="254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2" name="Rectangle 246"/>
                        <wps:cNvSpPr>
                          <a:spLocks noChangeArrowheads="1"/>
                        </wps:cNvSpPr>
                        <wps:spPr bwMode="auto">
                          <a:xfrm>
                            <a:off x="2549"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Line 245"/>
                        <wps:cNvCnPr/>
                        <wps:spPr bwMode="auto">
                          <a:xfrm>
                            <a:off x="2559" y="5"/>
                            <a:ext cx="259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 name="Rectangle 244"/>
                        <wps:cNvSpPr>
                          <a:spLocks noChangeArrowheads="1"/>
                        </wps:cNvSpPr>
                        <wps:spPr bwMode="auto">
                          <a:xfrm>
                            <a:off x="5158"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Line 243"/>
                        <wps:cNvCnPr/>
                        <wps:spPr bwMode="auto">
                          <a:xfrm>
                            <a:off x="5168" y="5"/>
                            <a:ext cx="2403"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6" name="Rectangle 242"/>
                        <wps:cNvSpPr>
                          <a:spLocks noChangeArrowheads="1"/>
                        </wps:cNvSpPr>
                        <wps:spPr bwMode="auto">
                          <a:xfrm>
                            <a:off x="7571"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Line 241"/>
                        <wps:cNvCnPr/>
                        <wps:spPr bwMode="auto">
                          <a:xfrm>
                            <a:off x="7581" y="5"/>
                            <a:ext cx="205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78" name="Picture 2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354" y="10"/>
                            <a:ext cx="1027" cy="1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9" name="Picture 23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5990" y="93"/>
                            <a:ext cx="762" cy="8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xmlns:mo="http://schemas.microsoft.com/office/mac/office/2008/main" xmlns:mv="urn:schemas-microsoft-com:mac:vml"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BD9514A" id="Group 238" o:spid="_x0000_s1026" style="width:481.65pt;height:60.5pt;mso-position-horizontal-relative:char;mso-position-vertical-relative:line" coordsize="9633,121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">
                <v:line id="Line 247" o:spid="_x0000_s1027" style="position:absolute;visibility:visible;mso-wrap-style:square" from="0,5" to="25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" strokeweight=".48pt"/>
                <v:rect id="Rectangle 246" o:spid="_x0000_s1028" style="position:absolute;left:254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" fillcolor="black" stroked="f"/>
                <v:line id="Line 245" o:spid="_x0000_s1029" style="position:absolute;visibility:visible;mso-wrap-style:square" from="2559,5" to="51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wZLxAAAANwAAAAPAAAAZHJzL2Rvd25yZXYueG1sRI9Ba8JA&#10;FITvBf/D8gq91U0tNC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JljBkvEAAAA3AAAAA8A&#10;AAAAAAAAAAAAAAAABwIAAGRycy9kb3ducmV2LnhtbFBLBQYAAAAAAwADALcAAAD4AgAAAAA=&#10;" strokeweight=".48pt"/>
                <v:rect id="Rectangle 244" o:spid="_x0000_s1030" style="position:absolute;left:515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" fillcolor="black" stroked="f"/>
                <v:line id="Line 243" o:spid="_x0000_s1031" style="position:absolute;visibility:visible;mso-wrap-style:square" from="5168,5" to="7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" strokeweight=".48pt"/>
                <v:rect id="Rectangle 242" o:spid="_x0000_s1032" style="position:absolute;left:757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" fillcolor="black" stroked="f"/>
                <v:line id="Line 241" o:spid="_x0000_s1033" style="position:absolute;visibility:visible;mso-wrap-style:square" from="7581,5" to="96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" strokeweight=".48pt"/>
                <v:shape id="Picture 240" o:spid="_x0000_s1034" type="#_x0000_t75" style="position:absolute;left:3354;top:10;width:1027;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">
                  <v:imagedata r:id="rId39" o:title=""/>
                </v:shape>
                <v:shape id="Picture 239" o:spid="_x0000_s1035" type="#_x0000_t75" style="position:absolute;left:5990;top:93;width:762;height:8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">
                  <v:imagedata r:id="rId40" o:title=""/>
                </v:shape>
                <w10:anchorlock/>
              </v:group>
            </w:pict>
          </mc:Fallback>
        </mc:AlternateContent>
      </w:r>
    </w:p>
    <w:p w:rsidR="00EE4209" w:rsidRDefault="00EE4209" w:rsidP="00EE4209">
      <w:pPr>
        <w:rPr>
          <w:sz w:val="20"/>
        </w:rPr>
        <w:sectPr w:rsidR="00EE4209" w:rsidSect="00561D1C">
          <w:footerReference w:type="default" r:id="rId41"/>
          <w:pgSz w:w="11910" w:h="16840"/>
          <w:pgMar w:top="993" w:right="760" w:bottom="1135" w:left="900" w:header="0" w:footer="0" w:gutter="0"/>
          <w:cols w:space="720"/>
        </w:sectPr>
      </w:pPr>
    </w:p>
    <w:p w:rsidR="00EE4209" w:rsidRPr="00EE4209" w:rsidRDefault="00EE4209" w:rsidP="00EE4209">
      <w:pPr>
        <w:spacing w:line="259" w:lineRule="auto"/>
        <w:ind w:left="1181" w:right="21" w:hanging="622"/>
        <w:rPr>
          <w:b/>
          <w:sz w:val="20"/>
          <w:szCs w:val="20"/>
        </w:rPr>
      </w:pPr>
      <w:r w:rsidRPr="00EE4209">
        <w:rPr>
          <w:noProof/>
          <w:sz w:val="20"/>
          <w:szCs w:val="20"/>
        </w:rPr>
        <w:lastRenderedPageBreak/>
        <w:drawing>
          <wp:anchor distT="0" distB="0" distL="0" distR="0" simplePos="0" relativeHeight="251659264" behindDoc="1" locked="0" layoutInCell="1" allowOverlap="1" wp14:anchorId="611846CA" wp14:editId="7B609636">
            <wp:simplePos x="0" y="0"/>
            <wp:positionH relativeFrom="page">
              <wp:posOffset>5557520</wp:posOffset>
            </wp:positionH>
            <wp:positionV relativeFrom="paragraph">
              <wp:posOffset>-670894</wp:posOffset>
            </wp:positionV>
            <wp:extent cx="1096196" cy="512064"/>
            <wp:effectExtent l="0" t="0" r="0" b="0"/>
            <wp:wrapNone/>
            <wp:docPr id="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42" cstate="print"/>
                    <a:stretch>
                      <a:fillRect/>
                    </a:stretch>
                  </pic:blipFill>
                  <pic:spPr>
                    <a:xfrm>
                      <a:off x="0" y="0"/>
                      <a:ext cx="1096196" cy="512064"/>
                    </a:xfrm>
                    <a:prstGeom prst="rect">
                      <a:avLst/>
                    </a:prstGeom>
                  </pic:spPr>
                </pic:pic>
              </a:graphicData>
            </a:graphic>
          </wp:anchor>
        </w:drawing>
      </w:r>
      <w:r w:rsidRPr="00EE4209">
        <w:rPr>
          <w:noProof/>
          <w:sz w:val="20"/>
          <w:szCs w:val="20"/>
        </w:rPr>
        <w:drawing>
          <wp:anchor distT="0" distB="0" distL="0" distR="0" simplePos="0" relativeHeight="251660288" behindDoc="1" locked="0" layoutInCell="1" allowOverlap="1" wp14:anchorId="436F85DC" wp14:editId="286F26A9">
            <wp:simplePos x="0" y="0"/>
            <wp:positionH relativeFrom="page">
              <wp:posOffset>1012189</wp:posOffset>
            </wp:positionH>
            <wp:positionV relativeFrom="paragraph">
              <wp:posOffset>-693500</wp:posOffset>
            </wp:positionV>
            <wp:extent cx="916322" cy="597217"/>
            <wp:effectExtent l="0" t="0" r="0" b="0"/>
            <wp:wrapNone/>
            <wp:docPr id="4"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jpeg"/>
                    <pic:cNvPicPr/>
                  </pic:nvPicPr>
                  <pic:blipFill>
                    <a:blip r:embed="rId43" cstate="print"/>
                    <a:stretch>
                      <a:fillRect/>
                    </a:stretch>
                  </pic:blipFill>
                  <pic:spPr>
                    <a:xfrm>
                      <a:off x="0" y="0"/>
                      <a:ext cx="916322" cy="597217"/>
                    </a:xfrm>
                    <a:prstGeom prst="rect">
                      <a:avLst/>
                    </a:prstGeom>
                  </pic:spPr>
                </pic:pic>
              </a:graphicData>
            </a:graphic>
          </wp:anchor>
        </w:drawing>
      </w:r>
      <w:r w:rsidRPr="00EE4209">
        <w:rPr>
          <w:b/>
          <w:sz w:val="20"/>
          <w:szCs w:val="20"/>
        </w:rPr>
        <w:t>UNIONE EUROPEA FESR</w:t>
      </w:r>
    </w:p>
    <w:p w:rsidR="00EE4209" w:rsidRDefault="00EE4209" w:rsidP="00EE4209">
      <w:pPr>
        <w:tabs>
          <w:tab w:val="left" w:pos="3682"/>
        </w:tabs>
        <w:spacing w:line="259" w:lineRule="auto"/>
        <w:ind w:left="3649" w:right="38" w:hanging="3090"/>
        <w:rPr>
          <w:b/>
        </w:rPr>
      </w:pPr>
      <w:r>
        <w:br w:type="column"/>
      </w:r>
      <w:r w:rsidRPr="00EE4209">
        <w:rPr>
          <w:b/>
          <w:sz w:val="20"/>
          <w:szCs w:val="20"/>
        </w:rPr>
        <w:lastRenderedPageBreak/>
        <w:t>REPUBBLICA</w:t>
      </w:r>
      <w:r w:rsidRPr="00EE4209">
        <w:rPr>
          <w:b/>
          <w:spacing w:val="-3"/>
          <w:sz w:val="20"/>
          <w:szCs w:val="20"/>
        </w:rPr>
        <w:t xml:space="preserve"> </w:t>
      </w:r>
      <w:r w:rsidRPr="00EE4209">
        <w:rPr>
          <w:b/>
          <w:sz w:val="20"/>
          <w:szCs w:val="20"/>
        </w:rPr>
        <w:t>ITALIANA</w:t>
      </w:r>
      <w:r>
        <w:rPr>
          <w:b/>
        </w:rPr>
        <w:tab/>
      </w:r>
      <w:r w:rsidRPr="00EE4209">
        <w:rPr>
          <w:b/>
          <w:sz w:val="20"/>
          <w:szCs w:val="20"/>
        </w:rPr>
        <w:tab/>
      </w:r>
      <w:r w:rsidRPr="00EE4209">
        <w:rPr>
          <w:b/>
          <w:spacing w:val="-1"/>
          <w:sz w:val="20"/>
          <w:szCs w:val="20"/>
        </w:rPr>
        <w:t>REGIONE SICILIANA</w:t>
      </w:r>
    </w:p>
    <w:p w:rsidR="00EE4209" w:rsidRPr="00EE4209" w:rsidRDefault="00EE4209" w:rsidP="00EE4209">
      <w:pPr>
        <w:spacing w:line="259" w:lineRule="auto"/>
        <w:ind w:left="955" w:right="805" w:hanging="233"/>
        <w:rPr>
          <w:b/>
          <w:sz w:val="20"/>
          <w:szCs w:val="20"/>
        </w:rPr>
      </w:pPr>
      <w:r>
        <w:br w:type="column"/>
      </w:r>
      <w:r w:rsidRPr="00EE4209">
        <w:rPr>
          <w:b/>
          <w:sz w:val="20"/>
          <w:szCs w:val="20"/>
        </w:rPr>
        <w:lastRenderedPageBreak/>
        <w:t>PO FESR SICILIA 2014-2020</w:t>
      </w:r>
    </w:p>
    <w:p w:rsidR="00EE4209" w:rsidRDefault="00EE4209" w:rsidP="00EE4209">
      <w:pPr>
        <w:spacing w:line="259" w:lineRule="auto"/>
        <w:sectPr w:rsidR="00EE4209">
          <w:type w:val="continuous"/>
          <w:pgSz w:w="11910" w:h="16840"/>
          <w:pgMar w:top="680" w:right="760" w:bottom="280" w:left="900" w:header="720" w:footer="720" w:gutter="0"/>
          <w:cols w:num="3" w:space="720" w:equalWidth="0">
            <w:col w:w="2280" w:space="112"/>
            <w:col w:w="4591" w:space="309"/>
            <w:col w:w="2958"/>
          </w:cols>
        </w:sectPr>
      </w:pPr>
    </w:p>
    <w:p w:rsidR="00EE4209" w:rsidRDefault="00EE4209" w:rsidP="00EE4209">
      <w:pPr>
        <w:pStyle w:val="Corpotesto"/>
        <w:spacing w:line="20" w:lineRule="exact"/>
        <w:ind w:left="105"/>
        <w:rPr>
          <w:sz w:val="2"/>
        </w:rPr>
      </w:pPr>
      <w:r>
        <w:rPr>
          <w:noProof/>
          <w:sz w:val="2"/>
          <w:lang w:bidi="ar-SA"/>
        </w:rPr>
        <w:lastRenderedPageBreak/>
        <mc:AlternateContent>
          <mc:Choice Requires="wpg">
            <w:drawing>
              <wp:inline distT="0" distB="0" distL="0" distR="0" wp14:anchorId="4B2ADDC9" wp14:editId="468B514B">
                <wp:extent cx="6126480" cy="6350"/>
                <wp:effectExtent l="9525" t="9525" r="7620" b="3175"/>
                <wp:docPr id="262" name="Group 2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6480" cy="6350"/>
                          <a:chOff x="0" y="0"/>
                          <a:chExt cx="9648" cy="10"/>
                        </a:xfrm>
                      </wpg:grpSpPr>
                      <wps:wsp>
                        <wps:cNvPr id="263" name="Line 237"/>
                        <wps:cNvCnPr/>
                        <wps:spPr bwMode="auto">
                          <a:xfrm>
                            <a:off x="0" y="5"/>
                            <a:ext cx="256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4" name="Rectangle 236"/>
                        <wps:cNvSpPr>
                          <a:spLocks noChangeArrowheads="1"/>
                        </wps:cNvSpPr>
                        <wps:spPr bwMode="auto">
                          <a:xfrm>
                            <a:off x="2549"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Line 235"/>
                        <wps:cNvCnPr/>
                        <wps:spPr bwMode="auto">
                          <a:xfrm>
                            <a:off x="2559" y="5"/>
                            <a:ext cx="261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6" name="Rectangle 234"/>
                        <wps:cNvSpPr>
                          <a:spLocks noChangeArrowheads="1"/>
                        </wps:cNvSpPr>
                        <wps:spPr bwMode="auto">
                          <a:xfrm>
                            <a:off x="5158"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Line 233"/>
                        <wps:cNvCnPr/>
                        <wps:spPr bwMode="auto">
                          <a:xfrm>
                            <a:off x="5168" y="5"/>
                            <a:ext cx="241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68" name="Rectangle 232"/>
                        <wps:cNvSpPr>
                          <a:spLocks noChangeArrowheads="1"/>
                        </wps:cNvSpPr>
                        <wps:spPr bwMode="auto">
                          <a:xfrm>
                            <a:off x="7571"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Line 231"/>
                        <wps:cNvCnPr/>
                        <wps:spPr bwMode="auto">
                          <a:xfrm>
                            <a:off x="7581" y="5"/>
                            <a:ext cx="206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mo="http://schemas.microsoft.com/office/mac/office/2008/main" xmlns:mv="urn:schemas-microsoft-com:mac:vml"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CC2C74F" id="Group 230" o:spid="_x0000_s1026" style="width:482.4pt;height:.5pt;mso-position-horizontal-relative:char;mso-position-vertical-relative:line" coordsize="964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">
                <v:line id="Line 237" o:spid="_x0000_s1027" style="position:absolute;visibility:visible;mso-wrap-style:square" from="0,5" to="256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" strokeweight=".48pt"/>
                <v:rect id="Rectangle 236" o:spid="_x0000_s1028" style="position:absolute;left:2549;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" fillcolor="black" stroked="f"/>
                <v:line id="Line 235" o:spid="_x0000_s1029" style="position:absolute;visibility:visible;mso-wrap-style:square" from="2559,5" to="517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" strokeweight=".48pt"/>
                <v:rect id="Rectangle 234" o:spid="_x0000_s1030" style="position:absolute;left:5158;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" fillcolor="black" stroked="f"/>
                <v:line id="Line 233" o:spid="_x0000_s1031" style="position:absolute;visibility:visible;mso-wrap-style:square" from="5168,5" to="75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" strokeweight=".48pt"/>
                <v:rect id="Rectangle 232" o:spid="_x0000_s1032" style="position:absolute;left:7571;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" fillcolor="black" stroked="f"/>
                <v:line id="Line 231" o:spid="_x0000_s1033" style="position:absolute;visibility:visible;mso-wrap-style:square" from="7581,5" to="96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" strokeweight=".48pt"/>
                <w10:anchorlock/>
              </v:group>
            </w:pict>
          </mc:Fallback>
        </mc:AlternateContent>
      </w:r>
    </w:p>
    <w:p w:rsidR="00EE4209" w:rsidRDefault="00EE4209" w:rsidP="00EE4209">
      <w:pPr>
        <w:pStyle w:val="Corpotesto"/>
        <w:spacing w:before="11"/>
        <w:rPr>
          <w:b/>
          <w:sz w:val="16"/>
        </w:rPr>
      </w:pPr>
    </w:p>
    <w:p w:rsidR="00EE4209" w:rsidRDefault="00EE4209" w:rsidP="00EE4209">
      <w:pPr>
        <w:pStyle w:val="Corpotesto"/>
        <w:spacing w:before="51"/>
        <w:ind w:left="232"/>
        <w:rPr>
          <w:rFonts w:ascii="Calibri Light"/>
        </w:rPr>
      </w:pPr>
      <w:r>
        <w:rPr>
          <w:rFonts w:ascii="Calibri Light"/>
          <w:color w:val="1F4D78"/>
        </w:rPr>
        <w:t>Allegato 3</w:t>
      </w:r>
    </w:p>
    <w:p w:rsidR="00EE4209" w:rsidRDefault="00EE4209" w:rsidP="00EE4209">
      <w:pPr>
        <w:pStyle w:val="Corpotesto"/>
        <w:rPr>
          <w:rFonts w:ascii="Calibri Light"/>
        </w:rPr>
      </w:pPr>
    </w:p>
    <w:p w:rsidR="00EE4209" w:rsidRPr="00EE4209" w:rsidRDefault="00EE4209" w:rsidP="00EE4209">
      <w:pPr>
        <w:tabs>
          <w:tab w:val="left" w:pos="4950"/>
          <w:tab w:val="left" w:pos="6074"/>
        </w:tabs>
        <w:spacing w:before="216"/>
        <w:ind w:left="4076" w:right="1603" w:hanging="3083"/>
        <w:jc w:val="center"/>
        <w:rPr>
          <w:b/>
          <w:sz w:val="28"/>
          <w:szCs w:val="28"/>
        </w:rPr>
      </w:pPr>
      <w:r w:rsidRPr="00EE4209">
        <w:rPr>
          <w:b/>
          <w:sz w:val="28"/>
          <w:szCs w:val="28"/>
        </w:rPr>
        <w:t>PROGRAMMA OPERATIVO FERS SICILIA 2014/2020</w:t>
      </w:r>
    </w:p>
    <w:p w:rsidR="00FC1BEB" w:rsidRPr="00FC1BEB" w:rsidRDefault="00FC1BEB" w:rsidP="00FC1BEB">
      <w:pPr>
        <w:pStyle w:val="Corpotesto"/>
        <w:jc w:val="center"/>
        <w:rPr>
          <w:b/>
          <w:sz w:val="28"/>
          <w:szCs w:val="28"/>
        </w:rPr>
      </w:pPr>
      <w:r w:rsidRPr="00FC1BEB">
        <w:rPr>
          <w:b/>
          <w:sz w:val="28"/>
          <w:szCs w:val="28"/>
        </w:rPr>
        <w:t>Asse Prioritario 9 - “Inclusione Sociale”</w:t>
      </w:r>
    </w:p>
    <w:p w:rsidR="00FC1BEB" w:rsidRPr="00FC1BEB" w:rsidRDefault="00FC1BEB" w:rsidP="00FC1BEB">
      <w:pPr>
        <w:pStyle w:val="Corpotesto"/>
        <w:jc w:val="center"/>
        <w:rPr>
          <w:b/>
          <w:sz w:val="28"/>
          <w:szCs w:val="28"/>
        </w:rPr>
      </w:pPr>
    </w:p>
    <w:p w:rsidR="00FC1BEB" w:rsidRPr="00FC1BEB" w:rsidRDefault="00FC1BEB" w:rsidP="00FC1BEB">
      <w:pPr>
        <w:pStyle w:val="Corpotesto"/>
        <w:jc w:val="center"/>
        <w:rPr>
          <w:b/>
          <w:sz w:val="28"/>
          <w:szCs w:val="28"/>
        </w:rPr>
      </w:pPr>
      <w:r w:rsidRPr="00FC1BEB">
        <w:rPr>
          <w:b/>
          <w:sz w:val="28"/>
          <w:szCs w:val="28"/>
        </w:rPr>
        <w:t>Azione 9.3.1 - Finanziamento piani di investimento per Comuni associati per realizzare nuove infrastrutture o recuperare quelle esistenti (asili nido, centri ludici, servizi integrativi prima infanzia, ludoteche e centri diurni per minori, comunità socioeducative) conformi alle normative regionali di riferimento</w:t>
      </w:r>
    </w:p>
    <w:p w:rsidR="00EE4209" w:rsidRDefault="00EE4209" w:rsidP="00EE4209">
      <w:pPr>
        <w:pStyle w:val="Corpotesto"/>
        <w:rPr>
          <w:b/>
          <w:sz w:val="20"/>
        </w:rPr>
      </w:pPr>
    </w:p>
    <w:p w:rsidR="00EE4209" w:rsidRDefault="00EE4209" w:rsidP="00EE4209">
      <w:pPr>
        <w:pStyle w:val="Corpotesto"/>
        <w:spacing w:before="4"/>
        <w:rPr>
          <w:b/>
          <w:sz w:val="23"/>
        </w:rPr>
      </w:pPr>
    </w:p>
    <w:p w:rsidR="00EE4209" w:rsidRPr="00FC1BEB" w:rsidRDefault="00FC1BEB" w:rsidP="00FC1BEB">
      <w:pPr>
        <w:rPr>
          <w:b/>
          <w:sz w:val="28"/>
          <w:szCs w:val="28"/>
        </w:rPr>
      </w:pPr>
      <w:r>
        <w:t xml:space="preserve">                                                     </w:t>
      </w:r>
      <w:r w:rsidR="00EE4209" w:rsidRPr="00FC1BEB">
        <w:rPr>
          <w:b/>
          <w:sz w:val="28"/>
          <w:szCs w:val="28"/>
        </w:rPr>
        <w:t>DISCIPLINARE REGOLANTE I RAPPORTI</w:t>
      </w:r>
    </w:p>
    <w:p w:rsidR="00EE4209" w:rsidRDefault="00EE4209" w:rsidP="00EE4209">
      <w:pPr>
        <w:spacing w:before="269"/>
        <w:ind w:left="2485" w:right="2623"/>
        <w:jc w:val="center"/>
        <w:rPr>
          <w:b/>
          <w:sz w:val="23"/>
        </w:rPr>
      </w:pPr>
      <w:r>
        <w:rPr>
          <w:b/>
          <w:sz w:val="23"/>
        </w:rPr>
        <w:t>TRA</w:t>
      </w:r>
    </w:p>
    <w:p w:rsidR="00EE4209" w:rsidRDefault="00EE4209" w:rsidP="00EE4209">
      <w:pPr>
        <w:pStyle w:val="Corpotesto"/>
        <w:spacing w:before="10"/>
        <w:rPr>
          <w:b/>
          <w:sz w:val="21"/>
        </w:rPr>
      </w:pPr>
    </w:p>
    <w:p w:rsidR="00EE4209" w:rsidRPr="00FC1BEB" w:rsidRDefault="00FC1BEB" w:rsidP="00FC1BEB">
      <w:pPr>
        <w:pStyle w:val="Titolo1"/>
        <w:ind w:right="2627"/>
        <w:jc w:val="center"/>
        <w:rPr>
          <w:b/>
          <w:color w:val="000000"/>
          <w:sz w:val="32"/>
          <w:szCs w:val="32"/>
        </w:rPr>
      </w:pPr>
      <w:r>
        <w:rPr>
          <w:b/>
          <w:color w:val="000000"/>
          <w:sz w:val="28"/>
          <w:szCs w:val="28"/>
        </w:rPr>
        <w:t xml:space="preserve">                              </w:t>
      </w:r>
      <w:r w:rsidR="00EE4209" w:rsidRPr="00FC1BEB">
        <w:rPr>
          <w:b/>
          <w:color w:val="000000"/>
          <w:sz w:val="32"/>
          <w:szCs w:val="32"/>
        </w:rPr>
        <w:t>LA REGIONE SICILIANA</w:t>
      </w:r>
    </w:p>
    <w:p w:rsidR="00EE4209" w:rsidRDefault="00FC1BEB" w:rsidP="00FC1BEB">
      <w:pPr>
        <w:spacing w:before="1"/>
        <w:ind w:left="1418" w:right="1461" w:firstLine="0"/>
        <w:jc w:val="center"/>
        <w:rPr>
          <w:b/>
          <w:sz w:val="28"/>
          <w:szCs w:val="28"/>
        </w:rPr>
      </w:pPr>
      <w:r>
        <w:rPr>
          <w:b/>
          <w:sz w:val="28"/>
          <w:szCs w:val="28"/>
        </w:rPr>
        <w:t>DIPARTIMENTO DELLA FAMIGLIA E DELLE POLITICHE SOCIALI</w:t>
      </w:r>
    </w:p>
    <w:p w:rsidR="00FC1BEB" w:rsidRDefault="00FC1BEB" w:rsidP="00FC1BEB">
      <w:pPr>
        <w:spacing w:before="1"/>
        <w:ind w:left="1418" w:right="1461" w:firstLine="0"/>
        <w:jc w:val="center"/>
        <w:rPr>
          <w:b/>
          <w:sz w:val="23"/>
        </w:rPr>
      </w:pPr>
    </w:p>
    <w:p w:rsidR="00EE4209" w:rsidRDefault="00FC1BEB" w:rsidP="00FC1BEB">
      <w:pPr>
        <w:pStyle w:val="Corpotesto"/>
        <w:spacing w:before="12"/>
        <w:jc w:val="center"/>
        <w:rPr>
          <w:b/>
          <w:sz w:val="28"/>
          <w:szCs w:val="28"/>
        </w:rPr>
      </w:pPr>
      <w:r w:rsidRPr="00FC1BEB">
        <w:rPr>
          <w:b/>
          <w:sz w:val="28"/>
          <w:szCs w:val="28"/>
        </w:rPr>
        <w:t>E</w:t>
      </w:r>
    </w:p>
    <w:p w:rsidR="00FC1BEB" w:rsidRDefault="00FC1BEB" w:rsidP="00FC1BEB">
      <w:pPr>
        <w:pStyle w:val="Corpotesto"/>
        <w:spacing w:before="12"/>
        <w:jc w:val="center"/>
        <w:rPr>
          <w:b/>
          <w:sz w:val="28"/>
          <w:szCs w:val="28"/>
        </w:rPr>
      </w:pPr>
    </w:p>
    <w:p w:rsidR="00FC1BEB" w:rsidRDefault="00FC1BEB" w:rsidP="00FC1BEB">
      <w:pPr>
        <w:pStyle w:val="Corpotesto"/>
        <w:spacing w:before="12"/>
        <w:jc w:val="center"/>
        <w:rPr>
          <w:b/>
          <w:sz w:val="28"/>
          <w:szCs w:val="28"/>
        </w:rPr>
      </w:pPr>
      <w:r>
        <w:rPr>
          <w:b/>
          <w:sz w:val="28"/>
          <w:szCs w:val="28"/>
        </w:rPr>
        <w:t>IL COMUNE DI ________________________</w:t>
      </w:r>
    </w:p>
    <w:p w:rsidR="00FC1BEB" w:rsidRDefault="00FC1BEB" w:rsidP="00FC1BEB">
      <w:pPr>
        <w:pStyle w:val="Corpotesto"/>
        <w:spacing w:before="12"/>
        <w:jc w:val="center"/>
        <w:rPr>
          <w:b/>
          <w:sz w:val="28"/>
          <w:szCs w:val="28"/>
        </w:rPr>
      </w:pPr>
    </w:p>
    <w:p w:rsidR="00FC1BEB" w:rsidRPr="00FC1BEB" w:rsidRDefault="00FC1BEB" w:rsidP="00FC1BEB">
      <w:pPr>
        <w:pStyle w:val="Corpotesto"/>
        <w:spacing w:before="12"/>
        <w:jc w:val="center"/>
        <w:rPr>
          <w:b/>
          <w:sz w:val="28"/>
          <w:szCs w:val="28"/>
        </w:rPr>
      </w:pPr>
    </w:p>
    <w:p w:rsidR="00EE4209" w:rsidRDefault="00EE4209" w:rsidP="00EE4209">
      <w:pPr>
        <w:spacing w:line="341" w:lineRule="exact"/>
        <w:ind w:right="141"/>
        <w:jc w:val="center"/>
        <w:rPr>
          <w:b/>
          <w:sz w:val="28"/>
        </w:rPr>
      </w:pPr>
      <w:r>
        <w:rPr>
          <w:b/>
          <w:sz w:val="28"/>
        </w:rPr>
        <w:t>PER LA REALIZZAZIONE DELL’OPERAZIONE DI CUI ALL’ALLEGATO</w:t>
      </w:r>
    </w:p>
    <w:p w:rsidR="00EE4209" w:rsidRDefault="00EE4209" w:rsidP="00EE4209">
      <w:pPr>
        <w:spacing w:line="280" w:lineRule="exact"/>
        <w:ind w:right="149"/>
        <w:jc w:val="center"/>
        <w:rPr>
          <w:b/>
          <w:i/>
          <w:sz w:val="23"/>
        </w:rPr>
      </w:pPr>
      <w:r>
        <w:rPr>
          <w:b/>
          <w:i/>
          <w:sz w:val="23"/>
        </w:rPr>
        <w:t>ai sensi dell’art.125, paragrafo 3, lettera c) del Reg.(UE) 1303/2013</w:t>
      </w:r>
    </w:p>
    <w:p w:rsidR="00EE4209" w:rsidRDefault="00EE4209" w:rsidP="00EE4209">
      <w:pPr>
        <w:spacing w:line="280" w:lineRule="exact"/>
        <w:jc w:val="center"/>
        <w:rPr>
          <w:sz w:val="23"/>
        </w:rPr>
        <w:sectPr w:rsidR="00EE4209">
          <w:type w:val="continuous"/>
          <w:pgSz w:w="11910" w:h="16840"/>
          <w:pgMar w:top="680" w:right="760" w:bottom="280" w:left="900" w:header="720" w:footer="720" w:gutter="0"/>
          <w:cols w:space="720"/>
        </w:sectPr>
      </w:pPr>
    </w:p>
    <w:p w:rsidR="00EE4209" w:rsidRDefault="00FC1BEB" w:rsidP="00FC1BEB">
      <w:pPr>
        <w:pStyle w:val="Titolo5"/>
        <w:spacing w:before="110"/>
        <w:ind w:right="2624"/>
        <w:jc w:val="center"/>
        <w:rPr>
          <w:rFonts w:ascii="Calibri" w:eastAsia="Calibri" w:hAnsi="Calibri" w:cs="Calibri"/>
          <w:b/>
          <w:color w:val="000000"/>
          <w:sz w:val="28"/>
        </w:rPr>
      </w:pPr>
      <w:r>
        <w:rPr>
          <w:rFonts w:ascii="Calibri" w:eastAsia="Calibri" w:hAnsi="Calibri" w:cs="Calibri"/>
          <w:b/>
          <w:color w:val="000000"/>
          <w:sz w:val="28"/>
        </w:rPr>
        <w:lastRenderedPageBreak/>
        <w:t xml:space="preserve">                                                </w:t>
      </w:r>
      <w:r w:rsidR="00EE4209" w:rsidRPr="00FC1BEB">
        <w:rPr>
          <w:rFonts w:ascii="Calibri" w:eastAsia="Calibri" w:hAnsi="Calibri" w:cs="Calibri"/>
          <w:b/>
          <w:color w:val="000000"/>
          <w:sz w:val="28"/>
        </w:rPr>
        <w:t>VISTI</w:t>
      </w:r>
    </w:p>
    <w:p w:rsidR="00FC1BEB" w:rsidRPr="00FC1BEB" w:rsidRDefault="00FC1BEB" w:rsidP="00FC1BEB"/>
    <w:p w:rsidR="00EE4209" w:rsidRDefault="00EE4209" w:rsidP="00160AB4">
      <w:pPr>
        <w:pStyle w:val="Paragrafoelenco"/>
        <w:widowControl w:val="0"/>
        <w:numPr>
          <w:ilvl w:val="0"/>
          <w:numId w:val="84"/>
        </w:numPr>
        <w:tabs>
          <w:tab w:val="left" w:pos="939"/>
        </w:tabs>
        <w:autoSpaceDE w:val="0"/>
        <w:autoSpaceDN w:val="0"/>
        <w:spacing w:before="2" w:after="0" w:line="240" w:lineRule="auto"/>
        <w:ind w:right="371"/>
        <w:contextualSpacing w:val="0"/>
      </w:pPr>
      <w:r>
        <w:t>il Regolamento (UE) n. 1303/2013 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 347 del 20.12.2013 (di seguito, il Reg. (UE) 1303/2013);</w:t>
      </w:r>
    </w:p>
    <w:p w:rsidR="00EE4209" w:rsidRDefault="00EE4209" w:rsidP="00160AB4">
      <w:pPr>
        <w:pStyle w:val="Paragrafoelenco"/>
        <w:widowControl w:val="0"/>
        <w:numPr>
          <w:ilvl w:val="0"/>
          <w:numId w:val="84"/>
        </w:numPr>
        <w:tabs>
          <w:tab w:val="left" w:pos="939"/>
        </w:tabs>
        <w:autoSpaceDE w:val="0"/>
        <w:autoSpaceDN w:val="0"/>
        <w:spacing w:after="0" w:line="240" w:lineRule="auto"/>
        <w:ind w:right="370"/>
        <w:contextualSpacing w:val="0"/>
      </w:pPr>
      <w:r>
        <w:t>il Regolamento (UE) n. 1301/2013 del Parlamento europeo e del Consiglio del 17.12.2013 relativo al Fondo europeo di sviluppo regionale e a disposizioni specifiche concernenti l'obiettivo "</w:t>
      </w:r>
      <w:r>
        <w:rPr>
          <w:i/>
        </w:rPr>
        <w:t>Investimenti a favore della crescita e dell'occupazione</w:t>
      </w:r>
      <w:r>
        <w:t>" e che abroga il Regolamento (CE) n. 1080/2006, pubblicato nella GUUE L 347 del 20.12.2013 (di seguito, il Reg. (UE)</w:t>
      </w:r>
      <w:r>
        <w:rPr>
          <w:spacing w:val="-2"/>
        </w:rPr>
        <w:t xml:space="preserve"> </w:t>
      </w:r>
      <w:r>
        <w:t>1301/2013);</w:t>
      </w:r>
    </w:p>
    <w:p w:rsidR="00EE4209" w:rsidRDefault="00EE4209" w:rsidP="00160AB4">
      <w:pPr>
        <w:pStyle w:val="Paragrafoelenco"/>
        <w:widowControl w:val="0"/>
        <w:numPr>
          <w:ilvl w:val="0"/>
          <w:numId w:val="84"/>
        </w:numPr>
        <w:tabs>
          <w:tab w:val="left" w:pos="939"/>
        </w:tabs>
        <w:autoSpaceDE w:val="0"/>
        <w:autoSpaceDN w:val="0"/>
        <w:spacing w:after="0" w:line="240" w:lineRule="auto"/>
        <w:ind w:right="375"/>
        <w:contextualSpacing w:val="0"/>
      </w:pPr>
      <w:r>
        <w:t>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w:t>
      </w:r>
      <w:r>
        <w:rPr>
          <w:spacing w:val="-1"/>
        </w:rPr>
        <w:t xml:space="preserve"> </w:t>
      </w:r>
      <w:r>
        <w:t>480/2014);</w:t>
      </w:r>
    </w:p>
    <w:p w:rsidR="00EE4209" w:rsidRDefault="00EE4209" w:rsidP="00160AB4">
      <w:pPr>
        <w:pStyle w:val="Paragrafoelenco"/>
        <w:widowControl w:val="0"/>
        <w:numPr>
          <w:ilvl w:val="0"/>
          <w:numId w:val="84"/>
        </w:numPr>
        <w:tabs>
          <w:tab w:val="left" w:pos="939"/>
        </w:tabs>
        <w:autoSpaceDE w:val="0"/>
        <w:autoSpaceDN w:val="0"/>
        <w:spacing w:after="0" w:line="240" w:lineRule="auto"/>
        <w:ind w:right="370"/>
        <w:contextualSpacing w:val="0"/>
      </w:pPr>
      <w:r>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Pr>
          <w:i/>
        </w:rPr>
        <w:t xml:space="preserve">audit </w:t>
      </w:r>
      <w:r>
        <w:t>e organismi intermedi, pubblicato nella GUUE L 286 del 30.9.2014, pubblicato nella GUUE L 286 del 30.9.2014 (di seguito, il Reg. Es.( UE)</w:t>
      </w:r>
      <w:r>
        <w:rPr>
          <w:spacing w:val="-7"/>
        </w:rPr>
        <w:t xml:space="preserve"> </w:t>
      </w:r>
      <w:r>
        <w:t>1011/2014);</w:t>
      </w:r>
    </w:p>
    <w:p w:rsidR="00EE4209" w:rsidRDefault="00EE4209" w:rsidP="00160AB4">
      <w:pPr>
        <w:pStyle w:val="Paragrafoelenco"/>
        <w:widowControl w:val="0"/>
        <w:numPr>
          <w:ilvl w:val="0"/>
          <w:numId w:val="84"/>
        </w:numPr>
        <w:tabs>
          <w:tab w:val="left" w:pos="939"/>
        </w:tabs>
        <w:autoSpaceDE w:val="0"/>
        <w:autoSpaceDN w:val="0"/>
        <w:spacing w:before="1" w:after="0" w:line="240" w:lineRule="auto"/>
        <w:ind w:right="371"/>
        <w:contextualSpacing w:val="0"/>
      </w:pPr>
      <w: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 nella GUUE L 223, del 29.7.2014 (di seguito, il Reg. Es. (UE)</w:t>
      </w:r>
      <w:r>
        <w:rPr>
          <w:spacing w:val="-7"/>
        </w:rPr>
        <w:t xml:space="preserve"> </w:t>
      </w:r>
      <w:r>
        <w:t>821/2014);</w:t>
      </w:r>
    </w:p>
    <w:p w:rsidR="00EE4209" w:rsidRDefault="00EE4209" w:rsidP="00160AB4">
      <w:pPr>
        <w:pStyle w:val="Paragrafoelenco"/>
        <w:widowControl w:val="0"/>
        <w:numPr>
          <w:ilvl w:val="0"/>
          <w:numId w:val="84"/>
        </w:numPr>
        <w:tabs>
          <w:tab w:val="left" w:pos="942"/>
        </w:tabs>
        <w:autoSpaceDE w:val="0"/>
        <w:autoSpaceDN w:val="0"/>
        <w:spacing w:after="0" w:line="240" w:lineRule="auto"/>
        <w:ind w:right="375"/>
        <w:contextualSpacing w:val="0"/>
      </w:pPr>
      <w:r>
        <w:t>la Decisione della Commissione Europea C (2015) n. 5904 del 17 agosto 2015 che ha approvato la partecipazione del Fondo Europeo di sviluppo regionale (FESR) al cofinanziamento del Programma Operativo della Regione</w:t>
      </w:r>
      <w:r>
        <w:rPr>
          <w:spacing w:val="-10"/>
        </w:rPr>
        <w:t xml:space="preserve"> </w:t>
      </w:r>
      <w:r>
        <w:t>Siciliana;</w:t>
      </w:r>
    </w:p>
    <w:p w:rsidR="00886AF4" w:rsidRDefault="00886AF4" w:rsidP="00160AB4">
      <w:pPr>
        <w:pStyle w:val="Paragrafoelenco"/>
        <w:numPr>
          <w:ilvl w:val="0"/>
          <w:numId w:val="84"/>
        </w:numPr>
      </w:pPr>
      <w:r w:rsidRPr="00886AF4">
        <w:t>Linee guida per gli Stati membri sullo sviluppo urbano sostenibile integrato (Articolo 7 del regolamento FESR)", EGESIF 15-0010-01 del 18/05/2015, della Commissione Europea;</w:t>
      </w:r>
    </w:p>
    <w:p w:rsidR="00886AF4" w:rsidRPr="00886AF4" w:rsidRDefault="00886AF4" w:rsidP="00160AB4">
      <w:pPr>
        <w:pStyle w:val="Paragrafoelenco"/>
        <w:numPr>
          <w:ilvl w:val="0"/>
          <w:numId w:val="84"/>
        </w:numPr>
      </w:pPr>
      <w:r w:rsidRPr="00886AF4">
        <w:t xml:space="preserve">Regolamento delegato (UE) 2015/2171 della Commissione, del 24 novembre 2015, che modifica la direttiva 2014/25/UE del Parlamento Europeo e del Consiglio riguardo alle soglie applicabili per le procedure di aggiudicazione degli appalti;  </w:t>
      </w:r>
    </w:p>
    <w:p w:rsidR="00EE4209" w:rsidRDefault="00EE4209" w:rsidP="00160AB4">
      <w:pPr>
        <w:pStyle w:val="Paragrafoelenco"/>
        <w:widowControl w:val="0"/>
        <w:numPr>
          <w:ilvl w:val="0"/>
          <w:numId w:val="84"/>
        </w:numPr>
        <w:tabs>
          <w:tab w:val="left" w:pos="939"/>
        </w:tabs>
        <w:autoSpaceDE w:val="0"/>
        <w:autoSpaceDN w:val="0"/>
        <w:spacing w:after="0" w:line="240" w:lineRule="auto"/>
        <w:ind w:right="377"/>
        <w:contextualSpacing w:val="0"/>
      </w:pPr>
      <w:r>
        <w:t>il D.P.R. n. 22 del 28/02/2018 “Regolamento recante i criteri sull’ammissibilità delle spese per i programmi cofinanziati dai Fondi strutturali di investimento europei (SIE) per il periodo di programmazione</w:t>
      </w:r>
      <w:r>
        <w:rPr>
          <w:spacing w:val="-6"/>
        </w:rPr>
        <w:t xml:space="preserve"> </w:t>
      </w:r>
      <w:r>
        <w:t>2014/2020”</w:t>
      </w:r>
    </w:p>
    <w:p w:rsidR="00EE4209" w:rsidRDefault="00EE4209" w:rsidP="00160AB4">
      <w:pPr>
        <w:pStyle w:val="Paragrafoelenco"/>
        <w:widowControl w:val="0"/>
        <w:numPr>
          <w:ilvl w:val="0"/>
          <w:numId w:val="84"/>
        </w:numPr>
        <w:tabs>
          <w:tab w:val="left" w:pos="939"/>
        </w:tabs>
        <w:autoSpaceDE w:val="0"/>
        <w:autoSpaceDN w:val="0"/>
        <w:spacing w:after="0" w:line="259" w:lineRule="auto"/>
        <w:ind w:right="373"/>
        <w:contextualSpacing w:val="0"/>
      </w:pPr>
      <w:r>
        <w:lastRenderedPageBreak/>
        <w:t xml:space="preserve">la Deliberazione di Giunta n.375 del 8.11.2016 avente ad oggetto l’apprezzamento della Condizionalità ex-ante – Strategia Regionale per la Specializzazione Intelligente ‘Smart </w:t>
      </w:r>
      <w:proofErr w:type="spellStart"/>
      <w:r>
        <w:t>Specialization</w:t>
      </w:r>
      <w:proofErr w:type="spellEnd"/>
      <w:r>
        <w:t xml:space="preserve"> 2014-2020’. Documento S3 aggiornato;</w:t>
      </w:r>
    </w:p>
    <w:p w:rsidR="00EE4209" w:rsidRDefault="00EE4209" w:rsidP="00160AB4">
      <w:pPr>
        <w:pStyle w:val="Paragrafoelenco"/>
        <w:widowControl w:val="0"/>
        <w:numPr>
          <w:ilvl w:val="0"/>
          <w:numId w:val="84"/>
        </w:numPr>
        <w:tabs>
          <w:tab w:val="left" w:pos="942"/>
        </w:tabs>
        <w:autoSpaceDE w:val="0"/>
        <w:autoSpaceDN w:val="0"/>
        <w:spacing w:before="34" w:after="0" w:line="259" w:lineRule="auto"/>
        <w:ind w:right="372"/>
        <w:contextualSpacing w:val="0"/>
      </w:pPr>
      <w:r>
        <w:t xml:space="preserve">la Delibera di Giunta n. 267 del 10.11.2015 avente per oggetto P.O. F.E.S.R. Sicilia </w:t>
      </w:r>
      <w:r>
        <w:rPr>
          <w:spacing w:val="2"/>
        </w:rPr>
        <w:t xml:space="preserve">2014- </w:t>
      </w:r>
      <w:r>
        <w:t>2020 Decisione C(2015) 5904 del 17/8/2015. -Adozione</w:t>
      </w:r>
      <w:r>
        <w:rPr>
          <w:spacing w:val="-7"/>
        </w:rPr>
        <w:t xml:space="preserve"> </w:t>
      </w:r>
      <w:r>
        <w:t>definitiva;</w:t>
      </w:r>
    </w:p>
    <w:p w:rsidR="00EE4209" w:rsidRDefault="00EE4209" w:rsidP="00160AB4">
      <w:pPr>
        <w:pStyle w:val="Paragrafoelenco"/>
        <w:widowControl w:val="0"/>
        <w:numPr>
          <w:ilvl w:val="0"/>
          <w:numId w:val="84"/>
        </w:numPr>
        <w:tabs>
          <w:tab w:val="left" w:pos="942"/>
        </w:tabs>
        <w:autoSpaceDE w:val="0"/>
        <w:autoSpaceDN w:val="0"/>
        <w:spacing w:before="2" w:after="0" w:line="240" w:lineRule="auto"/>
        <w:ind w:left="941" w:right="0" w:hanging="710"/>
        <w:contextualSpacing w:val="0"/>
      </w:pPr>
      <w:r>
        <w:t>la</w:t>
      </w:r>
      <w:r>
        <w:rPr>
          <w:spacing w:val="8"/>
        </w:rPr>
        <w:t xml:space="preserve"> </w:t>
      </w:r>
      <w:r>
        <w:t>deliberazione</w:t>
      </w:r>
      <w:r>
        <w:rPr>
          <w:spacing w:val="7"/>
        </w:rPr>
        <w:t xml:space="preserve"> </w:t>
      </w:r>
      <w:r>
        <w:t>della</w:t>
      </w:r>
      <w:r>
        <w:rPr>
          <w:spacing w:val="9"/>
        </w:rPr>
        <w:t xml:space="preserve"> </w:t>
      </w:r>
      <w:r>
        <w:t>Giunta</w:t>
      </w:r>
      <w:r>
        <w:rPr>
          <w:spacing w:val="8"/>
        </w:rPr>
        <w:t xml:space="preserve"> </w:t>
      </w:r>
      <w:r>
        <w:t>regionale</w:t>
      </w:r>
      <w:r>
        <w:rPr>
          <w:spacing w:val="7"/>
        </w:rPr>
        <w:t xml:space="preserve"> </w:t>
      </w:r>
      <w:r>
        <w:t>n.</w:t>
      </w:r>
      <w:r>
        <w:rPr>
          <w:spacing w:val="6"/>
        </w:rPr>
        <w:t xml:space="preserve"> </w:t>
      </w:r>
      <w:r>
        <w:t>404</w:t>
      </w:r>
      <w:r>
        <w:rPr>
          <w:spacing w:val="6"/>
        </w:rPr>
        <w:t xml:space="preserve"> </w:t>
      </w:r>
      <w:r>
        <w:t>del</w:t>
      </w:r>
      <w:r>
        <w:rPr>
          <w:spacing w:val="9"/>
        </w:rPr>
        <w:t xml:space="preserve"> </w:t>
      </w:r>
      <w:r>
        <w:t>6</w:t>
      </w:r>
      <w:r>
        <w:rPr>
          <w:spacing w:val="7"/>
        </w:rPr>
        <w:t xml:space="preserve"> </w:t>
      </w:r>
      <w:r>
        <w:t>dicembre</w:t>
      </w:r>
      <w:r>
        <w:rPr>
          <w:spacing w:val="7"/>
        </w:rPr>
        <w:t xml:space="preserve"> </w:t>
      </w:r>
      <w:r>
        <w:t>2016:</w:t>
      </w:r>
      <w:r>
        <w:rPr>
          <w:spacing w:val="6"/>
        </w:rPr>
        <w:t xml:space="preserve"> </w:t>
      </w:r>
      <w:r>
        <w:t>“Programma</w:t>
      </w:r>
      <w:r>
        <w:rPr>
          <w:spacing w:val="9"/>
        </w:rPr>
        <w:t xml:space="preserve"> </w:t>
      </w:r>
      <w:r>
        <w:t>operativo</w:t>
      </w:r>
    </w:p>
    <w:p w:rsidR="00EE4209" w:rsidRDefault="00EE4209" w:rsidP="00EE4209">
      <w:pPr>
        <w:pStyle w:val="Corpotesto"/>
        <w:spacing w:before="23"/>
        <w:ind w:left="938"/>
        <w:jc w:val="both"/>
      </w:pPr>
      <w:r>
        <w:t>FESR Sicilia 2014/2020 - Modifica”;</w:t>
      </w:r>
    </w:p>
    <w:p w:rsidR="00EE4209" w:rsidRDefault="00EE4209" w:rsidP="00160AB4">
      <w:pPr>
        <w:pStyle w:val="Paragrafoelenco"/>
        <w:widowControl w:val="0"/>
        <w:numPr>
          <w:ilvl w:val="0"/>
          <w:numId w:val="84"/>
        </w:numPr>
        <w:tabs>
          <w:tab w:val="left" w:pos="939"/>
        </w:tabs>
        <w:autoSpaceDE w:val="0"/>
        <w:autoSpaceDN w:val="0"/>
        <w:spacing w:before="22" w:after="0" w:line="259" w:lineRule="auto"/>
        <w:ind w:right="371"/>
        <w:contextualSpacing w:val="0"/>
      </w:pPr>
      <w:r>
        <w:t>la deliberazione della Giunta regionale n. 105 del 6 marzo 2018 relativa a: “Programma operativo FESR Sicilia 2014/2020 modificato - Decisione C(2017) 8672 dell’11 dicembre 2017. Adozione</w:t>
      </w:r>
      <w:r>
        <w:rPr>
          <w:spacing w:val="-5"/>
        </w:rPr>
        <w:t xml:space="preserve"> </w:t>
      </w:r>
      <w:r>
        <w:t>definitiva”;</w:t>
      </w:r>
    </w:p>
    <w:p w:rsidR="00D6656B" w:rsidRPr="00D6656B" w:rsidRDefault="00D6656B" w:rsidP="00160AB4">
      <w:pPr>
        <w:pStyle w:val="Paragrafoelenco"/>
        <w:numPr>
          <w:ilvl w:val="0"/>
          <w:numId w:val="84"/>
        </w:numPr>
      </w:pPr>
      <w:r w:rsidRPr="00D6656B">
        <w:t>Deliberazione della Giunta regionale n. 369 del 12 ottobre 2018: “Programma operativo FESR Sicilia 2014/2020 – Modifiche- Approvazione”;</w:t>
      </w:r>
    </w:p>
    <w:p w:rsidR="00D6656B" w:rsidRPr="00D6656B" w:rsidRDefault="00D6656B" w:rsidP="00160AB4">
      <w:pPr>
        <w:pStyle w:val="Paragrafoelenco"/>
        <w:numPr>
          <w:ilvl w:val="0"/>
          <w:numId w:val="84"/>
        </w:numPr>
      </w:pPr>
      <w:r w:rsidRPr="00D6656B">
        <w:t xml:space="preserve">Delibera di Giunta n. 358 del 10.10.2019 avente per oggetto “P.O. F.E.S.R. Sicilia 2014/2020- Decisioni della Commissione Europea C(2018) 8989 del 18 dicembre 2018 e C(2019) 5045 </w:t>
      </w:r>
      <w:proofErr w:type="spellStart"/>
      <w:r w:rsidRPr="00D6656B">
        <w:t>final</w:t>
      </w:r>
      <w:proofErr w:type="spellEnd"/>
      <w:r w:rsidRPr="00D6656B">
        <w:t xml:space="preserve">  del 28 giugno 2019. - Adozione definitiva”; </w:t>
      </w:r>
    </w:p>
    <w:p w:rsidR="00EE4209" w:rsidRDefault="00EE4209" w:rsidP="00160AB4">
      <w:pPr>
        <w:pStyle w:val="Paragrafoelenco"/>
        <w:widowControl w:val="0"/>
        <w:numPr>
          <w:ilvl w:val="0"/>
          <w:numId w:val="84"/>
        </w:numPr>
        <w:tabs>
          <w:tab w:val="left" w:pos="939"/>
        </w:tabs>
        <w:autoSpaceDE w:val="0"/>
        <w:autoSpaceDN w:val="0"/>
        <w:spacing w:before="1" w:after="0" w:line="256" w:lineRule="auto"/>
        <w:ind w:right="378"/>
        <w:contextualSpacing w:val="0"/>
      </w:pPr>
      <w:r>
        <w:t>la Delibera di Giunta n. 70 del 23/02/2017 avente per oggetto Programma Operativo FESR Sicilia 2014/2020. Programmazione attuativa</w:t>
      </w:r>
      <w:r>
        <w:rPr>
          <w:spacing w:val="-5"/>
        </w:rPr>
        <w:t xml:space="preserve"> </w:t>
      </w:r>
      <w:r>
        <w:t>2016-2017-2018;</w:t>
      </w:r>
    </w:p>
    <w:p w:rsidR="00EE4209" w:rsidRDefault="00EE4209" w:rsidP="00160AB4">
      <w:pPr>
        <w:pStyle w:val="Paragrafoelenco"/>
        <w:widowControl w:val="0"/>
        <w:numPr>
          <w:ilvl w:val="0"/>
          <w:numId w:val="84"/>
        </w:numPr>
        <w:tabs>
          <w:tab w:val="left" w:pos="942"/>
        </w:tabs>
        <w:autoSpaceDE w:val="0"/>
        <w:autoSpaceDN w:val="0"/>
        <w:spacing w:before="4" w:after="0" w:line="259" w:lineRule="auto"/>
        <w:ind w:right="373"/>
        <w:contextualSpacing w:val="0"/>
      </w:pPr>
      <w:r>
        <w:t>la Delibera di Giunta n. 267 del 27/7/2016 avente per oggetto Programma Operativo FESR Sicilia 2014-2020. Ripartizione delle risorse del Programma per Centri di responsabilità e obiettivi tematici -</w:t>
      </w:r>
      <w:r>
        <w:rPr>
          <w:spacing w:val="-2"/>
        </w:rPr>
        <w:t xml:space="preserve"> </w:t>
      </w:r>
      <w:r>
        <w:t>Approvazione;</w:t>
      </w:r>
    </w:p>
    <w:p w:rsidR="00D6656B" w:rsidRPr="00D6656B" w:rsidRDefault="00D6656B" w:rsidP="00160AB4">
      <w:pPr>
        <w:pStyle w:val="Paragrafoelenco"/>
        <w:numPr>
          <w:ilvl w:val="0"/>
          <w:numId w:val="84"/>
        </w:numPr>
      </w:pPr>
      <w:r w:rsidRPr="00D6656B">
        <w:t>Delibera di  Giunta n. 141 del 24 aprile 2019: “Programma Operativo FESR Sicilia 2014/2020 – Riprogrammazione del piano finanziario”;</w:t>
      </w:r>
    </w:p>
    <w:p w:rsidR="00EE4209" w:rsidRDefault="00EE4209" w:rsidP="00160AB4">
      <w:pPr>
        <w:pStyle w:val="Paragrafoelenco"/>
        <w:widowControl w:val="0"/>
        <w:numPr>
          <w:ilvl w:val="0"/>
          <w:numId w:val="84"/>
        </w:numPr>
        <w:tabs>
          <w:tab w:val="left" w:pos="939"/>
        </w:tabs>
        <w:autoSpaceDE w:val="0"/>
        <w:autoSpaceDN w:val="0"/>
        <w:spacing w:after="0" w:line="259" w:lineRule="auto"/>
        <w:ind w:right="369"/>
        <w:contextualSpacing w:val="0"/>
      </w:pPr>
      <w:r>
        <w:t>la Deliberazione della Giunta Regionale n. 195 del 15 Aprile 2017 che approva il documento “Descrizione delle funzioni e delle procedure in atto per l’Autorità di Gestione e per l’Autorità di Certificazione” del PO FESR Sicilia 2014/2010 e</w:t>
      </w:r>
      <w:r>
        <w:rPr>
          <w:spacing w:val="-9"/>
        </w:rPr>
        <w:t xml:space="preserve"> </w:t>
      </w:r>
      <w:proofErr w:type="spellStart"/>
      <w:r>
        <w:t>ss.mm.ii</w:t>
      </w:r>
      <w:proofErr w:type="spellEnd"/>
      <w:r>
        <w:t>.;</w:t>
      </w:r>
    </w:p>
    <w:p w:rsidR="00EE4209" w:rsidRDefault="00EE4209" w:rsidP="00160AB4">
      <w:pPr>
        <w:pStyle w:val="Paragrafoelenco"/>
        <w:widowControl w:val="0"/>
        <w:numPr>
          <w:ilvl w:val="0"/>
          <w:numId w:val="84"/>
        </w:numPr>
        <w:tabs>
          <w:tab w:val="left" w:pos="939"/>
        </w:tabs>
        <w:autoSpaceDE w:val="0"/>
        <w:autoSpaceDN w:val="0"/>
        <w:spacing w:after="0" w:line="292" w:lineRule="exact"/>
        <w:ind w:right="0"/>
        <w:contextualSpacing w:val="0"/>
      </w:pPr>
      <w:r>
        <w:t>la</w:t>
      </w:r>
      <w:r>
        <w:rPr>
          <w:spacing w:val="11"/>
        </w:rPr>
        <w:t xml:space="preserve"> </w:t>
      </w:r>
      <w:r>
        <w:t>Deliberazione</w:t>
      </w:r>
      <w:r>
        <w:rPr>
          <w:spacing w:val="9"/>
        </w:rPr>
        <w:t xml:space="preserve"> </w:t>
      </w:r>
      <w:r>
        <w:t>della</w:t>
      </w:r>
      <w:r>
        <w:rPr>
          <w:spacing w:val="11"/>
        </w:rPr>
        <w:t xml:space="preserve"> </w:t>
      </w:r>
      <w:r>
        <w:t>Giunta</w:t>
      </w:r>
      <w:r>
        <w:rPr>
          <w:spacing w:val="11"/>
        </w:rPr>
        <w:t xml:space="preserve"> </w:t>
      </w:r>
      <w:r>
        <w:t>Regionale</w:t>
      </w:r>
      <w:r>
        <w:rPr>
          <w:spacing w:val="8"/>
        </w:rPr>
        <w:t xml:space="preserve"> </w:t>
      </w:r>
      <w:r>
        <w:t>n.</w:t>
      </w:r>
      <w:r>
        <w:rPr>
          <w:spacing w:val="10"/>
        </w:rPr>
        <w:t xml:space="preserve"> </w:t>
      </w:r>
      <w:r>
        <w:t>103</w:t>
      </w:r>
      <w:r>
        <w:rPr>
          <w:spacing w:val="10"/>
        </w:rPr>
        <w:t xml:space="preserve"> </w:t>
      </w:r>
      <w:r>
        <w:t>del</w:t>
      </w:r>
      <w:r>
        <w:rPr>
          <w:spacing w:val="11"/>
        </w:rPr>
        <w:t xml:space="preserve"> </w:t>
      </w:r>
      <w:r>
        <w:t>06/03/2017</w:t>
      </w:r>
      <w:r>
        <w:rPr>
          <w:spacing w:val="11"/>
        </w:rPr>
        <w:t xml:space="preserve"> </w:t>
      </w:r>
      <w:r>
        <w:t>che</w:t>
      </w:r>
      <w:r>
        <w:rPr>
          <w:spacing w:val="11"/>
        </w:rPr>
        <w:t xml:space="preserve"> </w:t>
      </w:r>
      <w:r>
        <w:t>approva</w:t>
      </w:r>
      <w:r>
        <w:rPr>
          <w:spacing w:val="11"/>
        </w:rPr>
        <w:t xml:space="preserve"> </w:t>
      </w:r>
      <w:r>
        <w:t>la</w:t>
      </w:r>
      <w:r>
        <w:rPr>
          <w:spacing w:val="11"/>
        </w:rPr>
        <w:t xml:space="preserve"> </w:t>
      </w:r>
      <w:r>
        <w:t>modifica</w:t>
      </w:r>
      <w:r>
        <w:rPr>
          <w:spacing w:val="8"/>
        </w:rPr>
        <w:t xml:space="preserve"> </w:t>
      </w:r>
      <w:r>
        <w:t>del</w:t>
      </w:r>
    </w:p>
    <w:p w:rsidR="00EE4209" w:rsidRDefault="00EE4209" w:rsidP="00EE4209">
      <w:pPr>
        <w:pStyle w:val="Corpotesto"/>
        <w:spacing w:before="23"/>
        <w:ind w:left="938"/>
        <w:jc w:val="both"/>
      </w:pPr>
      <w:r>
        <w:t xml:space="preserve">Manuale per l’Attuazione del PO FESR Sicilia 2014-2020 e </w:t>
      </w:r>
      <w:proofErr w:type="spellStart"/>
      <w:r>
        <w:t>ss.mm.ii</w:t>
      </w:r>
      <w:proofErr w:type="spellEnd"/>
      <w:r>
        <w:t>.;</w:t>
      </w:r>
    </w:p>
    <w:p w:rsidR="00D6656B" w:rsidRDefault="00D6656B" w:rsidP="00160AB4">
      <w:pPr>
        <w:pStyle w:val="Corpotesto"/>
        <w:numPr>
          <w:ilvl w:val="0"/>
          <w:numId w:val="84"/>
        </w:numPr>
        <w:spacing w:before="23"/>
        <w:jc w:val="both"/>
      </w:pPr>
      <w:r w:rsidRPr="00D6656B">
        <w:t>D.D.G. n. 107/AV Dipartimento della Programmazione della Regione Siciliana del 01/04/2019 che adotta il Manuale per l’Attuazione del PO FESR Sicilia 2014-2020  nella versione Marzo 2019;</w:t>
      </w:r>
    </w:p>
    <w:p w:rsidR="00EE4209" w:rsidRDefault="00EE4209" w:rsidP="00160AB4">
      <w:pPr>
        <w:pStyle w:val="Paragrafoelenco"/>
        <w:widowControl w:val="0"/>
        <w:numPr>
          <w:ilvl w:val="0"/>
          <w:numId w:val="84"/>
        </w:numPr>
        <w:tabs>
          <w:tab w:val="left" w:pos="939"/>
        </w:tabs>
        <w:autoSpaceDE w:val="0"/>
        <w:autoSpaceDN w:val="0"/>
        <w:spacing w:before="24" w:after="0" w:line="259" w:lineRule="auto"/>
        <w:ind w:right="377"/>
        <w:contextualSpacing w:val="0"/>
      </w:pPr>
      <w:r>
        <w:t>la Deliberazione della Giunta Regionale n. 219 del 30/05/2018 avente per oggetto “Programma Operativo FESR Sicilia 2014/2020. Documento requisiti di ammissibilità e criteri di selezione” e</w:t>
      </w:r>
      <w:r>
        <w:rPr>
          <w:spacing w:val="-2"/>
        </w:rPr>
        <w:t xml:space="preserve"> </w:t>
      </w:r>
      <w:proofErr w:type="spellStart"/>
      <w:r>
        <w:t>ss.mm.ii</w:t>
      </w:r>
      <w:proofErr w:type="spellEnd"/>
      <w:r>
        <w:t>.;</w:t>
      </w:r>
    </w:p>
    <w:p w:rsidR="00886AF4" w:rsidRPr="00254F2C" w:rsidRDefault="00886AF4" w:rsidP="00160AB4">
      <w:pPr>
        <w:pStyle w:val="Paragrafoelenco"/>
        <w:numPr>
          <w:ilvl w:val="0"/>
          <w:numId w:val="84"/>
        </w:numPr>
      </w:pPr>
      <w:r w:rsidRPr="00886AF4">
        <w:t xml:space="preserve">Allegato ai criteri di selezione “Approccio integrato allo sviluppo territoriale: ammissibilità e valutazione dell'agenda urbana", approvato dal Comitato di sorveglianza del I marzo 2016 e adottato con Deliberazione della Giunta regionale n. </w:t>
      </w:r>
      <w:r w:rsidRPr="00254F2C">
        <w:t>274 del 4 agosto 2016;</w:t>
      </w:r>
    </w:p>
    <w:p w:rsidR="00886AF4" w:rsidRPr="00254F2C" w:rsidRDefault="00886AF4" w:rsidP="00160AB4">
      <w:pPr>
        <w:pStyle w:val="Paragrafoelenco"/>
        <w:numPr>
          <w:ilvl w:val="0"/>
          <w:numId w:val="84"/>
        </w:numPr>
        <w:spacing w:line="240" w:lineRule="auto"/>
      </w:pPr>
      <w:r w:rsidRPr="00254F2C">
        <w:t>Delibera della Giunta Regionale n. _______ del ________ (inserire riferimenti Delibera di Giunta Regionale di approvazione dell’OI) con la quale è stato approvato l'esito positivo delle verifiche preliminari condotte sulla capacità e le competenze dell' Organismo Intermedio/Autorità Urbana di ___________________, lo schema di convenzione con il Comune di ____________________ in qualità di Organismo Intermedio/Autorità Urbana, la presa d’atto della Strategia di Sviluppo Urbano Sostenibile dell’Autorità Urbana di ________________________.</w:t>
      </w:r>
    </w:p>
    <w:p w:rsidR="00EE4209" w:rsidRDefault="00EE4209" w:rsidP="00160AB4">
      <w:pPr>
        <w:pStyle w:val="Paragrafoelenco"/>
        <w:widowControl w:val="0"/>
        <w:numPr>
          <w:ilvl w:val="0"/>
          <w:numId w:val="84"/>
        </w:numPr>
        <w:tabs>
          <w:tab w:val="left" w:pos="939"/>
        </w:tabs>
        <w:autoSpaceDE w:val="0"/>
        <w:autoSpaceDN w:val="0"/>
        <w:spacing w:after="0" w:line="240" w:lineRule="auto"/>
        <w:ind w:right="370"/>
        <w:contextualSpacing w:val="0"/>
      </w:pPr>
      <w:r>
        <w:t xml:space="preserve">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w:t>
      </w:r>
      <w:r>
        <w:rPr>
          <w:spacing w:val="2"/>
        </w:rPr>
        <w:t xml:space="preserve">il </w:t>
      </w:r>
      <w:r>
        <w:t xml:space="preserve">riordino e la </w:t>
      </w:r>
      <w:r>
        <w:lastRenderedPageBreak/>
        <w:t>semplificazione della legislazione regionale;</w:t>
      </w:r>
    </w:p>
    <w:p w:rsidR="00EE4209" w:rsidRDefault="00EE4209" w:rsidP="00160AB4">
      <w:pPr>
        <w:pStyle w:val="Paragrafoelenco"/>
        <w:widowControl w:val="0"/>
        <w:numPr>
          <w:ilvl w:val="0"/>
          <w:numId w:val="84"/>
        </w:numPr>
        <w:tabs>
          <w:tab w:val="left" w:pos="942"/>
        </w:tabs>
        <w:autoSpaceDE w:val="0"/>
        <w:autoSpaceDN w:val="0"/>
        <w:spacing w:after="0" w:line="240" w:lineRule="auto"/>
        <w:ind w:left="941" w:right="0" w:hanging="710"/>
        <w:contextualSpacing w:val="0"/>
      </w:pPr>
      <w:r>
        <w:t xml:space="preserve">il </w:t>
      </w:r>
      <w:proofErr w:type="spellStart"/>
      <w:r>
        <w:t>D.Lgs.</w:t>
      </w:r>
      <w:proofErr w:type="spellEnd"/>
      <w:r>
        <w:t xml:space="preserve"> 18-4-2016 n. 50, “Codice dei contratti pubblici”, e successive modificazione</w:t>
      </w:r>
      <w:r>
        <w:rPr>
          <w:spacing w:val="15"/>
        </w:rPr>
        <w:t xml:space="preserve"> </w:t>
      </w:r>
      <w:r>
        <w:t>e</w:t>
      </w:r>
    </w:p>
    <w:p w:rsidR="00EE4209" w:rsidRDefault="00EE4209" w:rsidP="00EE4209">
      <w:pPr>
        <w:pStyle w:val="Corpotesto"/>
        <w:spacing w:before="22"/>
        <w:ind w:left="938"/>
      </w:pPr>
      <w:r>
        <w:t>integrazioni.</w:t>
      </w:r>
    </w:p>
    <w:p w:rsidR="00EE4209" w:rsidRDefault="00EE4209" w:rsidP="00160AB4">
      <w:pPr>
        <w:pStyle w:val="Paragrafoelenco"/>
        <w:widowControl w:val="0"/>
        <w:numPr>
          <w:ilvl w:val="0"/>
          <w:numId w:val="84"/>
        </w:numPr>
        <w:tabs>
          <w:tab w:val="left" w:pos="942"/>
        </w:tabs>
        <w:autoSpaceDE w:val="0"/>
        <w:autoSpaceDN w:val="0"/>
        <w:spacing w:before="22" w:after="0" w:line="259" w:lineRule="auto"/>
        <w:ind w:right="367"/>
        <w:contextualSpacing w:val="0"/>
      </w:pPr>
      <w:r>
        <w:t xml:space="preserve">la Legge Regione Siciliana n. 12 del 12 luglio 2011 e successive modifiche ed integrazioni, recante la disciplina dei contratti pubblici relativi a lavori, servizi e forniture e il recepimento nel territorio della Regione Siciliana delle disposizioni contenute nel </w:t>
      </w:r>
      <w:proofErr w:type="spellStart"/>
      <w:r>
        <w:t>D.Lgs.</w:t>
      </w:r>
      <w:proofErr w:type="spellEnd"/>
      <w:r>
        <w:t xml:space="preserve"> </w:t>
      </w:r>
      <w:r>
        <w:rPr>
          <w:spacing w:val="4"/>
        </w:rPr>
        <w:t xml:space="preserve">18- </w:t>
      </w:r>
      <w:r>
        <w:t>4-2016 n. 50 e le successive modifiche ed integrazioni nonché i relativi provvedimenti di attuazione dello stesso, fatte comunque salve le diverse disposizioni introdotte dalla legge regionale</w:t>
      </w:r>
      <w:r>
        <w:rPr>
          <w:spacing w:val="-1"/>
        </w:rPr>
        <w:t xml:space="preserve"> </w:t>
      </w:r>
      <w:r>
        <w:t>medesima;</w:t>
      </w:r>
    </w:p>
    <w:p w:rsidR="00886AF4" w:rsidRPr="00886AF4" w:rsidRDefault="00886AF4" w:rsidP="00160AB4">
      <w:pPr>
        <w:pStyle w:val="Paragrafoelenco"/>
        <w:numPr>
          <w:ilvl w:val="0"/>
          <w:numId w:val="84"/>
        </w:numPr>
        <w:rPr>
          <w:color w:val="auto"/>
        </w:rPr>
      </w:pPr>
      <w:r w:rsidRPr="00886AF4">
        <w:rPr>
          <w:color w:val="auto"/>
        </w:rPr>
        <w:t>Circolare Assessorato Regionale Infrastrutture e Mobilità n. 86313/DRT del 4 maggio 2016 avente ad oggetto il Decreto Legislativo n. 50 del 18 aprile 2016 – Disposizioni applicative;</w:t>
      </w:r>
    </w:p>
    <w:p w:rsidR="00171347" w:rsidRPr="00171347" w:rsidRDefault="00171347" w:rsidP="00160AB4">
      <w:pPr>
        <w:pStyle w:val="Paragrafoelenco"/>
        <w:numPr>
          <w:ilvl w:val="0"/>
          <w:numId w:val="84"/>
        </w:numPr>
        <w:rPr>
          <w:color w:val="auto"/>
        </w:rPr>
      </w:pPr>
      <w:r w:rsidRPr="00171347">
        <w:rPr>
          <w:color w:val="auto"/>
        </w:rPr>
        <w:t>Legge n. 109 del 17.3.1996 “Disposizioni in materia di gestione e destinazione di beni sequestrati i confiscati Modifiche alla legge 31 maggio 1965, n. 575, e all’articolo 3 della legge 23 luglio 1991 n. 223. Abrogazione dell’articolo 4 del decreto – legge 14 giugno 1989, n. 230, convertito, con modificazioni, dalla legge 4 agosto 1989, n. 282;</w:t>
      </w:r>
    </w:p>
    <w:p w:rsidR="003173A3" w:rsidRPr="003173A3" w:rsidRDefault="003173A3" w:rsidP="00160AB4">
      <w:pPr>
        <w:pStyle w:val="Paragrafoelenco"/>
        <w:numPr>
          <w:ilvl w:val="0"/>
          <w:numId w:val="84"/>
        </w:numPr>
        <w:rPr>
          <w:color w:val="auto"/>
        </w:rPr>
      </w:pPr>
      <w:r w:rsidRPr="003173A3">
        <w:rPr>
          <w:color w:val="auto"/>
        </w:rPr>
        <w:t xml:space="preserve">Legge n. 136 del 13 agosto 2010 “Piano straordinario contro le mafie, nonché delega al Governo in materia di normativa antimafia” e </w:t>
      </w:r>
      <w:proofErr w:type="spellStart"/>
      <w:r w:rsidRPr="003173A3">
        <w:rPr>
          <w:color w:val="auto"/>
        </w:rPr>
        <w:t>ss.mm.ii</w:t>
      </w:r>
      <w:proofErr w:type="spellEnd"/>
      <w:r w:rsidRPr="003173A3">
        <w:rPr>
          <w:color w:val="auto"/>
        </w:rPr>
        <w:t xml:space="preserve">. Decreto legislativo n. 159 del 6.9.2011 “Codice delle leggi antimafia e delle misure di prevenzione, nonché nuove disposizioni in materia di documentazione antimafia” e </w:t>
      </w:r>
      <w:proofErr w:type="spellStart"/>
      <w:r w:rsidRPr="003173A3">
        <w:rPr>
          <w:color w:val="auto"/>
        </w:rPr>
        <w:t>ss.mm.ii</w:t>
      </w:r>
      <w:proofErr w:type="spellEnd"/>
      <w:r w:rsidRPr="003173A3">
        <w:rPr>
          <w:color w:val="auto"/>
        </w:rPr>
        <w:t>.;</w:t>
      </w:r>
    </w:p>
    <w:p w:rsidR="003173A3" w:rsidRDefault="003173A3" w:rsidP="00160AB4">
      <w:pPr>
        <w:numPr>
          <w:ilvl w:val="0"/>
          <w:numId w:val="84"/>
        </w:numPr>
        <w:spacing w:line="249" w:lineRule="auto"/>
        <w:ind w:right="12"/>
      </w:pPr>
      <w:r>
        <w:t>Legge anticorruzione, legge 6 novembre 2012, n. 190 “Disposizioni per la prevenzione e la repressione della corruzione e dell’illegalità nella pubblica amministrazione”;</w:t>
      </w:r>
    </w:p>
    <w:p w:rsidR="003173A3" w:rsidRDefault="003173A3" w:rsidP="00160AB4">
      <w:pPr>
        <w:numPr>
          <w:ilvl w:val="0"/>
          <w:numId w:val="84"/>
        </w:numPr>
        <w:spacing w:line="249" w:lineRule="auto"/>
        <w:ind w:right="12"/>
      </w:pPr>
      <w:r>
        <w:t>Studio preliminare del Piano di Azione Beni Confiscati e Coesione Territoriale, aggiornato al 29.2.2016, della Presidenza del Consiglio dei Ministri – Dipartimento per le politiche di Coesione;</w:t>
      </w:r>
    </w:p>
    <w:p w:rsidR="003173A3" w:rsidRDefault="003173A3" w:rsidP="00160AB4">
      <w:pPr>
        <w:numPr>
          <w:ilvl w:val="0"/>
          <w:numId w:val="84"/>
        </w:numPr>
        <w:spacing w:line="249" w:lineRule="auto"/>
        <w:ind w:right="12"/>
      </w:pPr>
      <w:r>
        <w:t xml:space="preserve">Legge n. 241 del 7 agosto 1990 e </w:t>
      </w:r>
      <w:proofErr w:type="spellStart"/>
      <w:r>
        <w:t>ss.mm.ii</w:t>
      </w:r>
      <w:proofErr w:type="spellEnd"/>
      <w:r>
        <w:t>., recante “Nuove norme sul procedimento amministrativo”;</w:t>
      </w:r>
    </w:p>
    <w:p w:rsidR="003173A3" w:rsidRDefault="003173A3" w:rsidP="00160AB4">
      <w:pPr>
        <w:numPr>
          <w:ilvl w:val="0"/>
          <w:numId w:val="84"/>
        </w:numPr>
        <w:spacing w:line="249" w:lineRule="auto"/>
        <w:ind w:right="12"/>
      </w:pPr>
      <w:r>
        <w:t>Legge n. 328 dell’8.11.2000, Legge Quadro per la realizzazione del sistema integrato di interventi e servizi sociali;</w:t>
      </w:r>
    </w:p>
    <w:p w:rsidR="003173A3" w:rsidRDefault="003173A3" w:rsidP="00160AB4">
      <w:pPr>
        <w:numPr>
          <w:ilvl w:val="0"/>
          <w:numId w:val="84"/>
        </w:numPr>
        <w:spacing w:line="249" w:lineRule="auto"/>
        <w:ind w:right="12"/>
      </w:pPr>
      <w:r>
        <w:t xml:space="preserve">D.P.R. n. 445 del 28 dicembre 2000 e </w:t>
      </w:r>
      <w:proofErr w:type="spellStart"/>
      <w:r>
        <w:t>ss.mm.ii</w:t>
      </w:r>
      <w:proofErr w:type="spellEnd"/>
      <w:r>
        <w:t xml:space="preserve">., recante il testo Unico delle disposizioni legislative regolamentari in materia di documentazione amministrativa e </w:t>
      </w:r>
      <w:proofErr w:type="spellStart"/>
      <w:r>
        <w:t>ss.mm.ii</w:t>
      </w:r>
      <w:proofErr w:type="spellEnd"/>
      <w:r>
        <w:t>.;</w:t>
      </w:r>
    </w:p>
    <w:p w:rsidR="003173A3" w:rsidRDefault="003173A3" w:rsidP="00160AB4">
      <w:pPr>
        <w:numPr>
          <w:ilvl w:val="0"/>
          <w:numId w:val="84"/>
        </w:numPr>
        <w:spacing w:line="249" w:lineRule="auto"/>
        <w:ind w:right="12"/>
      </w:pPr>
      <w:r>
        <w:t>Decreto legislativo n. 65 del 13.4.2017 di “Istituzione del sistema integrato di educazione e di istruzione dalla nascita sino a 6 anni, a norma dell’articolo 1, commi 180 e 181, lettera e) della legge 13 luglio 2015, n. 107”;</w:t>
      </w:r>
    </w:p>
    <w:p w:rsidR="003173A3" w:rsidRDefault="003173A3" w:rsidP="00160AB4">
      <w:pPr>
        <w:numPr>
          <w:ilvl w:val="0"/>
          <w:numId w:val="84"/>
        </w:numPr>
        <w:spacing w:line="249" w:lineRule="auto"/>
        <w:ind w:right="12"/>
      </w:pPr>
      <w:r>
        <w:t xml:space="preserve">Legge regionale n. 10 del 30 aprile 1991 e </w:t>
      </w:r>
      <w:proofErr w:type="spellStart"/>
      <w:r>
        <w:t>ss.mm.ii</w:t>
      </w:r>
      <w:proofErr w:type="spellEnd"/>
      <w:r>
        <w:t>. “Disposizioni per i procedimenti amministrativi, il diritto di accesso ai documenti amministrativi e la migliore funzionalità dell’attività amministrativa”;</w:t>
      </w:r>
    </w:p>
    <w:p w:rsidR="003173A3" w:rsidRDefault="003173A3" w:rsidP="00160AB4">
      <w:pPr>
        <w:numPr>
          <w:ilvl w:val="0"/>
          <w:numId w:val="84"/>
        </w:numPr>
        <w:spacing w:line="249" w:lineRule="auto"/>
        <w:ind w:right="12"/>
      </w:pPr>
      <w:proofErr w:type="spellStart"/>
      <w:r>
        <w:t>L.r</w:t>
      </w:r>
      <w:proofErr w:type="spellEnd"/>
      <w:r>
        <w:t>. n. 16 del 10.8.2016 di recepimento del Testo Unico delle disposizioni legislative e regolamentari in materia di edilizia, approvato con decreto del Presidente della Repubblica del 6 giugno 2001, n. 380;</w:t>
      </w:r>
    </w:p>
    <w:p w:rsidR="003173A3" w:rsidRDefault="003173A3" w:rsidP="00160AB4">
      <w:pPr>
        <w:numPr>
          <w:ilvl w:val="0"/>
          <w:numId w:val="84"/>
        </w:numPr>
        <w:spacing w:line="249" w:lineRule="auto"/>
        <w:ind w:right="12"/>
      </w:pPr>
      <w:r>
        <w:t>D.P.R.S. del 28.5.1987 recante “Regolamento-tipo sull’organizzazione dei servizi socio-assistenziali;</w:t>
      </w:r>
    </w:p>
    <w:p w:rsidR="003173A3" w:rsidRDefault="003173A3" w:rsidP="00160AB4">
      <w:pPr>
        <w:numPr>
          <w:ilvl w:val="0"/>
          <w:numId w:val="84"/>
        </w:numPr>
        <w:spacing w:line="249" w:lineRule="auto"/>
        <w:ind w:right="12"/>
      </w:pPr>
      <w:r>
        <w:t xml:space="preserve">D.P.R.S. del 29.6.1988 approvativo degli standard strutturali e organizzativi dei servizi e degli interventi socio-assistenziali previsti dalla </w:t>
      </w:r>
      <w:proofErr w:type="spellStart"/>
      <w:r>
        <w:t>l.r</w:t>
      </w:r>
      <w:proofErr w:type="spellEnd"/>
      <w:r>
        <w:t>. n. 22 del 9.5.1986;</w:t>
      </w:r>
    </w:p>
    <w:p w:rsidR="003173A3" w:rsidRDefault="003173A3" w:rsidP="00160AB4">
      <w:pPr>
        <w:numPr>
          <w:ilvl w:val="0"/>
          <w:numId w:val="84"/>
        </w:numPr>
        <w:spacing w:line="249" w:lineRule="auto"/>
        <w:ind w:right="12"/>
      </w:pPr>
      <w:r w:rsidRPr="003B5F8A">
        <w:t xml:space="preserve">D.P.R.S. </w:t>
      </w:r>
      <w:r>
        <w:t xml:space="preserve">n. 158 </w:t>
      </w:r>
      <w:r w:rsidRPr="003B5F8A">
        <w:t>del</w:t>
      </w:r>
      <w:r>
        <w:t xml:space="preserve"> 4.6.1996 di approvazione degli schemi di convenzione tipo per le gestioni da parte dei Comuni della Regione dei servizi socio – assistenziali previsti dalla </w:t>
      </w:r>
      <w:proofErr w:type="spellStart"/>
      <w:r>
        <w:t>l.r</w:t>
      </w:r>
      <w:proofErr w:type="spellEnd"/>
      <w:r>
        <w:t>. n. 22 del 9.5.1986;</w:t>
      </w:r>
    </w:p>
    <w:p w:rsidR="003173A3" w:rsidRDefault="003173A3" w:rsidP="00160AB4">
      <w:pPr>
        <w:numPr>
          <w:ilvl w:val="0"/>
          <w:numId w:val="84"/>
        </w:numPr>
        <w:spacing w:line="249" w:lineRule="auto"/>
        <w:ind w:right="12"/>
      </w:pPr>
      <w:r w:rsidRPr="003B5F8A">
        <w:lastRenderedPageBreak/>
        <w:t xml:space="preserve">D.P.R.S. </w:t>
      </w:r>
      <w:r>
        <w:t>n. 126 del 16.5.2013 “Nuovi standard strutturali e organizzativi per i servizi di prima infanzia”;</w:t>
      </w:r>
    </w:p>
    <w:p w:rsidR="003173A3" w:rsidRDefault="003173A3" w:rsidP="00160AB4">
      <w:pPr>
        <w:numPr>
          <w:ilvl w:val="0"/>
          <w:numId w:val="84"/>
        </w:numPr>
        <w:spacing w:line="249" w:lineRule="auto"/>
        <w:ind w:right="12"/>
      </w:pPr>
      <w:r w:rsidRPr="003B5F8A">
        <w:t>D.P.R.S. n.</w:t>
      </w:r>
      <w:r>
        <w:t xml:space="preserve"> 76/Serv.4/S.G. del 11.11.2013 “Linee guida per l’attuazione delle politiche sociali e socio – sanitarie 2013-2015”;</w:t>
      </w:r>
    </w:p>
    <w:p w:rsidR="003173A3" w:rsidRPr="00254F2C" w:rsidRDefault="003173A3" w:rsidP="00160AB4">
      <w:pPr>
        <w:numPr>
          <w:ilvl w:val="0"/>
          <w:numId w:val="84"/>
        </w:numPr>
        <w:spacing w:line="249" w:lineRule="auto"/>
        <w:ind w:right="12"/>
      </w:pPr>
      <w:r w:rsidRPr="003B5F8A">
        <w:t>D.P.R.S. n</w:t>
      </w:r>
      <w:r>
        <w:t>. 598/Serv.4/S.G</w:t>
      </w:r>
      <w:r w:rsidRPr="00254F2C">
        <w:t>. del 29.11.2016 “Integrazioni alle Linee guida per l’attuazione delle politiche sociali e socio – sanitarie 2013-2015”.</w:t>
      </w:r>
    </w:p>
    <w:p w:rsidR="00EE4209" w:rsidRPr="00254F2C" w:rsidRDefault="00EE4209" w:rsidP="00160AB4">
      <w:pPr>
        <w:pStyle w:val="Paragrafoelenco"/>
        <w:widowControl w:val="0"/>
        <w:numPr>
          <w:ilvl w:val="0"/>
          <w:numId w:val="84"/>
        </w:numPr>
        <w:tabs>
          <w:tab w:val="left" w:pos="942"/>
        </w:tabs>
        <w:autoSpaceDE w:val="0"/>
        <w:autoSpaceDN w:val="0"/>
        <w:spacing w:after="0" w:line="292" w:lineRule="exact"/>
        <w:ind w:left="941" w:right="0" w:hanging="710"/>
        <w:contextualSpacing w:val="0"/>
      </w:pPr>
      <w:r w:rsidRPr="00254F2C">
        <w:t>la Legge Regione Siciliana n.</w:t>
      </w:r>
      <w:r w:rsidR="003173A3" w:rsidRPr="00254F2C">
        <w:t>______</w:t>
      </w:r>
      <w:r w:rsidRPr="00254F2C">
        <w:t xml:space="preserve"> del</w:t>
      </w:r>
      <w:r w:rsidR="003173A3" w:rsidRPr="00254F2C">
        <w:t xml:space="preserve"> __</w:t>
      </w:r>
      <w:r w:rsidRPr="00254F2C">
        <w:t xml:space="preserve"> /</w:t>
      </w:r>
      <w:r w:rsidR="003173A3" w:rsidRPr="00254F2C">
        <w:t>__</w:t>
      </w:r>
      <w:r w:rsidRPr="00254F2C">
        <w:t xml:space="preserve"> /</w:t>
      </w:r>
      <w:r w:rsidR="003173A3" w:rsidRPr="00254F2C">
        <w:t>__</w:t>
      </w:r>
      <w:r w:rsidRPr="00254F2C">
        <w:rPr>
          <w:spacing w:val="5"/>
        </w:rPr>
        <w:t xml:space="preserve"> </w:t>
      </w:r>
      <w:r w:rsidRPr="00254F2C">
        <w:t>che approva il bilancio di previsione della</w:t>
      </w:r>
    </w:p>
    <w:p w:rsidR="00EE4209" w:rsidRPr="00254F2C" w:rsidRDefault="00EE4209" w:rsidP="00EE4209">
      <w:pPr>
        <w:pStyle w:val="Corpotesto"/>
        <w:spacing w:before="24"/>
        <w:ind w:left="938"/>
        <w:jc w:val="both"/>
      </w:pPr>
      <w:r w:rsidRPr="00254F2C">
        <w:t>Regione Siciliana per l’anno finanziario</w:t>
      </w:r>
      <w:r w:rsidRPr="00254F2C">
        <w:rPr>
          <w:u w:val="single"/>
        </w:rPr>
        <w:t xml:space="preserve"> </w:t>
      </w:r>
      <w:r w:rsidR="003173A3" w:rsidRPr="00254F2C">
        <w:rPr>
          <w:u w:val="single"/>
        </w:rPr>
        <w:t>__</w:t>
      </w:r>
      <w:r w:rsidRPr="00254F2C">
        <w:t>;</w:t>
      </w:r>
    </w:p>
    <w:p w:rsidR="00EE4209" w:rsidRPr="00254F2C" w:rsidRDefault="00EE4209" w:rsidP="00160AB4">
      <w:pPr>
        <w:pStyle w:val="Paragrafoelenco"/>
        <w:widowControl w:val="0"/>
        <w:numPr>
          <w:ilvl w:val="0"/>
          <w:numId w:val="84"/>
        </w:numPr>
        <w:tabs>
          <w:tab w:val="left" w:pos="939"/>
        </w:tabs>
        <w:autoSpaceDE w:val="0"/>
        <w:autoSpaceDN w:val="0"/>
        <w:spacing w:before="24" w:after="0" w:line="259" w:lineRule="auto"/>
        <w:ind w:right="372"/>
        <w:contextualSpacing w:val="0"/>
      </w:pPr>
      <w:r w:rsidRPr="00254F2C">
        <w:t xml:space="preserve">l’Avviso pubblico approvato con </w:t>
      </w:r>
      <w:r w:rsidR="00685549" w:rsidRPr="00254F2C">
        <w:t>(inserire la tipologia di atto amministrativo )</w:t>
      </w:r>
      <w:r w:rsidRPr="00254F2C">
        <w:t xml:space="preserve"> pubblicato sul</w:t>
      </w:r>
      <w:r w:rsidR="00685549" w:rsidRPr="00254F2C">
        <w:t xml:space="preserve">  </w:t>
      </w:r>
      <w:r w:rsidRPr="00254F2C">
        <w:t xml:space="preserve">sito  </w:t>
      </w:r>
      <w:hyperlink r:id="rId44">
        <w:r w:rsidRPr="00254F2C">
          <w:rPr>
            <w:color w:val="0462C1"/>
            <w:u w:val="single" w:color="0462C1"/>
          </w:rPr>
          <w:t>www.euroinfosicilia.it</w:t>
        </w:r>
      </w:hyperlink>
      <w:r w:rsidRPr="00254F2C">
        <w:rPr>
          <w:color w:val="0462C1"/>
        </w:rPr>
        <w:t xml:space="preserve">  </w:t>
      </w:r>
      <w:r w:rsidRPr="00254F2C">
        <w:t xml:space="preserve">e  sul  sito  istituzionale  di </w:t>
      </w:r>
      <w:r w:rsidR="00685549" w:rsidRPr="00254F2C">
        <w:t xml:space="preserve"> questo Comune</w:t>
      </w:r>
    </w:p>
    <w:p w:rsidR="00EE4209" w:rsidRPr="00254F2C" w:rsidRDefault="00EE4209" w:rsidP="00160AB4">
      <w:pPr>
        <w:pStyle w:val="Paragrafoelenco"/>
        <w:widowControl w:val="0"/>
        <w:numPr>
          <w:ilvl w:val="0"/>
          <w:numId w:val="84"/>
        </w:numPr>
        <w:tabs>
          <w:tab w:val="left" w:pos="941"/>
          <w:tab w:val="left" w:pos="942"/>
          <w:tab w:val="left" w:pos="1298"/>
          <w:tab w:val="left" w:pos="2210"/>
          <w:tab w:val="left" w:pos="3807"/>
        </w:tabs>
        <w:autoSpaceDE w:val="0"/>
        <w:autoSpaceDN w:val="0"/>
        <w:spacing w:before="25" w:after="0" w:line="240" w:lineRule="auto"/>
        <w:ind w:right="0" w:hanging="710"/>
        <w:contextualSpacing w:val="0"/>
      </w:pPr>
      <w:r w:rsidRPr="00254F2C">
        <w:t>il</w:t>
      </w:r>
      <w:r w:rsidR="00685549" w:rsidRPr="00254F2C">
        <w:t xml:space="preserve"> (inserire la tipologia di atto amministrativo )</w:t>
      </w:r>
      <w:r w:rsidRPr="00254F2C">
        <w:rPr>
          <w:spacing w:val="22"/>
        </w:rPr>
        <w:t xml:space="preserve">  </w:t>
      </w:r>
      <w:r w:rsidRPr="00254F2C">
        <w:t>n.</w:t>
      </w:r>
      <w:r w:rsidRPr="00254F2C">
        <w:rPr>
          <w:u w:val="single"/>
        </w:rPr>
        <w:t xml:space="preserve"> </w:t>
      </w:r>
      <w:r w:rsidRPr="00254F2C">
        <w:rPr>
          <w:u w:val="single"/>
        </w:rPr>
        <w:tab/>
      </w:r>
      <w:r w:rsidRPr="00254F2C">
        <w:t xml:space="preserve">del </w:t>
      </w:r>
      <w:r w:rsidRPr="00254F2C">
        <w:rPr>
          <w:u w:val="single"/>
        </w:rPr>
        <w:t xml:space="preserve">   </w:t>
      </w:r>
      <w:r w:rsidRPr="00254F2C">
        <w:rPr>
          <w:spacing w:val="44"/>
        </w:rPr>
        <w:t xml:space="preserve"> </w:t>
      </w:r>
      <w:r w:rsidRPr="00254F2C">
        <w:t>/</w:t>
      </w:r>
      <w:r w:rsidRPr="00254F2C">
        <w:rPr>
          <w:u w:val="single"/>
        </w:rPr>
        <w:t xml:space="preserve">   </w:t>
      </w:r>
      <w:r w:rsidRPr="00254F2C">
        <w:rPr>
          <w:spacing w:val="21"/>
        </w:rPr>
        <w:t xml:space="preserve"> </w:t>
      </w:r>
      <w:r w:rsidRPr="00254F2C">
        <w:t>/</w:t>
      </w:r>
      <w:r w:rsidRPr="00254F2C">
        <w:rPr>
          <w:u w:val="single"/>
        </w:rPr>
        <w:t xml:space="preserve"> </w:t>
      </w:r>
      <w:r w:rsidRPr="00254F2C">
        <w:rPr>
          <w:u w:val="single"/>
        </w:rPr>
        <w:tab/>
      </w:r>
      <w:r w:rsidRPr="00254F2C">
        <w:t>che ha nominato la Commissione di Valutazione per</w:t>
      </w:r>
      <w:r w:rsidRPr="00254F2C">
        <w:rPr>
          <w:spacing w:val="1"/>
        </w:rPr>
        <w:t xml:space="preserve"> </w:t>
      </w:r>
      <w:r w:rsidRPr="00254F2C">
        <w:t>l’Avviso</w:t>
      </w:r>
      <w:r w:rsidRPr="00254F2C">
        <w:rPr>
          <w:u w:val="single"/>
        </w:rPr>
        <w:tab/>
      </w:r>
      <w:r w:rsidRPr="00254F2C">
        <w:t>;</w:t>
      </w:r>
    </w:p>
    <w:p w:rsidR="00EE4209" w:rsidRPr="00254F2C" w:rsidRDefault="00EE4209" w:rsidP="00160AB4">
      <w:pPr>
        <w:pStyle w:val="Paragrafoelenco"/>
        <w:widowControl w:val="0"/>
        <w:numPr>
          <w:ilvl w:val="0"/>
          <w:numId w:val="84"/>
        </w:numPr>
        <w:tabs>
          <w:tab w:val="left" w:pos="941"/>
          <w:tab w:val="left" w:pos="942"/>
          <w:tab w:val="left" w:pos="5158"/>
          <w:tab w:val="left" w:pos="7149"/>
        </w:tabs>
        <w:autoSpaceDE w:val="0"/>
        <w:autoSpaceDN w:val="0"/>
        <w:spacing w:after="0" w:line="240" w:lineRule="auto"/>
        <w:ind w:left="941" w:right="0" w:hanging="710"/>
        <w:contextualSpacing w:val="0"/>
      </w:pPr>
      <w:r w:rsidRPr="00254F2C">
        <w:t>i verbali di della</w:t>
      </w:r>
      <w:r w:rsidRPr="00254F2C">
        <w:rPr>
          <w:spacing w:val="-11"/>
        </w:rPr>
        <w:t xml:space="preserve"> </w:t>
      </w:r>
      <w:r w:rsidRPr="00254F2C">
        <w:t>Commissione</w:t>
      </w:r>
      <w:r w:rsidRPr="00254F2C">
        <w:rPr>
          <w:spacing w:val="-3"/>
        </w:rPr>
        <w:t xml:space="preserve"> </w:t>
      </w:r>
      <w:r w:rsidRPr="00254F2C">
        <w:t>trasmessi</w:t>
      </w:r>
      <w:r w:rsidR="00B31635" w:rsidRPr="00254F2C">
        <w:t xml:space="preserve">  </w:t>
      </w:r>
      <w:r w:rsidRPr="00254F2C">
        <w:t xml:space="preserve">in data </w:t>
      </w:r>
      <w:r w:rsidRPr="00254F2C">
        <w:rPr>
          <w:u w:val="single"/>
        </w:rPr>
        <w:t xml:space="preserve">   </w:t>
      </w:r>
      <w:r w:rsidRPr="00254F2C">
        <w:rPr>
          <w:spacing w:val="20"/>
        </w:rPr>
        <w:t xml:space="preserve"> </w:t>
      </w:r>
      <w:r w:rsidRPr="00254F2C">
        <w:t>/</w:t>
      </w:r>
      <w:r w:rsidRPr="00254F2C">
        <w:rPr>
          <w:u w:val="single"/>
        </w:rPr>
        <w:t xml:space="preserve">   </w:t>
      </w:r>
      <w:r w:rsidRPr="00254F2C">
        <w:rPr>
          <w:spacing w:val="19"/>
        </w:rPr>
        <w:t xml:space="preserve"> </w:t>
      </w:r>
      <w:r w:rsidRPr="00254F2C">
        <w:t>/</w:t>
      </w:r>
      <w:r w:rsidRPr="00254F2C">
        <w:rPr>
          <w:u w:val="single"/>
        </w:rPr>
        <w:t xml:space="preserve"> </w:t>
      </w:r>
      <w:r w:rsidRPr="00254F2C">
        <w:rPr>
          <w:u w:val="single"/>
        </w:rPr>
        <w:tab/>
      </w:r>
      <w:r w:rsidRPr="00254F2C">
        <w:t>;</w:t>
      </w:r>
    </w:p>
    <w:p w:rsidR="00EE4209" w:rsidRPr="00254F2C" w:rsidRDefault="00EE4209" w:rsidP="00160AB4">
      <w:pPr>
        <w:pStyle w:val="Paragrafoelenco"/>
        <w:widowControl w:val="0"/>
        <w:numPr>
          <w:ilvl w:val="0"/>
          <w:numId w:val="84"/>
        </w:numPr>
        <w:tabs>
          <w:tab w:val="left" w:pos="938"/>
          <w:tab w:val="left" w:pos="939"/>
          <w:tab w:val="left" w:pos="5441"/>
          <w:tab w:val="left" w:pos="6159"/>
        </w:tabs>
        <w:autoSpaceDE w:val="0"/>
        <w:autoSpaceDN w:val="0"/>
        <w:spacing w:after="0" w:line="240" w:lineRule="auto"/>
        <w:ind w:right="375"/>
        <w:contextualSpacing w:val="0"/>
      </w:pPr>
      <w:r w:rsidRPr="00254F2C">
        <w:t>il decreto di approvazione della graduatoria dei progetti ammessi al contributo di cui al predetto Avviso, pubblicato sulla</w:t>
      </w:r>
      <w:r w:rsidRPr="00254F2C">
        <w:rPr>
          <w:spacing w:val="-6"/>
        </w:rPr>
        <w:t xml:space="preserve"> </w:t>
      </w:r>
      <w:r w:rsidRPr="00254F2C">
        <w:t>GURS</w:t>
      </w:r>
      <w:r w:rsidRPr="00254F2C">
        <w:rPr>
          <w:spacing w:val="-4"/>
        </w:rPr>
        <w:t xml:space="preserve"> </w:t>
      </w:r>
      <w:r w:rsidRPr="00254F2C">
        <w:t>n.</w:t>
      </w:r>
      <w:r w:rsidRPr="00254F2C">
        <w:rPr>
          <w:u w:val="single"/>
        </w:rPr>
        <w:t xml:space="preserve"> </w:t>
      </w:r>
      <w:r w:rsidRPr="00254F2C">
        <w:rPr>
          <w:u w:val="single"/>
        </w:rPr>
        <w:tab/>
      </w:r>
      <w:r w:rsidRPr="00254F2C">
        <w:t>del</w:t>
      </w:r>
      <w:r w:rsidRPr="00254F2C">
        <w:rPr>
          <w:u w:val="single"/>
        </w:rPr>
        <w:t xml:space="preserve"> </w:t>
      </w:r>
      <w:r w:rsidRPr="00254F2C">
        <w:rPr>
          <w:u w:val="single"/>
        </w:rPr>
        <w:tab/>
      </w:r>
      <w:r w:rsidRPr="00254F2C">
        <w:t>;</w:t>
      </w:r>
    </w:p>
    <w:p w:rsidR="00EE4209" w:rsidRPr="00254F2C" w:rsidRDefault="00EE4209" w:rsidP="00160AB4">
      <w:pPr>
        <w:pStyle w:val="Paragrafoelenco"/>
        <w:widowControl w:val="0"/>
        <w:numPr>
          <w:ilvl w:val="0"/>
          <w:numId w:val="84"/>
        </w:numPr>
        <w:tabs>
          <w:tab w:val="left" w:pos="938"/>
          <w:tab w:val="left" w:pos="939"/>
          <w:tab w:val="left" w:pos="4258"/>
          <w:tab w:val="left" w:pos="4975"/>
          <w:tab w:val="left" w:pos="8606"/>
        </w:tabs>
        <w:autoSpaceDE w:val="0"/>
        <w:autoSpaceDN w:val="0"/>
        <w:spacing w:after="0" w:line="293" w:lineRule="exact"/>
        <w:ind w:right="0"/>
        <w:contextualSpacing w:val="0"/>
      </w:pPr>
      <w:r w:rsidRPr="00254F2C">
        <w:t>il decreto di</w:t>
      </w:r>
      <w:r w:rsidRPr="00254F2C">
        <w:rPr>
          <w:spacing w:val="-8"/>
        </w:rPr>
        <w:t xml:space="preserve"> </w:t>
      </w:r>
      <w:r w:rsidRPr="00254F2C">
        <w:t>finanziamento</w:t>
      </w:r>
      <w:r w:rsidRPr="00254F2C">
        <w:rPr>
          <w:spacing w:val="-4"/>
        </w:rPr>
        <w:t xml:space="preserve"> </w:t>
      </w:r>
      <w:r w:rsidRPr="00254F2C">
        <w:t>n.</w:t>
      </w:r>
      <w:r w:rsidRPr="00254F2C">
        <w:rPr>
          <w:u w:val="single"/>
        </w:rPr>
        <w:t xml:space="preserve"> </w:t>
      </w:r>
      <w:r w:rsidRPr="00254F2C">
        <w:rPr>
          <w:u w:val="single"/>
        </w:rPr>
        <w:tab/>
      </w:r>
      <w:r w:rsidRPr="00254F2C">
        <w:t>del</w:t>
      </w:r>
      <w:r w:rsidRPr="00254F2C">
        <w:rPr>
          <w:u w:val="single"/>
        </w:rPr>
        <w:t xml:space="preserve"> </w:t>
      </w:r>
      <w:r w:rsidRPr="00254F2C">
        <w:rPr>
          <w:u w:val="single"/>
        </w:rPr>
        <w:tab/>
      </w:r>
      <w:r w:rsidRPr="00254F2C">
        <w:t>, registrato dalla Corte</w:t>
      </w:r>
      <w:r w:rsidRPr="00254F2C">
        <w:rPr>
          <w:spacing w:val="-12"/>
        </w:rPr>
        <w:t xml:space="preserve"> </w:t>
      </w:r>
      <w:r w:rsidRPr="00254F2C">
        <w:t>dei</w:t>
      </w:r>
      <w:r w:rsidRPr="00254F2C">
        <w:rPr>
          <w:spacing w:val="-4"/>
        </w:rPr>
        <w:t xml:space="preserve"> </w:t>
      </w:r>
      <w:r w:rsidRPr="00254F2C">
        <w:t>Conti</w:t>
      </w:r>
      <w:r w:rsidRPr="00254F2C">
        <w:rPr>
          <w:u w:val="single"/>
        </w:rPr>
        <w:t xml:space="preserve"> </w:t>
      </w:r>
      <w:r w:rsidRPr="00254F2C">
        <w:rPr>
          <w:u w:val="single"/>
        </w:rPr>
        <w:tab/>
      </w:r>
      <w:r w:rsidRPr="00254F2C">
        <w:t>;</w:t>
      </w:r>
    </w:p>
    <w:p w:rsidR="00EE4209" w:rsidRDefault="00EE4209" w:rsidP="00EE4209">
      <w:pPr>
        <w:pStyle w:val="Corpotesto"/>
        <w:spacing w:before="11"/>
        <w:rPr>
          <w:sz w:val="23"/>
        </w:rPr>
      </w:pPr>
    </w:p>
    <w:p w:rsidR="00EE4209" w:rsidRPr="00B31635" w:rsidRDefault="00B31635" w:rsidP="00B31635">
      <w:pPr>
        <w:pStyle w:val="Titolo5"/>
        <w:spacing w:before="1"/>
        <w:ind w:right="2624"/>
        <w:jc w:val="center"/>
        <w:rPr>
          <w:b/>
          <w:color w:val="auto"/>
        </w:rPr>
      </w:pPr>
      <w:r>
        <w:rPr>
          <w:b/>
          <w:color w:val="auto"/>
        </w:rPr>
        <w:t xml:space="preserve">                                  </w:t>
      </w:r>
      <w:r w:rsidR="00EE4209" w:rsidRPr="00B31635">
        <w:rPr>
          <w:b/>
          <w:color w:val="auto"/>
        </w:rPr>
        <w:t>TUTTO CIO' PREMESSO</w:t>
      </w:r>
    </w:p>
    <w:p w:rsidR="00EE4209" w:rsidRDefault="00EE4209" w:rsidP="00EE4209">
      <w:pPr>
        <w:pStyle w:val="Corpotesto"/>
        <w:ind w:left="232" w:right="371"/>
        <w:jc w:val="both"/>
      </w:pPr>
      <w:r>
        <w:t xml:space="preserve">parte integrante e sostanziale del presente Disciplinare, i rapporti tra la Regione Siciliana, Dipartimento </w:t>
      </w:r>
      <w:r w:rsidR="00B31635">
        <w:t>della Famiglia e delle Politiche Sociali</w:t>
      </w:r>
      <w:r>
        <w:t>, e …………………………………….., per la realizzazione dell’operazione di cui all’allegato, sono regolati come di seguito.</w:t>
      </w:r>
    </w:p>
    <w:p w:rsidR="00EE4209" w:rsidRDefault="00EE4209" w:rsidP="00EE4209">
      <w:pPr>
        <w:pStyle w:val="Corpotesto"/>
      </w:pPr>
    </w:p>
    <w:p w:rsidR="00EE4209" w:rsidRPr="00B31635" w:rsidRDefault="00EE4209" w:rsidP="00EE4209">
      <w:pPr>
        <w:pStyle w:val="Corpotesto"/>
        <w:ind w:left="2485" w:right="2625"/>
        <w:jc w:val="center"/>
        <w:rPr>
          <w:rFonts w:ascii="Calibri Light" w:hAnsi="Calibri Light"/>
          <w:b/>
        </w:rPr>
      </w:pPr>
      <w:r w:rsidRPr="00B31635">
        <w:rPr>
          <w:rFonts w:ascii="Calibri Light" w:hAnsi="Calibri Light"/>
          <w:b/>
        </w:rPr>
        <w:t>Art. 1 – Oggetto e validità del Disciplinare</w:t>
      </w:r>
    </w:p>
    <w:p w:rsidR="00EE4209" w:rsidRDefault="00EE4209" w:rsidP="00160AB4">
      <w:pPr>
        <w:pStyle w:val="Paragrafoelenco"/>
        <w:widowControl w:val="0"/>
        <w:numPr>
          <w:ilvl w:val="0"/>
          <w:numId w:val="83"/>
        </w:numPr>
        <w:tabs>
          <w:tab w:val="left" w:pos="661"/>
        </w:tabs>
        <w:autoSpaceDE w:val="0"/>
        <w:autoSpaceDN w:val="0"/>
        <w:spacing w:after="0" w:line="240" w:lineRule="auto"/>
        <w:ind w:right="372"/>
        <w:contextualSpacing w:val="0"/>
      </w:pPr>
      <w:r>
        <w:t>I rapporti tra la Regione Siciliana, Dipartimento (di seguito, “Regione”) e , soggetto Beneficiario (di seguito, “Beneficiario”) del contributo finanziario (di seguito, anche “contributo” o “finanziamento”) a valere sul Programma Operativo FESR Regione Siciliana 2014/2020 (di seguito, “Programma”), Asse</w:t>
      </w:r>
      <w:r>
        <w:rPr>
          <w:u w:val="single"/>
        </w:rPr>
        <w:t xml:space="preserve">    </w:t>
      </w:r>
      <w:r>
        <w:t xml:space="preserve"> Azione</w:t>
      </w:r>
      <w:r>
        <w:rPr>
          <w:u w:val="single"/>
        </w:rPr>
        <w:t xml:space="preserve">    </w:t>
      </w:r>
      <w:r>
        <w:t xml:space="preserve"> PATT</w:t>
      </w:r>
      <w:r>
        <w:rPr>
          <w:u w:val="single"/>
        </w:rPr>
        <w:t xml:space="preserve">    </w:t>
      </w:r>
      <w:r>
        <w:t xml:space="preserve"> , per l’importo di €</w:t>
      </w:r>
      <w:r>
        <w:rPr>
          <w:u w:val="single"/>
        </w:rPr>
        <w:t xml:space="preserve">    </w:t>
      </w:r>
      <w:r>
        <w:t xml:space="preserve"> , a  fronte di un investimento complessivo di €</w:t>
      </w:r>
      <w:r>
        <w:rPr>
          <w:u w:val="single"/>
        </w:rPr>
        <w:t xml:space="preserve"> </w:t>
      </w:r>
      <w:r>
        <w:t xml:space="preserve"> ,  per  la  realizzazione  dell’operazione  (di  seguito, l’Operazione) di cui all’Allegato al presente Disciplinare, costituente parte integrante di quest’ultimo, sono regolamentati secondo quanto riportato nei successivi</w:t>
      </w:r>
      <w:r>
        <w:rPr>
          <w:spacing w:val="-20"/>
        </w:rPr>
        <w:t xml:space="preserve"> </w:t>
      </w:r>
      <w:r>
        <w:t>articoli.</w:t>
      </w:r>
    </w:p>
    <w:p w:rsidR="00EE4209" w:rsidRDefault="00EE4209" w:rsidP="00160AB4">
      <w:pPr>
        <w:pStyle w:val="Paragrafoelenco"/>
        <w:widowControl w:val="0"/>
        <w:numPr>
          <w:ilvl w:val="0"/>
          <w:numId w:val="83"/>
        </w:numPr>
        <w:tabs>
          <w:tab w:val="left" w:pos="661"/>
        </w:tabs>
        <w:autoSpaceDE w:val="0"/>
        <w:autoSpaceDN w:val="0"/>
        <w:spacing w:before="1" w:after="0" w:line="240" w:lineRule="auto"/>
        <w:ind w:right="370"/>
        <w:contextualSpacing w:val="0"/>
      </w:pPr>
      <w:r>
        <w:t>Il presente Disciplinare decorre dalla data di formale adesione allo stesso da parte del Beneficiario e ha validità sino al</w:t>
      </w:r>
      <w:r w:rsidR="00B31635">
        <w:t xml:space="preserve"> ______</w:t>
      </w:r>
      <w:r>
        <w:rPr>
          <w:spacing w:val="25"/>
        </w:rPr>
        <w:t xml:space="preserve"> </w:t>
      </w:r>
      <w:r>
        <w:t>.</w:t>
      </w:r>
    </w:p>
    <w:p w:rsidR="00EE4209" w:rsidRDefault="00EE4209" w:rsidP="00160AB4">
      <w:pPr>
        <w:pStyle w:val="Paragrafoelenco"/>
        <w:widowControl w:val="0"/>
        <w:numPr>
          <w:ilvl w:val="0"/>
          <w:numId w:val="83"/>
        </w:numPr>
        <w:tabs>
          <w:tab w:val="left" w:pos="661"/>
        </w:tabs>
        <w:autoSpaceDE w:val="0"/>
        <w:autoSpaceDN w:val="0"/>
        <w:spacing w:after="0" w:line="240" w:lineRule="auto"/>
        <w:ind w:right="373"/>
        <w:contextualSpacing w:val="0"/>
      </w:pPr>
      <w:r>
        <w:t>Tutti i termini indicati nel presente Disciplinare sono da intendersi riferiti a giorni naturali e consecutivi, salvo ove diversamente</w:t>
      </w:r>
      <w:r>
        <w:rPr>
          <w:spacing w:val="-5"/>
        </w:rPr>
        <w:t xml:space="preserve"> </w:t>
      </w:r>
      <w:r>
        <w:t>indicato.</w:t>
      </w:r>
    </w:p>
    <w:p w:rsidR="00EE4209" w:rsidRDefault="00EE4209" w:rsidP="00EE4209">
      <w:pPr>
        <w:pStyle w:val="Corpotesto"/>
      </w:pPr>
    </w:p>
    <w:p w:rsidR="00EE4209" w:rsidRPr="00B31635" w:rsidRDefault="00EE4209" w:rsidP="00EE4209">
      <w:pPr>
        <w:pStyle w:val="Corpotesto"/>
        <w:ind w:left="2485" w:right="2624"/>
        <w:jc w:val="center"/>
        <w:rPr>
          <w:rFonts w:ascii="Calibri Light" w:hAnsi="Calibri Light"/>
          <w:b/>
        </w:rPr>
      </w:pPr>
      <w:r w:rsidRPr="00B31635">
        <w:rPr>
          <w:rFonts w:ascii="Calibri Light" w:hAnsi="Calibri Light"/>
          <w:b/>
        </w:rPr>
        <w:t>Art. 2 – Obblighi del Beneficiario</w:t>
      </w:r>
    </w:p>
    <w:p w:rsidR="00EE4209" w:rsidRDefault="00EE4209" w:rsidP="00160AB4">
      <w:pPr>
        <w:pStyle w:val="Paragrafoelenco"/>
        <w:widowControl w:val="0"/>
        <w:numPr>
          <w:ilvl w:val="0"/>
          <w:numId w:val="82"/>
        </w:numPr>
        <w:tabs>
          <w:tab w:val="left" w:pos="594"/>
        </w:tabs>
        <w:autoSpaceDE w:val="0"/>
        <w:autoSpaceDN w:val="0"/>
        <w:spacing w:after="0" w:line="240" w:lineRule="auto"/>
        <w:ind w:right="0" w:hanging="362"/>
        <w:contextualSpacing w:val="0"/>
      </w:pPr>
      <w:r>
        <w:t>Il</w:t>
      </w:r>
      <w:r>
        <w:rPr>
          <w:spacing w:val="10"/>
        </w:rPr>
        <w:t xml:space="preserve"> </w:t>
      </w:r>
      <w:r>
        <w:t>Beneficiario</w:t>
      </w:r>
      <w:r>
        <w:rPr>
          <w:spacing w:val="12"/>
        </w:rPr>
        <w:t xml:space="preserve"> </w:t>
      </w:r>
      <w:r>
        <w:t>provvede</w:t>
      </w:r>
      <w:r>
        <w:rPr>
          <w:spacing w:val="6"/>
        </w:rPr>
        <w:t xml:space="preserve"> </w:t>
      </w:r>
      <w:r>
        <w:t>a</w:t>
      </w:r>
      <w:r>
        <w:rPr>
          <w:spacing w:val="11"/>
        </w:rPr>
        <w:t xml:space="preserve"> </w:t>
      </w:r>
      <w:r>
        <w:t>dare</w:t>
      </w:r>
      <w:r>
        <w:rPr>
          <w:spacing w:val="9"/>
        </w:rPr>
        <w:t xml:space="preserve"> </w:t>
      </w:r>
      <w:r>
        <w:t>attuazione</w:t>
      </w:r>
      <w:r>
        <w:rPr>
          <w:spacing w:val="12"/>
        </w:rPr>
        <w:t xml:space="preserve"> </w:t>
      </w:r>
      <w:r>
        <w:t>all’Operazione</w:t>
      </w:r>
      <w:r>
        <w:rPr>
          <w:spacing w:val="10"/>
        </w:rPr>
        <w:t xml:space="preserve"> </w:t>
      </w:r>
      <w:r>
        <w:t>e,</w:t>
      </w:r>
      <w:r>
        <w:rPr>
          <w:spacing w:val="11"/>
        </w:rPr>
        <w:t xml:space="preserve"> </w:t>
      </w:r>
      <w:r>
        <w:t>al</w:t>
      </w:r>
      <w:r>
        <w:rPr>
          <w:spacing w:val="9"/>
        </w:rPr>
        <w:t xml:space="preserve"> </w:t>
      </w:r>
      <w:r>
        <w:t>fine</w:t>
      </w:r>
      <w:r>
        <w:rPr>
          <w:spacing w:val="11"/>
        </w:rPr>
        <w:t xml:space="preserve"> </w:t>
      </w:r>
      <w:r>
        <w:t>di</w:t>
      </w:r>
      <w:r>
        <w:rPr>
          <w:spacing w:val="9"/>
        </w:rPr>
        <w:t xml:space="preserve"> </w:t>
      </w:r>
      <w:r>
        <w:t>garantire</w:t>
      </w:r>
      <w:r>
        <w:rPr>
          <w:spacing w:val="9"/>
        </w:rPr>
        <w:t xml:space="preserve"> </w:t>
      </w:r>
      <w:r>
        <w:t>il</w:t>
      </w:r>
      <w:r>
        <w:rPr>
          <w:spacing w:val="11"/>
        </w:rPr>
        <w:t xml:space="preserve"> </w:t>
      </w:r>
      <w:r>
        <w:t>rispetto</w:t>
      </w:r>
      <w:r>
        <w:rPr>
          <w:spacing w:val="9"/>
        </w:rPr>
        <w:t xml:space="preserve"> </w:t>
      </w:r>
      <w:r>
        <w:t>delle</w:t>
      </w:r>
    </w:p>
    <w:p w:rsidR="00EE4209" w:rsidRDefault="00EE4209" w:rsidP="00EE4209">
      <w:pPr>
        <w:pStyle w:val="Corpotesto"/>
        <w:ind w:left="593"/>
        <w:jc w:val="both"/>
      </w:pPr>
      <w:r>
        <w:t>procedure di gestione previste per il Programma, si obbliga a:</w:t>
      </w:r>
    </w:p>
    <w:p w:rsidR="00EE4209" w:rsidRDefault="00EE4209" w:rsidP="00160AB4">
      <w:pPr>
        <w:pStyle w:val="Paragrafoelenco"/>
        <w:widowControl w:val="0"/>
        <w:numPr>
          <w:ilvl w:val="1"/>
          <w:numId w:val="82"/>
        </w:numPr>
        <w:tabs>
          <w:tab w:val="left" w:pos="954"/>
        </w:tabs>
        <w:autoSpaceDE w:val="0"/>
        <w:autoSpaceDN w:val="0"/>
        <w:spacing w:after="0" w:line="240" w:lineRule="auto"/>
        <w:ind w:right="376"/>
        <w:contextualSpacing w:val="0"/>
      </w:pPr>
      <w:r>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w:t>
      </w:r>
      <w:r>
        <w:rPr>
          <w:spacing w:val="-9"/>
        </w:rPr>
        <w:t xml:space="preserve"> </w:t>
      </w:r>
      <w:r>
        <w:t>opportunità;</w:t>
      </w:r>
    </w:p>
    <w:p w:rsidR="00EE4209" w:rsidRDefault="00EE4209" w:rsidP="00160AB4">
      <w:pPr>
        <w:pStyle w:val="Paragrafoelenco"/>
        <w:widowControl w:val="0"/>
        <w:numPr>
          <w:ilvl w:val="1"/>
          <w:numId w:val="82"/>
        </w:numPr>
        <w:tabs>
          <w:tab w:val="left" w:pos="954"/>
        </w:tabs>
        <w:autoSpaceDE w:val="0"/>
        <w:autoSpaceDN w:val="0"/>
        <w:spacing w:before="1" w:after="0" w:line="240" w:lineRule="auto"/>
        <w:ind w:right="0" w:hanging="361"/>
        <w:contextualSpacing w:val="0"/>
      </w:pPr>
      <w:r>
        <w:t>rispettare</w:t>
      </w:r>
      <w:r>
        <w:rPr>
          <w:spacing w:val="17"/>
        </w:rPr>
        <w:t xml:space="preserve"> </w:t>
      </w:r>
      <w:r>
        <w:t>le</w:t>
      </w:r>
      <w:r>
        <w:rPr>
          <w:spacing w:val="18"/>
        </w:rPr>
        <w:t xml:space="preserve"> </w:t>
      </w:r>
      <w:r>
        <w:t>disposizioni</w:t>
      </w:r>
      <w:r>
        <w:rPr>
          <w:spacing w:val="16"/>
        </w:rPr>
        <w:t xml:space="preserve"> </w:t>
      </w:r>
      <w:r>
        <w:t>comunitarie,</w:t>
      </w:r>
      <w:r>
        <w:rPr>
          <w:spacing w:val="17"/>
        </w:rPr>
        <w:t xml:space="preserve"> </w:t>
      </w:r>
      <w:r>
        <w:t>nazionali</w:t>
      </w:r>
      <w:r>
        <w:rPr>
          <w:spacing w:val="16"/>
        </w:rPr>
        <w:t xml:space="preserve"> </w:t>
      </w:r>
      <w:r>
        <w:t>e</w:t>
      </w:r>
      <w:r>
        <w:rPr>
          <w:spacing w:val="18"/>
        </w:rPr>
        <w:t xml:space="preserve"> </w:t>
      </w:r>
      <w:r>
        <w:t>regionali</w:t>
      </w:r>
      <w:r>
        <w:rPr>
          <w:spacing w:val="16"/>
        </w:rPr>
        <w:t xml:space="preserve"> </w:t>
      </w:r>
      <w:r>
        <w:t>relative</w:t>
      </w:r>
      <w:r>
        <w:rPr>
          <w:spacing w:val="17"/>
        </w:rPr>
        <w:t xml:space="preserve"> </w:t>
      </w:r>
      <w:r>
        <w:t>all’ammissibilità</w:t>
      </w:r>
      <w:r>
        <w:rPr>
          <w:spacing w:val="16"/>
        </w:rPr>
        <w:t xml:space="preserve"> </w:t>
      </w:r>
      <w:r>
        <w:t>a</w:t>
      </w:r>
    </w:p>
    <w:p w:rsidR="00EE4209" w:rsidRDefault="00EE4209" w:rsidP="00EE4209">
      <w:pPr>
        <w:pStyle w:val="Corpotesto"/>
        <w:ind w:left="953"/>
        <w:jc w:val="both"/>
      </w:pPr>
      <w:r>
        <w:t>rimborso delle spese sostenute e a sostenersi per l’esecuzione dell’Operazione;</w:t>
      </w:r>
    </w:p>
    <w:p w:rsidR="00EE4209" w:rsidRDefault="00EE4209" w:rsidP="00160AB4">
      <w:pPr>
        <w:pStyle w:val="Paragrafoelenco"/>
        <w:widowControl w:val="0"/>
        <w:numPr>
          <w:ilvl w:val="1"/>
          <w:numId w:val="82"/>
        </w:numPr>
        <w:tabs>
          <w:tab w:val="left" w:pos="954"/>
        </w:tabs>
        <w:autoSpaceDE w:val="0"/>
        <w:autoSpaceDN w:val="0"/>
        <w:spacing w:after="0" w:line="240" w:lineRule="auto"/>
        <w:ind w:right="375"/>
        <w:contextualSpacing w:val="0"/>
      </w:pPr>
      <w:r>
        <w:t>garantire il rispetto e l’applicazione delle norme in materia di informazione e pubblicità del finanziamento con Fondi strutturali e di investimento europei (di seguito, “Fondi SIE”) dell’Operazione, in particolare delle disposizioni del Capo II del Regolamento Es. (UE) 821/2014 (artt. 3, 4 e</w:t>
      </w:r>
      <w:r>
        <w:rPr>
          <w:spacing w:val="-3"/>
        </w:rPr>
        <w:t xml:space="preserve"> </w:t>
      </w:r>
      <w:r>
        <w:t>5);</w:t>
      </w:r>
    </w:p>
    <w:p w:rsidR="00EE4209" w:rsidRDefault="00EE4209" w:rsidP="00160AB4">
      <w:pPr>
        <w:pStyle w:val="Paragrafoelenco"/>
        <w:widowControl w:val="0"/>
        <w:numPr>
          <w:ilvl w:val="1"/>
          <w:numId w:val="82"/>
        </w:numPr>
        <w:tabs>
          <w:tab w:val="left" w:pos="954"/>
        </w:tabs>
        <w:autoSpaceDE w:val="0"/>
        <w:autoSpaceDN w:val="0"/>
        <w:spacing w:after="0" w:line="240" w:lineRule="auto"/>
        <w:ind w:right="372"/>
        <w:contextualSpacing w:val="0"/>
      </w:pPr>
      <w:r>
        <w:t xml:space="preserve">rispettare le disposizioni di cui alla </w:t>
      </w:r>
      <w:proofErr w:type="spellStart"/>
      <w:r>
        <w:t>lett</w:t>
      </w:r>
      <w:proofErr w:type="spellEnd"/>
      <w:r>
        <w:t xml:space="preserve">. b) dell’art. 125 del Regolamento (UE) 1303/2013 </w:t>
      </w:r>
      <w:r>
        <w:lastRenderedPageBreak/>
        <w:t>(contabilità separata) nella gestione delle somme trasferite dalla Regione a titolo di finanziamento a valere sulle risorse del</w:t>
      </w:r>
      <w:r>
        <w:rPr>
          <w:spacing w:val="-4"/>
        </w:rPr>
        <w:t xml:space="preserve"> </w:t>
      </w:r>
      <w:r>
        <w:t>Programma;</w:t>
      </w:r>
    </w:p>
    <w:p w:rsidR="00EE4209" w:rsidRDefault="00EE4209" w:rsidP="00160AB4">
      <w:pPr>
        <w:pStyle w:val="Paragrafoelenco"/>
        <w:widowControl w:val="0"/>
        <w:numPr>
          <w:ilvl w:val="1"/>
          <w:numId w:val="82"/>
        </w:numPr>
        <w:tabs>
          <w:tab w:val="left" w:pos="954"/>
        </w:tabs>
        <w:autoSpaceDE w:val="0"/>
        <w:autoSpaceDN w:val="0"/>
        <w:spacing w:after="0" w:line="240" w:lineRule="auto"/>
        <w:ind w:right="377"/>
        <w:contextualSpacing w:val="0"/>
      </w:pPr>
      <w:r>
        <w:t>applicare e rispettare le norme in materia di contrasto al lavoro non regolare, anche attraverso specifiche disposizioni inserite nei bandi di gara per l’affidamento delle attività a terzi;</w:t>
      </w:r>
    </w:p>
    <w:p w:rsidR="00EE4209" w:rsidRDefault="00EE4209" w:rsidP="00160AB4">
      <w:pPr>
        <w:pStyle w:val="Paragrafoelenco"/>
        <w:widowControl w:val="0"/>
        <w:numPr>
          <w:ilvl w:val="1"/>
          <w:numId w:val="82"/>
        </w:numPr>
        <w:tabs>
          <w:tab w:val="left" w:pos="954"/>
        </w:tabs>
        <w:autoSpaceDE w:val="0"/>
        <w:autoSpaceDN w:val="0"/>
        <w:spacing w:before="1" w:after="0" w:line="240" w:lineRule="auto"/>
        <w:ind w:right="371"/>
        <w:contextualSpacing w:val="0"/>
      </w:pPr>
      <w:r>
        <w:t xml:space="preserve">applicare e rispettare le disposizioni di cui alla legge regionale n. 10/1991 e </w:t>
      </w:r>
      <w:proofErr w:type="spellStart"/>
      <w:r>
        <w:t>s.m.i.</w:t>
      </w:r>
      <w:proofErr w:type="spellEnd"/>
      <w:r>
        <w:t>, nonché le altre disposizioni nazionali e regionali in materia fiscale, di trasparenza dell’azione amministrativa,</w:t>
      </w:r>
      <w:r>
        <w:rPr>
          <w:spacing w:val="10"/>
        </w:rPr>
        <w:t xml:space="preserve"> </w:t>
      </w:r>
      <w:r>
        <w:t>di</w:t>
      </w:r>
      <w:r>
        <w:rPr>
          <w:spacing w:val="14"/>
        </w:rPr>
        <w:t xml:space="preserve"> </w:t>
      </w:r>
      <w:r>
        <w:t>tracciabilità</w:t>
      </w:r>
      <w:r>
        <w:rPr>
          <w:spacing w:val="11"/>
        </w:rPr>
        <w:t xml:space="preserve"> </w:t>
      </w:r>
      <w:r>
        <w:t>dei</w:t>
      </w:r>
      <w:r>
        <w:rPr>
          <w:spacing w:val="11"/>
        </w:rPr>
        <w:t xml:space="preserve"> </w:t>
      </w:r>
      <w:r>
        <w:t>pagamenti,</w:t>
      </w:r>
      <w:r>
        <w:rPr>
          <w:spacing w:val="11"/>
        </w:rPr>
        <w:t xml:space="preserve"> </w:t>
      </w:r>
      <w:r>
        <w:t>di</w:t>
      </w:r>
      <w:r>
        <w:rPr>
          <w:spacing w:val="11"/>
        </w:rPr>
        <w:t xml:space="preserve"> </w:t>
      </w:r>
      <w:r>
        <w:t>contrasto</w:t>
      </w:r>
      <w:r>
        <w:rPr>
          <w:spacing w:val="14"/>
        </w:rPr>
        <w:t xml:space="preserve"> </w:t>
      </w:r>
      <w:r>
        <w:t>alla</w:t>
      </w:r>
      <w:r>
        <w:rPr>
          <w:spacing w:val="11"/>
        </w:rPr>
        <w:t xml:space="preserve"> </w:t>
      </w:r>
      <w:r>
        <w:t>criminalità</w:t>
      </w:r>
      <w:r>
        <w:rPr>
          <w:spacing w:val="14"/>
        </w:rPr>
        <w:t xml:space="preserve"> </w:t>
      </w:r>
      <w:r>
        <w:t>organizzata</w:t>
      </w:r>
      <w:r>
        <w:rPr>
          <w:spacing w:val="14"/>
        </w:rPr>
        <w:t xml:space="preserve"> </w:t>
      </w:r>
      <w:r>
        <w:t>e</w:t>
      </w:r>
      <w:r>
        <w:rPr>
          <w:spacing w:val="11"/>
        </w:rPr>
        <w:t xml:space="preserve"> </w:t>
      </w:r>
      <w:r>
        <w:t>di</w:t>
      </w:r>
    </w:p>
    <w:p w:rsidR="00EE4209" w:rsidRDefault="00505827" w:rsidP="00505827">
      <w:pPr>
        <w:spacing w:before="37" w:line="240" w:lineRule="auto"/>
        <w:ind w:left="953"/>
      </w:pPr>
      <w:r>
        <w:t xml:space="preserve">       </w:t>
      </w:r>
      <w:r w:rsidR="00EE4209">
        <w:t xml:space="preserve">anticorruzione </w:t>
      </w:r>
      <w:r w:rsidR="00EE4209">
        <w:rPr>
          <w:i/>
        </w:rPr>
        <w:t xml:space="preserve">ex </w:t>
      </w:r>
      <w:proofErr w:type="spellStart"/>
      <w:r w:rsidR="00EE4209">
        <w:rPr>
          <w:i/>
        </w:rPr>
        <w:t>lege</w:t>
      </w:r>
      <w:proofErr w:type="spellEnd"/>
      <w:r w:rsidR="00EE4209">
        <w:rPr>
          <w:i/>
        </w:rPr>
        <w:t xml:space="preserve"> </w:t>
      </w:r>
      <w:r w:rsidR="00EE4209">
        <w:t>n. 190/2010;</w:t>
      </w:r>
    </w:p>
    <w:p w:rsidR="00EE4209" w:rsidRDefault="00EE4209" w:rsidP="00160AB4">
      <w:pPr>
        <w:pStyle w:val="Paragrafoelenco"/>
        <w:widowControl w:val="0"/>
        <w:numPr>
          <w:ilvl w:val="1"/>
          <w:numId w:val="82"/>
        </w:numPr>
        <w:tabs>
          <w:tab w:val="left" w:pos="954"/>
        </w:tabs>
        <w:autoSpaceDE w:val="0"/>
        <w:autoSpaceDN w:val="0"/>
        <w:spacing w:after="0" w:line="240" w:lineRule="auto"/>
        <w:ind w:right="0" w:hanging="361"/>
        <w:contextualSpacing w:val="0"/>
      </w:pPr>
      <w:r>
        <w:t>garantire</w:t>
      </w:r>
      <w:r>
        <w:rPr>
          <w:spacing w:val="38"/>
        </w:rPr>
        <w:t xml:space="preserve"> </w:t>
      </w:r>
      <w:r>
        <w:t>la</w:t>
      </w:r>
      <w:r>
        <w:rPr>
          <w:spacing w:val="39"/>
        </w:rPr>
        <w:t xml:space="preserve"> </w:t>
      </w:r>
      <w:r>
        <w:t>capacità</w:t>
      </w:r>
      <w:r>
        <w:rPr>
          <w:spacing w:val="39"/>
        </w:rPr>
        <w:t xml:space="preserve"> </w:t>
      </w:r>
      <w:r>
        <w:t>amministrativa</w:t>
      </w:r>
      <w:r>
        <w:rPr>
          <w:spacing w:val="38"/>
        </w:rPr>
        <w:t xml:space="preserve"> </w:t>
      </w:r>
      <w:r>
        <w:t>e</w:t>
      </w:r>
      <w:r>
        <w:rPr>
          <w:spacing w:val="39"/>
        </w:rPr>
        <w:t xml:space="preserve"> </w:t>
      </w:r>
      <w:r>
        <w:t>operativa</w:t>
      </w:r>
      <w:r>
        <w:rPr>
          <w:spacing w:val="38"/>
        </w:rPr>
        <w:t xml:space="preserve"> </w:t>
      </w:r>
      <w:r>
        <w:t>della</w:t>
      </w:r>
      <w:r>
        <w:rPr>
          <w:spacing w:val="39"/>
        </w:rPr>
        <w:t xml:space="preserve"> </w:t>
      </w:r>
      <w:r>
        <w:t>sua</w:t>
      </w:r>
      <w:r>
        <w:rPr>
          <w:spacing w:val="39"/>
        </w:rPr>
        <w:t xml:space="preserve"> </w:t>
      </w:r>
      <w:r>
        <w:t>struttura</w:t>
      </w:r>
      <w:r>
        <w:rPr>
          <w:spacing w:val="36"/>
        </w:rPr>
        <w:t xml:space="preserve"> </w:t>
      </w:r>
      <w:r>
        <w:t>necessaria</w:t>
      </w:r>
      <w:r>
        <w:rPr>
          <w:spacing w:val="39"/>
        </w:rPr>
        <w:t xml:space="preserve"> </w:t>
      </w:r>
      <w:r>
        <w:t>alla</w:t>
      </w:r>
    </w:p>
    <w:p w:rsidR="00EE4209" w:rsidRDefault="00EE4209" w:rsidP="00505827">
      <w:pPr>
        <w:pStyle w:val="Corpotesto"/>
        <w:spacing w:before="2"/>
        <w:ind w:left="953"/>
        <w:jc w:val="both"/>
      </w:pPr>
      <w:r>
        <w:t>realizzazione dell’Operazione;</w:t>
      </w:r>
    </w:p>
    <w:p w:rsidR="00EE4209" w:rsidRDefault="00EE4209" w:rsidP="00160AB4">
      <w:pPr>
        <w:pStyle w:val="Paragrafoelenco"/>
        <w:widowControl w:val="0"/>
        <w:numPr>
          <w:ilvl w:val="1"/>
          <w:numId w:val="82"/>
        </w:numPr>
        <w:tabs>
          <w:tab w:val="left" w:pos="954"/>
        </w:tabs>
        <w:autoSpaceDE w:val="0"/>
        <w:autoSpaceDN w:val="0"/>
        <w:spacing w:after="0" w:line="240" w:lineRule="auto"/>
        <w:ind w:right="369"/>
        <w:contextualSpacing w:val="0"/>
      </w:pPr>
      <w:r>
        <w:t>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w:t>
      </w:r>
      <w:r>
        <w:rPr>
          <w:spacing w:val="-5"/>
        </w:rPr>
        <w:t xml:space="preserve"> </w:t>
      </w:r>
      <w:r>
        <w:t>SIE;</w:t>
      </w:r>
    </w:p>
    <w:p w:rsidR="00EE4209" w:rsidRDefault="00EE4209" w:rsidP="00160AB4">
      <w:pPr>
        <w:pStyle w:val="Paragrafoelenco"/>
        <w:widowControl w:val="0"/>
        <w:numPr>
          <w:ilvl w:val="1"/>
          <w:numId w:val="82"/>
        </w:numPr>
        <w:tabs>
          <w:tab w:val="left" w:pos="954"/>
        </w:tabs>
        <w:autoSpaceDE w:val="0"/>
        <w:autoSpaceDN w:val="0"/>
        <w:spacing w:after="0" w:line="240" w:lineRule="auto"/>
        <w:ind w:right="374"/>
        <w:contextualSpacing w:val="0"/>
      </w:pPr>
      <w:r>
        <w:t>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w:t>
      </w:r>
      <w:r>
        <w:rPr>
          <w:spacing w:val="-1"/>
        </w:rPr>
        <w:t xml:space="preserve"> </w:t>
      </w:r>
      <w:r>
        <w:t>nazionale;</w:t>
      </w:r>
    </w:p>
    <w:p w:rsidR="00EE4209" w:rsidRDefault="00EE4209" w:rsidP="00160AB4">
      <w:pPr>
        <w:pStyle w:val="Paragrafoelenco"/>
        <w:widowControl w:val="0"/>
        <w:numPr>
          <w:ilvl w:val="1"/>
          <w:numId w:val="82"/>
        </w:numPr>
        <w:tabs>
          <w:tab w:val="left" w:pos="954"/>
        </w:tabs>
        <w:autoSpaceDE w:val="0"/>
        <w:autoSpaceDN w:val="0"/>
        <w:spacing w:after="0" w:line="240" w:lineRule="auto"/>
        <w:ind w:right="373"/>
        <w:contextualSpacing w:val="0"/>
      </w:pPr>
      <w:r>
        <w:t>conservare la documentazione relativa all’Operazione, ivi compresi tutti i giustificativi di spesa, nei modi indicati nel successivo art. 10 del Disciplinare per un periodo di due anni a decorrere dal 31 dicembre successivo alla presentazione dei conti nei quali sono incluse le spese finali dell'Operazione</w:t>
      </w:r>
      <w:r>
        <w:rPr>
          <w:spacing w:val="-3"/>
        </w:rPr>
        <w:t xml:space="preserve"> </w:t>
      </w:r>
      <w:r>
        <w:t>completata;</w:t>
      </w:r>
    </w:p>
    <w:p w:rsidR="00EE4209" w:rsidRDefault="00EE4209" w:rsidP="00160AB4">
      <w:pPr>
        <w:pStyle w:val="Paragrafoelenco"/>
        <w:widowControl w:val="0"/>
        <w:numPr>
          <w:ilvl w:val="1"/>
          <w:numId w:val="82"/>
        </w:numPr>
        <w:tabs>
          <w:tab w:val="left" w:pos="954"/>
        </w:tabs>
        <w:autoSpaceDE w:val="0"/>
        <w:autoSpaceDN w:val="0"/>
        <w:spacing w:before="1" w:after="0" w:line="240" w:lineRule="auto"/>
        <w:ind w:right="376"/>
        <w:contextualSpacing w:val="0"/>
      </w:pPr>
      <w:r>
        <w:t>rendere disponibile e trasmettere, in formato elettronico ed eventualmente in formato cartaceo, la documentazione di cui al precedente punto 10) entro i 15 (quindici) giorni successivi alla richiesta;</w:t>
      </w:r>
    </w:p>
    <w:p w:rsidR="00EE4209" w:rsidRDefault="00EE4209" w:rsidP="00160AB4">
      <w:pPr>
        <w:pStyle w:val="Paragrafoelenco"/>
        <w:widowControl w:val="0"/>
        <w:numPr>
          <w:ilvl w:val="1"/>
          <w:numId w:val="82"/>
        </w:numPr>
        <w:tabs>
          <w:tab w:val="left" w:pos="954"/>
        </w:tabs>
        <w:autoSpaceDE w:val="0"/>
        <w:autoSpaceDN w:val="0"/>
        <w:spacing w:after="0" w:line="240" w:lineRule="auto"/>
        <w:ind w:right="377"/>
        <w:contextualSpacing w:val="0"/>
      </w:pPr>
      <w:r>
        <w:t xml:space="preserve">consentire le verifiche </w:t>
      </w:r>
      <w:r>
        <w:rPr>
          <w:i/>
        </w:rPr>
        <w:t>in loco</w:t>
      </w:r>
      <w:r>
        <w:t>, a favore delle autorità di controllo regionali, nazionali e comunitarie;</w:t>
      </w:r>
    </w:p>
    <w:p w:rsidR="00EE4209" w:rsidRDefault="00EE4209" w:rsidP="00160AB4">
      <w:pPr>
        <w:pStyle w:val="Paragrafoelenco"/>
        <w:widowControl w:val="0"/>
        <w:numPr>
          <w:ilvl w:val="1"/>
          <w:numId w:val="82"/>
        </w:numPr>
        <w:tabs>
          <w:tab w:val="left" w:pos="954"/>
        </w:tabs>
        <w:autoSpaceDE w:val="0"/>
        <w:autoSpaceDN w:val="0"/>
        <w:spacing w:after="0" w:line="293" w:lineRule="exact"/>
        <w:ind w:right="0" w:hanging="361"/>
        <w:contextualSpacing w:val="0"/>
      </w:pPr>
      <w:r>
        <w:t>assicurare</w:t>
      </w:r>
      <w:r>
        <w:rPr>
          <w:spacing w:val="16"/>
        </w:rPr>
        <w:t xml:space="preserve"> </w:t>
      </w:r>
      <w:r>
        <w:t>che</w:t>
      </w:r>
      <w:r>
        <w:rPr>
          <w:spacing w:val="17"/>
        </w:rPr>
        <w:t xml:space="preserve"> </w:t>
      </w:r>
      <w:r>
        <w:t>l’Operazione</w:t>
      </w:r>
      <w:r>
        <w:rPr>
          <w:spacing w:val="16"/>
        </w:rPr>
        <w:t xml:space="preserve"> </w:t>
      </w:r>
      <w:r>
        <w:t>sia</w:t>
      </w:r>
      <w:r>
        <w:rPr>
          <w:spacing w:val="16"/>
        </w:rPr>
        <w:t xml:space="preserve"> </w:t>
      </w:r>
      <w:r>
        <w:t>completata,</w:t>
      </w:r>
      <w:r>
        <w:rPr>
          <w:spacing w:val="16"/>
        </w:rPr>
        <w:t xml:space="preserve"> </w:t>
      </w:r>
      <w:r>
        <w:t>in</w:t>
      </w:r>
      <w:r>
        <w:rPr>
          <w:spacing w:val="16"/>
        </w:rPr>
        <w:t xml:space="preserve"> </w:t>
      </w:r>
      <w:r>
        <w:t>uso</w:t>
      </w:r>
      <w:r>
        <w:rPr>
          <w:spacing w:val="16"/>
        </w:rPr>
        <w:t xml:space="preserve"> </w:t>
      </w:r>
      <w:r>
        <w:t>e</w:t>
      </w:r>
      <w:r>
        <w:rPr>
          <w:spacing w:val="17"/>
        </w:rPr>
        <w:t xml:space="preserve"> </w:t>
      </w:r>
      <w:r>
        <w:t>funzionante</w:t>
      </w:r>
      <w:r>
        <w:rPr>
          <w:spacing w:val="16"/>
        </w:rPr>
        <w:t xml:space="preserve"> </w:t>
      </w:r>
      <w:r>
        <w:t>entro</w:t>
      </w:r>
      <w:r>
        <w:rPr>
          <w:spacing w:val="16"/>
        </w:rPr>
        <w:t xml:space="preserve"> </w:t>
      </w:r>
      <w:r>
        <w:t>il</w:t>
      </w:r>
      <w:r>
        <w:rPr>
          <w:spacing w:val="16"/>
        </w:rPr>
        <w:t xml:space="preserve"> </w:t>
      </w:r>
      <w:r>
        <w:t>termine</w:t>
      </w:r>
      <w:r>
        <w:rPr>
          <w:spacing w:val="16"/>
        </w:rPr>
        <w:t xml:space="preserve"> </w:t>
      </w:r>
      <w:r>
        <w:t>previsto</w:t>
      </w:r>
    </w:p>
    <w:p w:rsidR="00EE4209" w:rsidRDefault="00EE4209" w:rsidP="00EE4209">
      <w:pPr>
        <w:pStyle w:val="Corpotesto"/>
        <w:ind w:left="953"/>
        <w:jc w:val="both"/>
      </w:pPr>
      <w:r>
        <w:t>nel cronoprogramma di cui al paragrafo 6 dell’Allegato al presente Disciplinare;</w:t>
      </w:r>
    </w:p>
    <w:p w:rsidR="00EE4209" w:rsidRDefault="00EE4209" w:rsidP="00160AB4">
      <w:pPr>
        <w:pStyle w:val="Paragrafoelenco"/>
        <w:widowControl w:val="0"/>
        <w:numPr>
          <w:ilvl w:val="1"/>
          <w:numId w:val="82"/>
        </w:numPr>
        <w:tabs>
          <w:tab w:val="left" w:pos="954"/>
        </w:tabs>
        <w:autoSpaceDE w:val="0"/>
        <w:autoSpaceDN w:val="0"/>
        <w:spacing w:after="0" w:line="240" w:lineRule="auto"/>
        <w:ind w:right="372"/>
        <w:contextualSpacing w:val="0"/>
      </w:pPr>
      <w:r>
        <w:t>dare tempestiva informazione circa l’insorgere di eventuali procedure amministrative o giudiziarie concernenti l’Operazione.</w:t>
      </w:r>
    </w:p>
    <w:p w:rsidR="00EE4209" w:rsidRDefault="00EE4209" w:rsidP="00EE4209">
      <w:pPr>
        <w:pStyle w:val="Corpotesto"/>
        <w:spacing w:before="11"/>
        <w:rPr>
          <w:sz w:val="23"/>
        </w:rPr>
      </w:pPr>
    </w:p>
    <w:p w:rsidR="00EE4209" w:rsidRPr="00B31635" w:rsidRDefault="00EE4209" w:rsidP="00EE4209">
      <w:pPr>
        <w:pStyle w:val="Corpotesto"/>
        <w:ind w:left="2485" w:right="2629"/>
        <w:jc w:val="center"/>
        <w:rPr>
          <w:rFonts w:ascii="Calibri Light" w:hAnsi="Calibri Light"/>
          <w:b/>
        </w:rPr>
      </w:pPr>
      <w:r w:rsidRPr="00B31635">
        <w:rPr>
          <w:rFonts w:ascii="Calibri Light" w:hAnsi="Calibri Light"/>
          <w:b/>
        </w:rPr>
        <w:t>Art. 3 – Cronoprogramma dell’Operazione</w:t>
      </w:r>
    </w:p>
    <w:p w:rsidR="00EE4209" w:rsidRDefault="00EE4209" w:rsidP="00160AB4">
      <w:pPr>
        <w:pStyle w:val="Paragrafoelenco"/>
        <w:widowControl w:val="0"/>
        <w:numPr>
          <w:ilvl w:val="0"/>
          <w:numId w:val="81"/>
        </w:numPr>
        <w:tabs>
          <w:tab w:val="left" w:pos="594"/>
        </w:tabs>
        <w:autoSpaceDE w:val="0"/>
        <w:autoSpaceDN w:val="0"/>
        <w:spacing w:after="0" w:line="240" w:lineRule="auto"/>
        <w:ind w:right="374"/>
        <w:contextualSpacing w:val="0"/>
      </w:pPr>
      <w:r>
        <w:t>Nell’attuazione dell’Operazione il Beneficiario si impegna al rispetto del cronoprogramma di cui al paragrafo 6 dell’Allegato al presente</w:t>
      </w:r>
      <w:r>
        <w:rPr>
          <w:spacing w:val="-5"/>
        </w:rPr>
        <w:t xml:space="preserve"> </w:t>
      </w:r>
      <w:r>
        <w:t>Disciplinare.</w:t>
      </w:r>
    </w:p>
    <w:p w:rsidR="00EE4209" w:rsidRDefault="00EE4209" w:rsidP="00160AB4">
      <w:pPr>
        <w:pStyle w:val="Paragrafoelenco"/>
        <w:widowControl w:val="0"/>
        <w:numPr>
          <w:ilvl w:val="0"/>
          <w:numId w:val="81"/>
        </w:numPr>
        <w:tabs>
          <w:tab w:val="left" w:pos="594"/>
        </w:tabs>
        <w:autoSpaceDE w:val="0"/>
        <w:autoSpaceDN w:val="0"/>
        <w:spacing w:after="0" w:line="240" w:lineRule="auto"/>
        <w:ind w:right="371"/>
        <w:contextualSpacing w:val="0"/>
      </w:pPr>
      <w:r>
        <w:t>Nel caso in cui il mancato rispetto dei termini temporali per ciascuna delle singole fasi di attuazione dell’Operazione indicati nel paragrafo 6 dell’Allegato al presente Disciplinare,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w:t>
      </w:r>
      <w:r>
        <w:rPr>
          <w:spacing w:val="-7"/>
        </w:rPr>
        <w:t xml:space="preserve"> </w:t>
      </w:r>
      <w:r>
        <w:t>concesso.</w:t>
      </w:r>
    </w:p>
    <w:p w:rsidR="00EE4209" w:rsidRDefault="00EE4209" w:rsidP="00160AB4">
      <w:pPr>
        <w:pStyle w:val="Paragrafoelenco"/>
        <w:widowControl w:val="0"/>
        <w:numPr>
          <w:ilvl w:val="0"/>
          <w:numId w:val="81"/>
        </w:numPr>
        <w:tabs>
          <w:tab w:val="left" w:pos="594"/>
        </w:tabs>
        <w:autoSpaceDE w:val="0"/>
        <w:autoSpaceDN w:val="0"/>
        <w:spacing w:before="1" w:after="0" w:line="240" w:lineRule="auto"/>
        <w:ind w:right="372"/>
        <w:contextualSpacing w:val="0"/>
      </w:pPr>
      <w:r>
        <w:t xml:space="preserve">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w:t>
      </w:r>
      <w:r>
        <w:lastRenderedPageBreak/>
        <w:t>l'Operazione sia comunque destinata a essere completata, entrare in uso e funzionante con un ritardo complessivamente non superiore a 12 (dodici) mesi rispetto al termine originariamente previsto dal cronoprogramma dell’Operazione di cui al paragrafo 6 dell’Allegato al presente Disciplinare e</w:t>
      </w:r>
      <w:r>
        <w:rPr>
          <w:spacing w:val="-2"/>
        </w:rPr>
        <w:t xml:space="preserve"> </w:t>
      </w:r>
      <w:r>
        <w:t>sempreché:</w:t>
      </w:r>
    </w:p>
    <w:p w:rsidR="00EE4209" w:rsidRDefault="00EE4209" w:rsidP="00160AB4">
      <w:pPr>
        <w:pStyle w:val="Paragrafoelenco"/>
        <w:widowControl w:val="0"/>
        <w:numPr>
          <w:ilvl w:val="1"/>
          <w:numId w:val="81"/>
        </w:numPr>
        <w:tabs>
          <w:tab w:val="left" w:pos="1009"/>
        </w:tabs>
        <w:autoSpaceDE w:val="0"/>
        <w:autoSpaceDN w:val="0"/>
        <w:spacing w:before="1" w:after="0" w:line="240" w:lineRule="auto"/>
        <w:ind w:right="369" w:hanging="360"/>
        <w:contextualSpacing w:val="0"/>
      </w:pPr>
      <w:r>
        <w:tab/>
        <w:t>il completamento dell’Operazione avvenga entro i termini disciplinati dalle pertinenti disposizioni comunitarie, nazionali e</w:t>
      </w:r>
      <w:r>
        <w:rPr>
          <w:spacing w:val="-7"/>
        </w:rPr>
        <w:t xml:space="preserve"> </w:t>
      </w:r>
      <w:r>
        <w:t>regionali;</w:t>
      </w:r>
    </w:p>
    <w:p w:rsidR="00EE4209" w:rsidRDefault="00EE4209" w:rsidP="00160AB4">
      <w:pPr>
        <w:pStyle w:val="Paragrafoelenco"/>
        <w:widowControl w:val="0"/>
        <w:numPr>
          <w:ilvl w:val="1"/>
          <w:numId w:val="81"/>
        </w:numPr>
        <w:tabs>
          <w:tab w:val="left" w:pos="954"/>
        </w:tabs>
        <w:autoSpaceDE w:val="0"/>
        <w:autoSpaceDN w:val="0"/>
        <w:spacing w:before="37" w:after="0" w:line="293" w:lineRule="exact"/>
        <w:ind w:right="381" w:hanging="361"/>
        <w:contextualSpacing w:val="0"/>
      </w:pPr>
      <w:r>
        <w:t>le</w:t>
      </w:r>
      <w:r w:rsidRPr="00505827">
        <w:rPr>
          <w:spacing w:val="9"/>
        </w:rPr>
        <w:t xml:space="preserve"> </w:t>
      </w:r>
      <w:r>
        <w:t>relative</w:t>
      </w:r>
      <w:r w:rsidRPr="00505827">
        <w:rPr>
          <w:spacing w:val="10"/>
        </w:rPr>
        <w:t xml:space="preserve"> </w:t>
      </w:r>
      <w:r>
        <w:t>spese</w:t>
      </w:r>
      <w:r w:rsidRPr="00505827">
        <w:rPr>
          <w:spacing w:val="10"/>
        </w:rPr>
        <w:t xml:space="preserve"> </w:t>
      </w:r>
      <w:r>
        <w:t>possano</w:t>
      </w:r>
      <w:r w:rsidRPr="00505827">
        <w:rPr>
          <w:spacing w:val="10"/>
        </w:rPr>
        <w:t xml:space="preserve"> </w:t>
      </w:r>
      <w:r>
        <w:t>essere</w:t>
      </w:r>
      <w:r w:rsidRPr="00505827">
        <w:rPr>
          <w:spacing w:val="11"/>
        </w:rPr>
        <w:t xml:space="preserve"> </w:t>
      </w:r>
      <w:r>
        <w:t>sostenute</w:t>
      </w:r>
      <w:r w:rsidRPr="00505827">
        <w:rPr>
          <w:spacing w:val="8"/>
        </w:rPr>
        <w:t xml:space="preserve"> </w:t>
      </w:r>
      <w:r>
        <w:t>e</w:t>
      </w:r>
      <w:r w:rsidRPr="00505827">
        <w:rPr>
          <w:spacing w:val="10"/>
        </w:rPr>
        <w:t xml:space="preserve"> </w:t>
      </w:r>
      <w:r>
        <w:t>rendicontate,</w:t>
      </w:r>
      <w:r w:rsidRPr="00505827">
        <w:rPr>
          <w:spacing w:val="10"/>
        </w:rPr>
        <w:t xml:space="preserve"> </w:t>
      </w:r>
      <w:r>
        <w:t>ai</w:t>
      </w:r>
      <w:r w:rsidRPr="00505827">
        <w:rPr>
          <w:spacing w:val="8"/>
        </w:rPr>
        <w:t xml:space="preserve"> </w:t>
      </w:r>
      <w:r>
        <w:t>fini</w:t>
      </w:r>
      <w:r w:rsidRPr="00505827">
        <w:rPr>
          <w:spacing w:val="10"/>
        </w:rPr>
        <w:t xml:space="preserve"> </w:t>
      </w:r>
      <w:r>
        <w:t>della</w:t>
      </w:r>
      <w:r w:rsidRPr="00505827">
        <w:rPr>
          <w:spacing w:val="10"/>
        </w:rPr>
        <w:t xml:space="preserve"> </w:t>
      </w:r>
      <w:r>
        <w:t>relativa</w:t>
      </w:r>
      <w:r w:rsidR="00505827">
        <w:t xml:space="preserve"> </w:t>
      </w:r>
      <w:r>
        <w:t>ammissibilità a rimborso, entro i termini disciplinati dalle pertinenti disposizioni comunitarie, nazionali e regionali.</w:t>
      </w:r>
    </w:p>
    <w:p w:rsidR="00EE4209" w:rsidRDefault="00EE4209" w:rsidP="00EE4209">
      <w:pPr>
        <w:pStyle w:val="Corpotesto"/>
        <w:spacing w:before="2"/>
      </w:pPr>
    </w:p>
    <w:p w:rsidR="00EE4209" w:rsidRPr="00B31635" w:rsidRDefault="00EE4209" w:rsidP="00EE4209">
      <w:pPr>
        <w:pStyle w:val="Corpotesto"/>
        <w:ind w:left="2485" w:right="2625"/>
        <w:jc w:val="center"/>
        <w:rPr>
          <w:rFonts w:ascii="Calibri Light" w:hAnsi="Calibri Light"/>
          <w:b/>
        </w:rPr>
      </w:pPr>
      <w:r w:rsidRPr="00B31635">
        <w:rPr>
          <w:rFonts w:ascii="Calibri Light" w:hAnsi="Calibri Light"/>
          <w:b/>
        </w:rPr>
        <w:t>Art. 4 – Rideterminazione del contributo finanziario</w:t>
      </w:r>
    </w:p>
    <w:p w:rsidR="00EE4209" w:rsidRDefault="00EE4209" w:rsidP="00160AB4">
      <w:pPr>
        <w:pStyle w:val="Paragrafoelenco"/>
        <w:widowControl w:val="0"/>
        <w:numPr>
          <w:ilvl w:val="0"/>
          <w:numId w:val="80"/>
        </w:numPr>
        <w:tabs>
          <w:tab w:val="left" w:pos="594"/>
        </w:tabs>
        <w:autoSpaceDE w:val="0"/>
        <w:autoSpaceDN w:val="0"/>
        <w:spacing w:after="0" w:line="240" w:lineRule="auto"/>
        <w:ind w:right="369"/>
        <w:contextualSpacing w:val="0"/>
      </w:pPr>
      <w:r>
        <w:t>A seguito dell’espletamento delle procedure di gara per l’affidamento dei lavori e/o del servizio  e/o delle forniture, il Beneficiario trasmette  alla Regione,  entro</w:t>
      </w:r>
      <w:r>
        <w:rPr>
          <w:u w:val="single"/>
        </w:rPr>
        <w:t xml:space="preserve"> </w:t>
      </w:r>
      <w:r>
        <w:t xml:space="preserve"> (</w:t>
      </w:r>
      <w:r>
        <w:rPr>
          <w:u w:val="single"/>
        </w:rPr>
        <w:t xml:space="preserve"> </w:t>
      </w:r>
      <w:r>
        <w:t xml:space="preserve"> ) giorni dalla stipula del contratto, i relativi provvedimenti di approvazione dell’aggiudicazione, unitamente al contratto, al cronoprogramma e al quadro economico rideterminato e approvato, redatto – per quanto attiene le spese ammissibili – con i criteri di cui all’art. 6 del presente</w:t>
      </w:r>
      <w:r>
        <w:rPr>
          <w:spacing w:val="-26"/>
        </w:rPr>
        <w:t xml:space="preserve"> </w:t>
      </w:r>
      <w:r>
        <w:t>Disciplinare.</w:t>
      </w:r>
    </w:p>
    <w:p w:rsidR="00EE4209" w:rsidRDefault="00EE4209" w:rsidP="00160AB4">
      <w:pPr>
        <w:pStyle w:val="Paragrafoelenco"/>
        <w:widowControl w:val="0"/>
        <w:numPr>
          <w:ilvl w:val="0"/>
          <w:numId w:val="80"/>
        </w:numPr>
        <w:tabs>
          <w:tab w:val="left" w:pos="594"/>
        </w:tabs>
        <w:autoSpaceDE w:val="0"/>
        <w:autoSpaceDN w:val="0"/>
        <w:spacing w:after="0" w:line="240" w:lineRule="auto"/>
        <w:ind w:right="320"/>
        <w:contextualSpacing w:val="0"/>
      </w:pPr>
      <w:r>
        <w:t>Nell’ipotesi in cui l’Operazione preveda la realizzazione di opere e/o l’acquisizione di servizi e/o forniture mediante l’espletamento di diverse procedure di gara, la documentazione di  cui sopra  deve  essere  inoltrata  a  seguito  dell’espletamento  di  ciascuna  procedura  ed  entro</w:t>
      </w:r>
      <w:r>
        <w:rPr>
          <w:u w:val="single"/>
        </w:rPr>
        <w:t xml:space="preserve">   </w:t>
      </w:r>
      <w:r>
        <w:t xml:space="preserve"> ( ) giorni dalla stipula dei relativi</w:t>
      </w:r>
      <w:r>
        <w:rPr>
          <w:spacing w:val="-30"/>
        </w:rPr>
        <w:t xml:space="preserve"> </w:t>
      </w:r>
      <w:r>
        <w:t>contratti.</w:t>
      </w:r>
    </w:p>
    <w:p w:rsidR="00EE4209" w:rsidRDefault="00EE4209" w:rsidP="00160AB4">
      <w:pPr>
        <w:pStyle w:val="Paragrafoelenco"/>
        <w:widowControl w:val="0"/>
        <w:numPr>
          <w:ilvl w:val="0"/>
          <w:numId w:val="80"/>
        </w:numPr>
        <w:tabs>
          <w:tab w:val="left" w:pos="594"/>
        </w:tabs>
        <w:autoSpaceDE w:val="0"/>
        <w:autoSpaceDN w:val="0"/>
        <w:spacing w:after="0" w:line="240" w:lineRule="auto"/>
        <w:ind w:right="378"/>
        <w:contextualSpacing w:val="0"/>
      </w:pPr>
      <w:r>
        <w:t>Unitamente dalla documentazione di cui sopra, qualora non già trasmessi, il Beneficiario deve inserire nella sezione documentale di</w:t>
      </w:r>
      <w:r>
        <w:rPr>
          <w:spacing w:val="-7"/>
        </w:rPr>
        <w:t xml:space="preserve"> </w:t>
      </w:r>
      <w:r>
        <w:t>Caronte:</w:t>
      </w:r>
    </w:p>
    <w:p w:rsidR="00EE4209" w:rsidRDefault="00EE4209" w:rsidP="00160AB4">
      <w:pPr>
        <w:pStyle w:val="Paragrafoelenco"/>
        <w:widowControl w:val="0"/>
        <w:numPr>
          <w:ilvl w:val="1"/>
          <w:numId w:val="80"/>
        </w:numPr>
        <w:tabs>
          <w:tab w:val="left" w:pos="954"/>
        </w:tabs>
        <w:autoSpaceDE w:val="0"/>
        <w:autoSpaceDN w:val="0"/>
        <w:spacing w:after="0" w:line="240" w:lineRule="auto"/>
        <w:ind w:right="370"/>
        <w:contextualSpacing w:val="0"/>
      </w:pPr>
      <w:r>
        <w:t xml:space="preserve">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w:t>
      </w:r>
      <w:proofErr w:type="spellStart"/>
      <w:r>
        <w:t>D.Lgs</w:t>
      </w:r>
      <w:proofErr w:type="spellEnd"/>
      <w:r>
        <w:t xml:space="preserve"> n. 50/2016 per l’acquisizione dei servizi o delle</w:t>
      </w:r>
      <w:r>
        <w:rPr>
          <w:spacing w:val="-7"/>
        </w:rPr>
        <w:t xml:space="preserve"> </w:t>
      </w:r>
      <w:r>
        <w:t>forniture;</w:t>
      </w:r>
    </w:p>
    <w:p w:rsidR="00EE4209" w:rsidRDefault="00EE4209" w:rsidP="00160AB4">
      <w:pPr>
        <w:pStyle w:val="Paragrafoelenco"/>
        <w:widowControl w:val="0"/>
        <w:numPr>
          <w:ilvl w:val="1"/>
          <w:numId w:val="80"/>
        </w:numPr>
        <w:tabs>
          <w:tab w:val="left" w:pos="954"/>
        </w:tabs>
        <w:autoSpaceDE w:val="0"/>
        <w:autoSpaceDN w:val="0"/>
        <w:spacing w:after="0" w:line="240" w:lineRule="auto"/>
        <w:ind w:right="373"/>
        <w:contextualSpacing w:val="0"/>
      </w:pPr>
      <w:r>
        <w:t xml:space="preserve">nel caso di OOPP: la documentazione completa (decreto a contrarre, bando/avviso, disciplinare di gara, capitolato d’appalto, ecc.) prevista dalla disciplina nazionale e regionale per l’espletamento della procedura di affidamento del contratto pubblico ai sensi del </w:t>
      </w:r>
      <w:proofErr w:type="spellStart"/>
      <w:r>
        <w:t>D.Lgs</w:t>
      </w:r>
      <w:proofErr w:type="spellEnd"/>
      <w:r>
        <w:t xml:space="preserve"> n. 50/2016 per la realizzazione dei lavori, ivi compreso, se non già inserito, il progetto esecutivo dell’operazione, munito di tutti i pareri e i nulla osta previsti dalla normativa nazionale in materia di</w:t>
      </w:r>
      <w:r>
        <w:rPr>
          <w:spacing w:val="-6"/>
        </w:rPr>
        <w:t xml:space="preserve"> </w:t>
      </w:r>
      <w:r>
        <w:t>OOPP.</w:t>
      </w:r>
    </w:p>
    <w:p w:rsidR="00EE4209" w:rsidRDefault="00EE4209" w:rsidP="00160AB4">
      <w:pPr>
        <w:pStyle w:val="Paragrafoelenco"/>
        <w:widowControl w:val="0"/>
        <w:numPr>
          <w:ilvl w:val="0"/>
          <w:numId w:val="80"/>
        </w:numPr>
        <w:tabs>
          <w:tab w:val="left" w:pos="594"/>
        </w:tabs>
        <w:autoSpaceDE w:val="0"/>
        <w:autoSpaceDN w:val="0"/>
        <w:spacing w:after="0" w:line="240" w:lineRule="auto"/>
        <w:ind w:right="373"/>
        <w:contextualSpacing w:val="0"/>
      </w:pPr>
      <w:r>
        <w:t>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 previa registrazione della Corte di Conti, al</w:t>
      </w:r>
      <w:r>
        <w:rPr>
          <w:spacing w:val="-10"/>
        </w:rPr>
        <w:t xml:space="preserve"> </w:t>
      </w:r>
      <w:r>
        <w:t>Beneficiario.</w:t>
      </w:r>
    </w:p>
    <w:p w:rsidR="00EE4209" w:rsidRDefault="00EE4209" w:rsidP="00160AB4">
      <w:pPr>
        <w:pStyle w:val="Paragrafoelenco"/>
        <w:widowControl w:val="0"/>
        <w:numPr>
          <w:ilvl w:val="0"/>
          <w:numId w:val="80"/>
        </w:numPr>
        <w:tabs>
          <w:tab w:val="left" w:pos="594"/>
        </w:tabs>
        <w:autoSpaceDE w:val="0"/>
        <w:autoSpaceDN w:val="0"/>
        <w:spacing w:before="1" w:after="0" w:line="240" w:lineRule="auto"/>
        <w:ind w:right="373"/>
        <w:contextualSpacing w:val="0"/>
      </w:pPr>
      <w:r>
        <w:t>Ferma restando l’invariabilità in aumento del contributo finanziario concesso di cui al precedente art. 1, analoga rideterminazione del contributo finanziario può essere disposta, ricorrendone i presupposti, a seguito di eventuali richieste di modifiche o varianti ai sensi dell’art. 14 del presente</w:t>
      </w:r>
      <w:r>
        <w:rPr>
          <w:spacing w:val="-4"/>
        </w:rPr>
        <w:t xml:space="preserve"> </w:t>
      </w:r>
      <w:r>
        <w:t>Disciplinare.</w:t>
      </w:r>
    </w:p>
    <w:p w:rsidR="00EE4209" w:rsidRDefault="00EE4209" w:rsidP="00EE4209">
      <w:pPr>
        <w:pStyle w:val="Corpotesto"/>
        <w:spacing w:before="11"/>
        <w:rPr>
          <w:sz w:val="23"/>
        </w:rPr>
      </w:pPr>
    </w:p>
    <w:p w:rsidR="00EE4209" w:rsidRPr="00B31635" w:rsidRDefault="00EE4209" w:rsidP="00EE4209">
      <w:pPr>
        <w:pStyle w:val="Corpotesto"/>
        <w:spacing w:before="1"/>
        <w:ind w:left="2485" w:right="2627"/>
        <w:jc w:val="center"/>
        <w:rPr>
          <w:rFonts w:ascii="Calibri Light" w:hAnsi="Calibri Light"/>
          <w:b/>
        </w:rPr>
      </w:pPr>
      <w:r w:rsidRPr="00B31635">
        <w:rPr>
          <w:rFonts w:ascii="Calibri Light" w:hAnsi="Calibri Light"/>
          <w:b/>
        </w:rPr>
        <w:t>Art. 5 – Profilo pluriennale di impegni e pagamenti</w:t>
      </w:r>
    </w:p>
    <w:p w:rsidR="00EE4209" w:rsidRDefault="00EE4209" w:rsidP="00160AB4">
      <w:pPr>
        <w:pStyle w:val="Paragrafoelenco"/>
        <w:widowControl w:val="0"/>
        <w:numPr>
          <w:ilvl w:val="0"/>
          <w:numId w:val="79"/>
        </w:numPr>
        <w:tabs>
          <w:tab w:val="left" w:pos="594"/>
        </w:tabs>
        <w:autoSpaceDE w:val="0"/>
        <w:autoSpaceDN w:val="0"/>
        <w:spacing w:after="0" w:line="240" w:lineRule="auto"/>
        <w:ind w:right="377"/>
        <w:contextualSpacing w:val="0"/>
      </w:pPr>
      <w:r>
        <w:t>Il Beneficiario si impegna al rispetto del profilo pluriennale di impegni e pagamenti di cui al paragrafo 8 dell’Allegato al presente</w:t>
      </w:r>
      <w:r>
        <w:rPr>
          <w:spacing w:val="-1"/>
        </w:rPr>
        <w:t xml:space="preserve"> </w:t>
      </w:r>
      <w:r>
        <w:t>Disciplinare.</w:t>
      </w:r>
    </w:p>
    <w:p w:rsidR="00EE4209" w:rsidRDefault="00EE4209" w:rsidP="00160AB4">
      <w:pPr>
        <w:pStyle w:val="Paragrafoelenco"/>
        <w:widowControl w:val="0"/>
        <w:numPr>
          <w:ilvl w:val="0"/>
          <w:numId w:val="79"/>
        </w:numPr>
        <w:tabs>
          <w:tab w:val="left" w:pos="594"/>
        </w:tabs>
        <w:autoSpaceDE w:val="0"/>
        <w:autoSpaceDN w:val="0"/>
        <w:spacing w:after="0" w:line="240" w:lineRule="auto"/>
        <w:ind w:right="370"/>
        <w:contextualSpacing w:val="0"/>
      </w:pPr>
      <w:r>
        <w:t xml:space="preserve">Nel caso di mancato rispetto dei termini temporali di impegno e spesa per ciascuna annualità, così come riveniente dal sistema di monitoraggio economico, finanziario, fisico e procedurale Caronte o comunque accertato dalla Regione, quest’ultima si riserva di avviare il procedimento di revoca del contributo finanziario concesso, salvo che il ritardo dipenda da causa di forza </w:t>
      </w:r>
      <w:r>
        <w:lastRenderedPageBreak/>
        <w:t>maggiore comprovata, da dimostrarsi dal Beneficiario entro 15 (quindici) giorni dalla ricezione della comunicazione di avvio del procedimento di revoca del contributo finanziario concesso. Si applica, al riguardo, quanto previsto dal comma 3 del precedente art.</w:t>
      </w:r>
      <w:r>
        <w:rPr>
          <w:spacing w:val="-14"/>
        </w:rPr>
        <w:t xml:space="preserve"> </w:t>
      </w:r>
      <w:r>
        <w:t>3.</w:t>
      </w:r>
    </w:p>
    <w:p w:rsidR="00EE4209" w:rsidRDefault="00EE4209" w:rsidP="00EE4209">
      <w:pPr>
        <w:pStyle w:val="Corpotesto"/>
        <w:spacing w:before="1"/>
      </w:pPr>
    </w:p>
    <w:p w:rsidR="00EE4209" w:rsidRPr="00B31635" w:rsidRDefault="00EE4209" w:rsidP="00EE4209">
      <w:pPr>
        <w:pStyle w:val="Corpotesto"/>
        <w:ind w:left="2485" w:right="2624"/>
        <w:jc w:val="center"/>
        <w:rPr>
          <w:rFonts w:ascii="Calibri Light" w:hAnsi="Calibri Light"/>
          <w:b/>
        </w:rPr>
      </w:pPr>
      <w:r w:rsidRPr="00B31635">
        <w:rPr>
          <w:rFonts w:ascii="Calibri Light" w:hAnsi="Calibri Light"/>
          <w:b/>
        </w:rPr>
        <w:t>Art. 6 – Spese ammissibili</w:t>
      </w:r>
    </w:p>
    <w:p w:rsidR="00EE4209" w:rsidRDefault="00EE4209" w:rsidP="00160AB4">
      <w:pPr>
        <w:pStyle w:val="Paragrafoelenco"/>
        <w:widowControl w:val="0"/>
        <w:numPr>
          <w:ilvl w:val="0"/>
          <w:numId w:val="78"/>
        </w:numPr>
        <w:tabs>
          <w:tab w:val="left" w:pos="594"/>
        </w:tabs>
        <w:autoSpaceDE w:val="0"/>
        <w:autoSpaceDN w:val="0"/>
        <w:spacing w:before="37" w:after="0" w:line="240" w:lineRule="auto"/>
        <w:ind w:right="0" w:hanging="362"/>
        <w:contextualSpacing w:val="0"/>
      </w:pPr>
      <w:r>
        <w:t>L’importo</w:t>
      </w:r>
      <w:r w:rsidRPr="00505827">
        <w:rPr>
          <w:spacing w:val="10"/>
        </w:rPr>
        <w:t xml:space="preserve"> </w:t>
      </w:r>
      <w:r>
        <w:t>del</w:t>
      </w:r>
      <w:r w:rsidRPr="00505827">
        <w:rPr>
          <w:spacing w:val="11"/>
        </w:rPr>
        <w:t xml:space="preserve"> </w:t>
      </w:r>
      <w:r>
        <w:t>contributo</w:t>
      </w:r>
      <w:r w:rsidRPr="00505827">
        <w:rPr>
          <w:spacing w:val="8"/>
        </w:rPr>
        <w:t xml:space="preserve"> </w:t>
      </w:r>
      <w:r>
        <w:t>finanziario</w:t>
      </w:r>
      <w:r w:rsidRPr="00505827">
        <w:rPr>
          <w:spacing w:val="11"/>
        </w:rPr>
        <w:t xml:space="preserve"> </w:t>
      </w:r>
      <w:r>
        <w:t>definitivamente</w:t>
      </w:r>
      <w:r w:rsidRPr="00505827">
        <w:rPr>
          <w:spacing w:val="11"/>
        </w:rPr>
        <w:t xml:space="preserve"> </w:t>
      </w:r>
      <w:r>
        <w:t>concesso</w:t>
      </w:r>
      <w:r w:rsidRPr="00505827">
        <w:rPr>
          <w:spacing w:val="11"/>
        </w:rPr>
        <w:t xml:space="preserve"> </w:t>
      </w:r>
      <w:r>
        <w:t>costituisce</w:t>
      </w:r>
      <w:r w:rsidRPr="00505827">
        <w:rPr>
          <w:spacing w:val="8"/>
        </w:rPr>
        <w:t xml:space="preserve"> </w:t>
      </w:r>
      <w:r>
        <w:t>l’importo</w:t>
      </w:r>
      <w:r w:rsidRPr="00505827">
        <w:rPr>
          <w:spacing w:val="11"/>
        </w:rPr>
        <w:t xml:space="preserve"> </w:t>
      </w:r>
      <w:r>
        <w:t>massimo</w:t>
      </w:r>
      <w:r w:rsidRPr="00505827">
        <w:rPr>
          <w:spacing w:val="11"/>
        </w:rPr>
        <w:t xml:space="preserve"> </w:t>
      </w:r>
      <w:r>
        <w:t>a</w:t>
      </w:r>
      <w:r w:rsidR="00505827">
        <w:t xml:space="preserve"> </w:t>
      </w:r>
      <w:r>
        <w:t>disposizione del Beneficiario ed è invariabile in aumento.</w:t>
      </w:r>
    </w:p>
    <w:p w:rsidR="00EE4209" w:rsidRDefault="00EE4209" w:rsidP="00160AB4">
      <w:pPr>
        <w:pStyle w:val="Paragrafoelenco"/>
        <w:widowControl w:val="0"/>
        <w:numPr>
          <w:ilvl w:val="0"/>
          <w:numId w:val="78"/>
        </w:numPr>
        <w:tabs>
          <w:tab w:val="left" w:pos="594"/>
        </w:tabs>
        <w:autoSpaceDE w:val="0"/>
        <w:autoSpaceDN w:val="0"/>
        <w:spacing w:after="0" w:line="240" w:lineRule="auto"/>
        <w:ind w:right="372"/>
        <w:contextualSpacing w:val="0"/>
      </w:pPr>
      <w:r>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w:t>
      </w:r>
      <w:r>
        <w:rPr>
          <w:spacing w:val="-6"/>
        </w:rPr>
        <w:t xml:space="preserve"> </w:t>
      </w:r>
      <w:r>
        <w:t>finanziaria.</w:t>
      </w:r>
    </w:p>
    <w:p w:rsidR="00EE4209" w:rsidRDefault="00EE4209" w:rsidP="00160AB4">
      <w:pPr>
        <w:pStyle w:val="Paragrafoelenco"/>
        <w:widowControl w:val="0"/>
        <w:numPr>
          <w:ilvl w:val="0"/>
          <w:numId w:val="78"/>
        </w:numPr>
        <w:tabs>
          <w:tab w:val="left" w:pos="594"/>
        </w:tabs>
        <w:autoSpaceDE w:val="0"/>
        <w:autoSpaceDN w:val="0"/>
        <w:spacing w:before="2" w:after="0" w:line="240" w:lineRule="auto"/>
        <w:ind w:right="0" w:hanging="362"/>
        <w:contextualSpacing w:val="0"/>
      </w:pPr>
      <w:r>
        <w:t>Nel solo caso di realizzazione di OOPP sono ammissibili le seguenti categorie di</w:t>
      </w:r>
      <w:r>
        <w:rPr>
          <w:spacing w:val="-12"/>
        </w:rPr>
        <w:t xml:space="preserve"> </w:t>
      </w:r>
      <w:r>
        <w:t>spesa:</w:t>
      </w:r>
    </w:p>
    <w:p w:rsidR="00EE4209" w:rsidRDefault="00EE4209" w:rsidP="00160AB4">
      <w:pPr>
        <w:pStyle w:val="Paragrafoelenco"/>
        <w:widowControl w:val="0"/>
        <w:numPr>
          <w:ilvl w:val="1"/>
          <w:numId w:val="78"/>
        </w:numPr>
        <w:tabs>
          <w:tab w:val="left" w:pos="954"/>
        </w:tabs>
        <w:autoSpaceDE w:val="0"/>
        <w:autoSpaceDN w:val="0"/>
        <w:spacing w:after="0" w:line="240" w:lineRule="auto"/>
        <w:ind w:right="0" w:hanging="361"/>
        <w:contextualSpacing w:val="0"/>
      </w:pPr>
      <w:r>
        <w:t>esecuzione dei lavori relativi alle opere, agli impianti, acquisto delle forniture e dei</w:t>
      </w:r>
      <w:r>
        <w:rPr>
          <w:spacing w:val="33"/>
        </w:rPr>
        <w:t xml:space="preserve"> </w:t>
      </w:r>
      <w:r>
        <w:t>servizi</w:t>
      </w:r>
    </w:p>
    <w:p w:rsidR="00EE4209" w:rsidRDefault="00EE4209" w:rsidP="00EE4209">
      <w:pPr>
        <w:pStyle w:val="Corpotesto"/>
        <w:ind w:left="953"/>
        <w:jc w:val="both"/>
      </w:pPr>
      <w:r>
        <w:t>connessi all’esecuzione stessa;</w:t>
      </w:r>
    </w:p>
    <w:p w:rsidR="00EE4209" w:rsidRDefault="00EE4209" w:rsidP="00160AB4">
      <w:pPr>
        <w:pStyle w:val="Paragrafoelenco"/>
        <w:widowControl w:val="0"/>
        <w:numPr>
          <w:ilvl w:val="1"/>
          <w:numId w:val="78"/>
        </w:numPr>
        <w:tabs>
          <w:tab w:val="left" w:pos="954"/>
        </w:tabs>
        <w:autoSpaceDE w:val="0"/>
        <w:autoSpaceDN w:val="0"/>
        <w:spacing w:after="0" w:line="240" w:lineRule="auto"/>
        <w:ind w:right="0" w:hanging="361"/>
        <w:contextualSpacing w:val="0"/>
      </w:pPr>
      <w:r>
        <w:t>acquisizione</w:t>
      </w:r>
      <w:r>
        <w:rPr>
          <w:spacing w:val="12"/>
        </w:rPr>
        <w:t xml:space="preserve"> </w:t>
      </w:r>
      <w:r>
        <w:t>di</w:t>
      </w:r>
      <w:r>
        <w:rPr>
          <w:spacing w:val="14"/>
        </w:rPr>
        <w:t xml:space="preserve"> </w:t>
      </w:r>
      <w:r>
        <w:t>immobili</w:t>
      </w:r>
      <w:r>
        <w:rPr>
          <w:spacing w:val="14"/>
        </w:rPr>
        <w:t xml:space="preserve"> </w:t>
      </w:r>
      <w:r>
        <w:t>necessari</w:t>
      </w:r>
      <w:r>
        <w:rPr>
          <w:spacing w:val="12"/>
        </w:rPr>
        <w:t xml:space="preserve"> </w:t>
      </w:r>
      <w:r>
        <w:t>per</w:t>
      </w:r>
      <w:r>
        <w:rPr>
          <w:spacing w:val="12"/>
        </w:rPr>
        <w:t xml:space="preserve"> </w:t>
      </w:r>
      <w:r>
        <w:t>la</w:t>
      </w:r>
      <w:r>
        <w:rPr>
          <w:spacing w:val="14"/>
        </w:rPr>
        <w:t xml:space="preserve"> </w:t>
      </w:r>
      <w:r>
        <w:t>realizzazione</w:t>
      </w:r>
      <w:r>
        <w:rPr>
          <w:spacing w:val="14"/>
        </w:rPr>
        <w:t xml:space="preserve"> </w:t>
      </w:r>
      <w:r>
        <w:t>dell’opera</w:t>
      </w:r>
      <w:r>
        <w:rPr>
          <w:spacing w:val="12"/>
        </w:rPr>
        <w:t xml:space="preserve"> </w:t>
      </w:r>
      <w:r>
        <w:t>nei</w:t>
      </w:r>
      <w:r>
        <w:rPr>
          <w:spacing w:val="12"/>
        </w:rPr>
        <w:t xml:space="preserve"> </w:t>
      </w:r>
      <w:r>
        <w:t>limiti</w:t>
      </w:r>
      <w:r>
        <w:rPr>
          <w:spacing w:val="11"/>
        </w:rPr>
        <w:t xml:space="preserve"> </w:t>
      </w:r>
      <w:r>
        <w:t>di</w:t>
      </w:r>
      <w:r>
        <w:rPr>
          <w:spacing w:val="11"/>
        </w:rPr>
        <w:t xml:space="preserve"> </w:t>
      </w:r>
      <w:r>
        <w:t>quanto</w:t>
      </w:r>
    </w:p>
    <w:p w:rsidR="00EE4209" w:rsidRDefault="00EE4209" w:rsidP="00EE4209">
      <w:pPr>
        <w:pStyle w:val="Corpotesto"/>
        <w:ind w:left="953"/>
        <w:jc w:val="both"/>
      </w:pPr>
      <w:r>
        <w:t>previsto ai successivi commi 5 e 6;</w:t>
      </w:r>
    </w:p>
    <w:p w:rsidR="00EE4209" w:rsidRDefault="00EE4209" w:rsidP="00160AB4">
      <w:pPr>
        <w:pStyle w:val="Paragrafoelenco"/>
        <w:widowControl w:val="0"/>
        <w:numPr>
          <w:ilvl w:val="1"/>
          <w:numId w:val="78"/>
        </w:numPr>
        <w:tabs>
          <w:tab w:val="left" w:pos="954"/>
        </w:tabs>
        <w:autoSpaceDE w:val="0"/>
        <w:autoSpaceDN w:val="0"/>
        <w:spacing w:after="0" w:line="240" w:lineRule="auto"/>
        <w:ind w:right="371"/>
        <w:contextualSpacing w:val="0"/>
      </w:pPr>
      <w:r>
        <w:t>indennità e contributi dovuti ad enti pubblici e privati come per legge (permessi, concessioni, autorizzazioni e/o altri atti e provvedimenti, comunque denominati, finalizzati all’esecuzione delle</w:t>
      </w:r>
      <w:r>
        <w:rPr>
          <w:spacing w:val="-2"/>
        </w:rPr>
        <w:t xml:space="preserve"> </w:t>
      </w:r>
      <w:r>
        <w:t>opere);</w:t>
      </w:r>
    </w:p>
    <w:p w:rsidR="00EE4209" w:rsidRDefault="00EE4209" w:rsidP="00160AB4">
      <w:pPr>
        <w:pStyle w:val="Paragrafoelenco"/>
        <w:widowControl w:val="0"/>
        <w:numPr>
          <w:ilvl w:val="1"/>
          <w:numId w:val="78"/>
        </w:numPr>
        <w:tabs>
          <w:tab w:val="left" w:pos="954"/>
        </w:tabs>
        <w:autoSpaceDE w:val="0"/>
        <w:autoSpaceDN w:val="0"/>
        <w:spacing w:after="0" w:line="292" w:lineRule="exact"/>
        <w:ind w:right="0" w:hanging="361"/>
        <w:contextualSpacing w:val="0"/>
      </w:pPr>
      <w:r>
        <w:t>spese generali;</w:t>
      </w:r>
    </w:p>
    <w:p w:rsidR="00EE4209" w:rsidRDefault="00EE4209" w:rsidP="00EE4209">
      <w:pPr>
        <w:pStyle w:val="Corpotesto"/>
        <w:tabs>
          <w:tab w:val="left" w:pos="953"/>
          <w:tab w:val="left" w:pos="1368"/>
        </w:tabs>
        <w:ind w:left="593"/>
        <w:rPr>
          <w:rFonts w:ascii="Times New Roman"/>
        </w:rPr>
      </w:pPr>
      <w:r>
        <w:rPr>
          <w:rFonts w:ascii="Cambria"/>
        </w:rPr>
        <w:t>-</w:t>
      </w:r>
      <w:r>
        <w:rPr>
          <w:rFonts w:ascii="Cambria"/>
        </w:rPr>
        <w:tab/>
      </w:r>
      <w:r>
        <w:rPr>
          <w:rFonts w:ascii="Times New Roman"/>
          <w:u w:val="single"/>
        </w:rPr>
        <w:t xml:space="preserve"> </w:t>
      </w:r>
      <w:r>
        <w:rPr>
          <w:rFonts w:ascii="Times New Roman"/>
          <w:u w:val="single"/>
        </w:rPr>
        <w:tab/>
      </w:r>
    </w:p>
    <w:p w:rsidR="00EE4209" w:rsidRDefault="00EE4209" w:rsidP="00160AB4">
      <w:pPr>
        <w:pStyle w:val="Paragrafoelenco"/>
        <w:widowControl w:val="0"/>
        <w:numPr>
          <w:ilvl w:val="0"/>
          <w:numId w:val="78"/>
        </w:numPr>
        <w:tabs>
          <w:tab w:val="left" w:pos="594"/>
        </w:tabs>
        <w:autoSpaceDE w:val="0"/>
        <w:autoSpaceDN w:val="0"/>
        <w:spacing w:before="11" w:after="0" w:line="240" w:lineRule="auto"/>
        <w:ind w:right="368"/>
        <w:contextualSpacing w:val="0"/>
      </w:pPr>
      <w:r>
        <w:t>Nel solo caso di realizzazione di OOPP: per spese generali, da prevedere nel quadro economico tra le somme a disposizione del Beneficiario, si intendono quelle relative alle seguenti voci previste dalla normativa vigente in materia di</w:t>
      </w:r>
      <w:r>
        <w:rPr>
          <w:spacing w:val="-13"/>
        </w:rPr>
        <w:t xml:space="preserve"> </w:t>
      </w:r>
      <w:r>
        <w:t>appalti:</w:t>
      </w:r>
    </w:p>
    <w:p w:rsidR="00EE4209" w:rsidRDefault="00EE4209" w:rsidP="00EE4209">
      <w:pPr>
        <w:pStyle w:val="Corpotesto"/>
        <w:tabs>
          <w:tab w:val="left" w:pos="953"/>
          <w:tab w:val="left" w:pos="1488"/>
        </w:tabs>
        <w:spacing w:before="2"/>
        <w:ind w:left="593"/>
        <w:rPr>
          <w:rFonts w:ascii="Times New Roman"/>
        </w:rPr>
      </w:pPr>
      <w:r>
        <w:rPr>
          <w:rFonts w:ascii="Cambria"/>
        </w:rPr>
        <w:t>-</w:t>
      </w:r>
      <w:r>
        <w:rPr>
          <w:rFonts w:ascii="Cambria"/>
        </w:rPr>
        <w:tab/>
      </w:r>
      <w:r>
        <w:rPr>
          <w:rFonts w:ascii="Times New Roman"/>
          <w:u w:val="single"/>
        </w:rPr>
        <w:t xml:space="preserve"> </w:t>
      </w:r>
      <w:r>
        <w:rPr>
          <w:rFonts w:ascii="Times New Roman"/>
          <w:u w:val="single"/>
        </w:rPr>
        <w:tab/>
      </w:r>
    </w:p>
    <w:p w:rsidR="00EE4209" w:rsidRDefault="00EE4209" w:rsidP="00EE4209">
      <w:pPr>
        <w:pStyle w:val="Corpotesto"/>
        <w:tabs>
          <w:tab w:val="left" w:pos="953"/>
          <w:tab w:val="left" w:pos="1488"/>
        </w:tabs>
        <w:spacing w:before="12"/>
        <w:ind w:left="593"/>
        <w:rPr>
          <w:rFonts w:ascii="Times New Roman"/>
        </w:rPr>
      </w:pPr>
      <w:r>
        <w:rPr>
          <w:rFonts w:ascii="Cambria"/>
        </w:rPr>
        <w:t>-</w:t>
      </w:r>
      <w:r>
        <w:rPr>
          <w:rFonts w:ascii="Cambria"/>
        </w:rPr>
        <w:tab/>
      </w:r>
      <w:r>
        <w:rPr>
          <w:rFonts w:ascii="Times New Roman"/>
          <w:u w:val="single"/>
        </w:rPr>
        <w:t xml:space="preserve"> </w:t>
      </w:r>
      <w:r>
        <w:rPr>
          <w:rFonts w:ascii="Times New Roman"/>
          <w:u w:val="single"/>
        </w:rPr>
        <w:tab/>
      </w:r>
    </w:p>
    <w:p w:rsidR="00EE4209" w:rsidRDefault="00EE4209" w:rsidP="00160AB4">
      <w:pPr>
        <w:pStyle w:val="Paragrafoelenco"/>
        <w:widowControl w:val="0"/>
        <w:numPr>
          <w:ilvl w:val="0"/>
          <w:numId w:val="78"/>
        </w:numPr>
        <w:tabs>
          <w:tab w:val="left" w:pos="594"/>
        </w:tabs>
        <w:autoSpaceDE w:val="0"/>
        <w:autoSpaceDN w:val="0"/>
        <w:spacing w:before="11" w:after="0" w:line="240" w:lineRule="auto"/>
        <w:ind w:right="370"/>
        <w:contextualSpacing w:val="0"/>
      </w:pPr>
      <w:r>
        <w:t xml:space="preserve">Nel solo caso di realizzazione di OOPP: le spese di esproprio e di acquisizione delle aree non edificate, ammissibili in presenza della sussistenza di un nesso diretto fra l’acquisizione delle aree e l’infrastruttura da realizzare, non possono superare il </w:t>
      </w:r>
      <w:r w:rsidR="00505827">
        <w:t xml:space="preserve">10 </w:t>
      </w:r>
      <w:r>
        <w:t>% del totale del contributo definitivamente erogato.</w:t>
      </w:r>
    </w:p>
    <w:p w:rsidR="00EE4209" w:rsidRDefault="00EE4209" w:rsidP="00160AB4">
      <w:pPr>
        <w:pStyle w:val="Paragrafoelenco"/>
        <w:widowControl w:val="0"/>
        <w:numPr>
          <w:ilvl w:val="0"/>
          <w:numId w:val="78"/>
        </w:numPr>
        <w:tabs>
          <w:tab w:val="left" w:pos="594"/>
        </w:tabs>
        <w:autoSpaceDE w:val="0"/>
        <w:autoSpaceDN w:val="0"/>
        <w:spacing w:after="0" w:line="240" w:lineRule="auto"/>
        <w:ind w:right="374"/>
        <w:contextualSpacing w:val="0"/>
      </w:pPr>
      <w:r>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p>
    <w:p w:rsidR="00EE4209" w:rsidRDefault="00EE4209" w:rsidP="00160AB4">
      <w:pPr>
        <w:pStyle w:val="Paragrafoelenco"/>
        <w:widowControl w:val="0"/>
        <w:numPr>
          <w:ilvl w:val="0"/>
          <w:numId w:val="78"/>
        </w:numPr>
        <w:tabs>
          <w:tab w:val="left" w:pos="594"/>
        </w:tabs>
        <w:autoSpaceDE w:val="0"/>
        <w:autoSpaceDN w:val="0"/>
        <w:spacing w:after="0" w:line="240" w:lineRule="auto"/>
        <w:ind w:right="370"/>
        <w:contextualSpacing w:val="0"/>
      </w:pPr>
      <w:r>
        <w:t xml:space="preserve">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w:t>
      </w:r>
      <w:r w:rsidR="00505827">
        <w:t>2</w:t>
      </w:r>
      <w:r>
        <w:t>% della spesa totale ammissibile dell’Operazione.</w:t>
      </w:r>
    </w:p>
    <w:p w:rsidR="00EE4209" w:rsidRDefault="00EE4209" w:rsidP="00160AB4">
      <w:pPr>
        <w:pStyle w:val="Paragrafoelenco"/>
        <w:widowControl w:val="0"/>
        <w:numPr>
          <w:ilvl w:val="0"/>
          <w:numId w:val="78"/>
        </w:numPr>
        <w:tabs>
          <w:tab w:val="left" w:pos="594"/>
        </w:tabs>
        <w:autoSpaceDE w:val="0"/>
        <w:autoSpaceDN w:val="0"/>
        <w:spacing w:after="0" w:line="240" w:lineRule="auto"/>
        <w:ind w:right="375"/>
        <w:contextualSpacing w:val="0"/>
      </w:pPr>
      <w:r>
        <w:t>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w:t>
      </w:r>
    </w:p>
    <w:p w:rsidR="00EE4209" w:rsidRDefault="00EE4209" w:rsidP="00160AB4">
      <w:pPr>
        <w:pStyle w:val="Paragrafoelenco"/>
        <w:widowControl w:val="0"/>
        <w:numPr>
          <w:ilvl w:val="0"/>
          <w:numId w:val="78"/>
        </w:numPr>
        <w:tabs>
          <w:tab w:val="left" w:pos="594"/>
        </w:tabs>
        <w:autoSpaceDE w:val="0"/>
        <w:autoSpaceDN w:val="0"/>
        <w:spacing w:after="0" w:line="240" w:lineRule="auto"/>
        <w:ind w:right="371"/>
        <w:contextualSpacing w:val="0"/>
      </w:pPr>
      <w:r>
        <w:t>Restano escluse dall'ammissibilità le spese per ammende, penali e controversie legali, nonché i maggiori oneri derivanti dalla risoluzione delle controversie sorte con l'impresa aggiudicataria, compresi gli accordi bonari e gli interessi per ritardati</w:t>
      </w:r>
      <w:r>
        <w:rPr>
          <w:spacing w:val="-12"/>
        </w:rPr>
        <w:t xml:space="preserve"> </w:t>
      </w:r>
      <w:r>
        <w:t>pagamenti.</w:t>
      </w:r>
    </w:p>
    <w:p w:rsidR="00EE4209" w:rsidRDefault="00EE4209" w:rsidP="00160AB4">
      <w:pPr>
        <w:pStyle w:val="Paragrafoelenco"/>
        <w:widowControl w:val="0"/>
        <w:numPr>
          <w:ilvl w:val="0"/>
          <w:numId w:val="78"/>
        </w:numPr>
        <w:tabs>
          <w:tab w:val="left" w:pos="649"/>
        </w:tabs>
        <w:autoSpaceDE w:val="0"/>
        <w:autoSpaceDN w:val="0"/>
        <w:spacing w:after="0" w:line="240" w:lineRule="auto"/>
        <w:ind w:left="648" w:right="0" w:hanging="417"/>
        <w:contextualSpacing w:val="0"/>
      </w:pPr>
      <w:r>
        <w:t>L’imposta sul valore aggiunto (IVA) è una spesa ammissibile solo se non sia</w:t>
      </w:r>
      <w:r>
        <w:rPr>
          <w:spacing w:val="-15"/>
        </w:rPr>
        <w:t xml:space="preserve"> </w:t>
      </w:r>
      <w:r>
        <w:t>recuperabile.</w:t>
      </w:r>
    </w:p>
    <w:p w:rsidR="00EE4209" w:rsidRDefault="00EE4209" w:rsidP="00160AB4">
      <w:pPr>
        <w:pStyle w:val="Paragrafoelenco"/>
        <w:widowControl w:val="0"/>
        <w:numPr>
          <w:ilvl w:val="0"/>
          <w:numId w:val="78"/>
        </w:numPr>
        <w:tabs>
          <w:tab w:val="left" w:pos="594"/>
        </w:tabs>
        <w:autoSpaceDE w:val="0"/>
        <w:autoSpaceDN w:val="0"/>
        <w:spacing w:after="0" w:line="240" w:lineRule="auto"/>
        <w:ind w:right="371"/>
        <w:contextualSpacing w:val="0"/>
      </w:pPr>
      <w:r>
        <w:t xml:space="preserve">Per tutte le spese non specificate nel presente articolo o per la migliore specificazione di quelle indicate, si fa rinvio alle disposizioni di cui alle vigenti disposizioni comunitarie, nazionali e </w:t>
      </w:r>
      <w:r>
        <w:lastRenderedPageBreak/>
        <w:t>regionali.</w:t>
      </w:r>
    </w:p>
    <w:p w:rsidR="00EE4209" w:rsidRDefault="00EE4209" w:rsidP="00160AB4">
      <w:pPr>
        <w:pStyle w:val="Paragrafoelenco"/>
        <w:widowControl w:val="0"/>
        <w:numPr>
          <w:ilvl w:val="0"/>
          <w:numId w:val="78"/>
        </w:numPr>
        <w:tabs>
          <w:tab w:val="left" w:pos="594"/>
        </w:tabs>
        <w:autoSpaceDE w:val="0"/>
        <w:autoSpaceDN w:val="0"/>
        <w:spacing w:before="1" w:after="0" w:line="240" w:lineRule="auto"/>
        <w:ind w:right="379"/>
        <w:contextualSpacing w:val="0"/>
      </w:pPr>
      <w:r>
        <w:t>Restano in ogni caso escluse e non potranno pertanto essere rimborsate tutte le spese non ammissibili a termini delle vigenti disposizioni comunitarie, nazionali e</w:t>
      </w:r>
      <w:r>
        <w:rPr>
          <w:spacing w:val="-16"/>
        </w:rPr>
        <w:t xml:space="preserve"> </w:t>
      </w:r>
      <w:r>
        <w:t>regionali.</w:t>
      </w:r>
    </w:p>
    <w:p w:rsidR="00505827" w:rsidRDefault="00505827" w:rsidP="00505827">
      <w:pPr>
        <w:pStyle w:val="Paragrafoelenco"/>
        <w:widowControl w:val="0"/>
        <w:tabs>
          <w:tab w:val="left" w:pos="594"/>
        </w:tabs>
        <w:autoSpaceDE w:val="0"/>
        <w:autoSpaceDN w:val="0"/>
        <w:spacing w:before="1" w:after="0" w:line="240" w:lineRule="auto"/>
        <w:ind w:left="593" w:right="379" w:firstLine="0"/>
        <w:contextualSpacing w:val="0"/>
      </w:pPr>
    </w:p>
    <w:p w:rsidR="00EE4209" w:rsidRPr="00B31635" w:rsidRDefault="00EE4209" w:rsidP="00EE4209">
      <w:pPr>
        <w:pStyle w:val="Corpotesto"/>
        <w:spacing w:before="37"/>
        <w:ind w:right="143"/>
        <w:jc w:val="center"/>
        <w:rPr>
          <w:rFonts w:ascii="Calibri Light" w:hAnsi="Calibri Light"/>
          <w:b/>
        </w:rPr>
      </w:pPr>
      <w:r w:rsidRPr="00B31635">
        <w:rPr>
          <w:rFonts w:ascii="Calibri Light" w:hAnsi="Calibri Light"/>
          <w:b/>
        </w:rPr>
        <w:t>Art. 7 – Modalità di erogazione del contributo finanziario</w:t>
      </w:r>
    </w:p>
    <w:p w:rsidR="00EE4209" w:rsidRDefault="00EE4209" w:rsidP="00160AB4">
      <w:pPr>
        <w:pStyle w:val="Paragrafoelenco"/>
        <w:widowControl w:val="0"/>
        <w:numPr>
          <w:ilvl w:val="0"/>
          <w:numId w:val="77"/>
        </w:numPr>
        <w:tabs>
          <w:tab w:val="left" w:pos="953"/>
          <w:tab w:val="left" w:pos="954"/>
        </w:tabs>
        <w:autoSpaceDE w:val="0"/>
        <w:autoSpaceDN w:val="0"/>
        <w:spacing w:after="0" w:line="240" w:lineRule="auto"/>
        <w:ind w:right="0" w:hanging="722"/>
        <w:contextualSpacing w:val="0"/>
      </w:pPr>
      <w:r>
        <w:t>L'erogazione del contributo finanziario concesso avverrà con le seguenti</w:t>
      </w:r>
      <w:r>
        <w:rPr>
          <w:spacing w:val="-16"/>
        </w:rPr>
        <w:t xml:space="preserve"> </w:t>
      </w:r>
      <w:r>
        <w:t>modalità:</w:t>
      </w:r>
    </w:p>
    <w:p w:rsidR="00EE4209" w:rsidRDefault="00EE4209" w:rsidP="00EE4209">
      <w:pPr>
        <w:pStyle w:val="Corpotesto"/>
        <w:spacing w:before="2"/>
      </w:pPr>
    </w:p>
    <w:p w:rsidR="00EE4209" w:rsidRDefault="00EE4209" w:rsidP="00160AB4">
      <w:pPr>
        <w:pStyle w:val="Paragrafoelenco"/>
        <w:widowControl w:val="0"/>
        <w:numPr>
          <w:ilvl w:val="1"/>
          <w:numId w:val="77"/>
        </w:numPr>
        <w:tabs>
          <w:tab w:val="left" w:pos="1026"/>
        </w:tabs>
        <w:autoSpaceDE w:val="0"/>
        <w:autoSpaceDN w:val="0"/>
        <w:spacing w:after="0" w:line="240" w:lineRule="auto"/>
        <w:ind w:right="0" w:hanging="433"/>
        <w:contextualSpacing w:val="0"/>
      </w:pPr>
      <w:r>
        <w:t>PER OPERAZIONI AFFERENTI AD OPERE</w:t>
      </w:r>
      <w:r>
        <w:rPr>
          <w:spacing w:val="-3"/>
        </w:rPr>
        <w:t xml:space="preserve"> </w:t>
      </w:r>
      <w:r>
        <w:t>PUBBLICHE</w:t>
      </w:r>
    </w:p>
    <w:p w:rsidR="00EE4209" w:rsidRDefault="00EE4209" w:rsidP="00EE4209">
      <w:pPr>
        <w:pStyle w:val="Corpotesto"/>
      </w:pPr>
    </w:p>
    <w:p w:rsidR="00EE4209" w:rsidRDefault="00EE4209" w:rsidP="00160AB4">
      <w:pPr>
        <w:pStyle w:val="Paragrafoelenco"/>
        <w:widowControl w:val="0"/>
        <w:numPr>
          <w:ilvl w:val="2"/>
          <w:numId w:val="77"/>
        </w:numPr>
        <w:tabs>
          <w:tab w:val="left" w:pos="1650"/>
        </w:tabs>
        <w:autoSpaceDE w:val="0"/>
        <w:autoSpaceDN w:val="0"/>
        <w:spacing w:after="0" w:line="240" w:lineRule="auto"/>
        <w:ind w:right="375" w:hanging="504"/>
        <w:contextualSpacing w:val="0"/>
      </w:pPr>
      <w:r>
        <w:t xml:space="preserve">Una prima rata di anticipazione sulla base di quanto allo schema seguente: </w:t>
      </w:r>
    </w:p>
    <w:tbl>
      <w:tblPr>
        <w:tblW w:w="8906" w:type="dxa"/>
        <w:tblInd w:w="983" w:type="dxa"/>
        <w:tblCellMar>
          <w:top w:w="39" w:type="dxa"/>
          <w:left w:w="107" w:type="dxa"/>
          <w:right w:w="87" w:type="dxa"/>
        </w:tblCellMar>
        <w:tblLook w:val="04A0" w:firstRow="1" w:lastRow="0" w:firstColumn="1" w:lastColumn="0" w:noHBand="0" w:noVBand="1"/>
      </w:tblPr>
      <w:tblGrid>
        <w:gridCol w:w="2392"/>
        <w:gridCol w:w="1702"/>
        <w:gridCol w:w="3119"/>
        <w:gridCol w:w="1693"/>
      </w:tblGrid>
      <w:tr w:rsidR="00505827" w:rsidRPr="00505827" w:rsidTr="002E7743">
        <w:trPr>
          <w:trHeight w:val="1116"/>
        </w:trPr>
        <w:tc>
          <w:tcPr>
            <w:tcW w:w="2392" w:type="dxa"/>
            <w:tcBorders>
              <w:top w:val="single" w:sz="4" w:space="0" w:color="000000"/>
              <w:left w:val="single" w:sz="4" w:space="0" w:color="000000"/>
              <w:bottom w:val="single" w:sz="4" w:space="0" w:color="000000"/>
              <w:right w:val="single" w:sz="4" w:space="0" w:color="000000"/>
            </w:tcBorders>
            <w:shd w:val="clear" w:color="auto" w:fill="E6E6E6"/>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b/>
                <w:color w:val="auto"/>
                <w:sz w:val="20"/>
                <w:szCs w:val="20"/>
                <w:lang w:bidi="it-IT"/>
              </w:rPr>
              <w:t xml:space="preserve">Livello di progettazione rilevato all’atto </w:t>
            </w:r>
          </w:p>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b/>
                <w:color w:val="auto"/>
                <w:sz w:val="20"/>
                <w:szCs w:val="20"/>
                <w:lang w:bidi="it-IT"/>
              </w:rPr>
              <w:t xml:space="preserve">dell’ammissione a finanziamento </w:t>
            </w:r>
          </w:p>
        </w:tc>
        <w:tc>
          <w:tcPr>
            <w:tcW w:w="1702" w:type="dxa"/>
            <w:tcBorders>
              <w:top w:val="single" w:sz="4" w:space="0" w:color="000000"/>
              <w:left w:val="single" w:sz="4" w:space="0" w:color="000000"/>
              <w:bottom w:val="single" w:sz="4" w:space="0" w:color="000000"/>
              <w:right w:val="single" w:sz="4" w:space="0" w:color="000000"/>
            </w:tcBorders>
            <w:shd w:val="clear" w:color="auto" w:fill="E6E6E6"/>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b/>
                <w:color w:val="auto"/>
                <w:sz w:val="20"/>
                <w:szCs w:val="20"/>
                <w:lang w:bidi="it-IT"/>
              </w:rPr>
              <w:t xml:space="preserve">Soggetti delegati della progettazione esecutiva </w:t>
            </w:r>
          </w:p>
        </w:tc>
        <w:tc>
          <w:tcPr>
            <w:tcW w:w="3119" w:type="dxa"/>
            <w:tcBorders>
              <w:top w:val="single" w:sz="4" w:space="0" w:color="000000"/>
              <w:left w:val="single" w:sz="4" w:space="0" w:color="000000"/>
              <w:bottom w:val="single" w:sz="4" w:space="0" w:color="000000"/>
              <w:right w:val="single" w:sz="4" w:space="0" w:color="000000"/>
            </w:tcBorders>
            <w:shd w:val="clear" w:color="auto" w:fill="E6E6E6"/>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b/>
                <w:color w:val="auto"/>
                <w:sz w:val="20"/>
                <w:szCs w:val="20"/>
                <w:lang w:bidi="it-IT"/>
              </w:rPr>
              <w:t xml:space="preserve">Erogazione dell’anticipazione finanziaria ad espletamento dei seguenti adempimenti procedurali: </w:t>
            </w:r>
          </w:p>
        </w:tc>
        <w:tc>
          <w:tcPr>
            <w:tcW w:w="1693" w:type="dxa"/>
            <w:tcBorders>
              <w:top w:val="single" w:sz="4" w:space="0" w:color="000000"/>
              <w:left w:val="single" w:sz="4" w:space="0" w:color="000000"/>
              <w:bottom w:val="single" w:sz="4" w:space="0" w:color="000000"/>
              <w:right w:val="single" w:sz="4" w:space="0" w:color="000000"/>
            </w:tcBorders>
            <w:shd w:val="clear" w:color="auto" w:fill="E6E6E6"/>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b/>
                <w:color w:val="auto"/>
                <w:sz w:val="20"/>
                <w:szCs w:val="20"/>
                <w:lang w:bidi="it-IT"/>
              </w:rPr>
              <w:t xml:space="preserve">Quantificazione anticipo </w:t>
            </w:r>
          </w:p>
        </w:tc>
      </w:tr>
      <w:tr w:rsidR="00505827" w:rsidRPr="00505827" w:rsidTr="002E7743">
        <w:trPr>
          <w:trHeight w:val="2467"/>
        </w:trPr>
        <w:tc>
          <w:tcPr>
            <w:tcW w:w="2392" w:type="dxa"/>
            <w:vMerge w:val="restart"/>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progetto esecutivo</w:t>
            </w:r>
          </w:p>
        </w:tc>
        <w:tc>
          <w:tcPr>
            <w:tcW w:w="1702" w:type="dxa"/>
            <w:vMerge w:val="restart"/>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Interni alla P.A.</w:t>
            </w:r>
          </w:p>
        </w:tc>
        <w:tc>
          <w:tcPr>
            <w:tcW w:w="3119" w:type="dxa"/>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Prima anticipazione a seguito della adesione al Disciplinare di finanziamento</w:t>
            </w:r>
          </w:p>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p>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p>
        </w:tc>
        <w:tc>
          <w:tcPr>
            <w:tcW w:w="1693" w:type="dxa"/>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center"/>
              <w:rPr>
                <w:color w:val="auto"/>
                <w:sz w:val="20"/>
                <w:szCs w:val="20"/>
                <w:lang w:bidi="it-IT"/>
              </w:rPr>
            </w:pPr>
            <w:r w:rsidRPr="00505827">
              <w:rPr>
                <w:color w:val="auto"/>
                <w:sz w:val="20"/>
                <w:szCs w:val="20"/>
                <w:lang w:bidi="it-IT"/>
              </w:rPr>
              <w:t>2%</w:t>
            </w:r>
          </w:p>
        </w:tc>
      </w:tr>
      <w:tr w:rsidR="00505827" w:rsidRPr="00505827" w:rsidTr="002E7743">
        <w:trPr>
          <w:trHeight w:val="643"/>
        </w:trPr>
        <w:tc>
          <w:tcPr>
            <w:tcW w:w="0" w:type="auto"/>
            <w:vMerge/>
            <w:tcBorders>
              <w:top w:val="nil"/>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p>
        </w:tc>
        <w:tc>
          <w:tcPr>
            <w:tcW w:w="0" w:type="auto"/>
            <w:vMerge/>
            <w:tcBorders>
              <w:top w:val="nil"/>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p>
        </w:tc>
        <w:tc>
          <w:tcPr>
            <w:tcW w:w="3119" w:type="dxa"/>
            <w:tcBorders>
              <w:top w:val="single" w:sz="4" w:space="0" w:color="000000"/>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 xml:space="preserve">Successivamente all’aggiudicazione della gara d’appalto per lavori   </w:t>
            </w:r>
          </w:p>
        </w:tc>
        <w:tc>
          <w:tcPr>
            <w:tcW w:w="1693" w:type="dxa"/>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center"/>
              <w:rPr>
                <w:color w:val="auto"/>
                <w:sz w:val="20"/>
                <w:szCs w:val="20"/>
                <w:lang w:bidi="it-IT"/>
              </w:rPr>
            </w:pPr>
            <w:r w:rsidRPr="00505827">
              <w:rPr>
                <w:color w:val="auto"/>
                <w:sz w:val="20"/>
                <w:szCs w:val="20"/>
                <w:lang w:bidi="it-IT"/>
              </w:rPr>
              <w:t>20 %</w:t>
            </w:r>
          </w:p>
        </w:tc>
      </w:tr>
      <w:tr w:rsidR="00505827" w:rsidRPr="00505827" w:rsidTr="002E7743">
        <w:trPr>
          <w:trHeight w:val="2465"/>
        </w:trPr>
        <w:tc>
          <w:tcPr>
            <w:tcW w:w="2392" w:type="dxa"/>
            <w:vMerge w:val="restart"/>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progetto esecutivo</w:t>
            </w:r>
          </w:p>
        </w:tc>
        <w:tc>
          <w:tcPr>
            <w:tcW w:w="1702" w:type="dxa"/>
            <w:vMerge w:val="restart"/>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esterni alla P.A.</w:t>
            </w:r>
          </w:p>
        </w:tc>
        <w:tc>
          <w:tcPr>
            <w:tcW w:w="3119" w:type="dxa"/>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Prima anticipazione a seguito della adesione al Disciplinare di finanziamento</w:t>
            </w:r>
          </w:p>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p>
        </w:tc>
        <w:tc>
          <w:tcPr>
            <w:tcW w:w="1693" w:type="dxa"/>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center"/>
              <w:rPr>
                <w:color w:val="auto"/>
                <w:sz w:val="20"/>
                <w:szCs w:val="20"/>
                <w:lang w:bidi="it-IT"/>
              </w:rPr>
            </w:pPr>
            <w:r w:rsidRPr="00505827">
              <w:rPr>
                <w:color w:val="auto"/>
                <w:sz w:val="20"/>
                <w:szCs w:val="20"/>
                <w:lang w:bidi="it-IT"/>
              </w:rPr>
              <w:t>2%</w:t>
            </w:r>
          </w:p>
        </w:tc>
      </w:tr>
      <w:tr w:rsidR="00505827" w:rsidRPr="00505827" w:rsidTr="002E7743">
        <w:trPr>
          <w:trHeight w:val="1037"/>
        </w:trPr>
        <w:tc>
          <w:tcPr>
            <w:tcW w:w="0" w:type="auto"/>
            <w:vMerge/>
            <w:tcBorders>
              <w:top w:val="nil"/>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p>
        </w:tc>
        <w:tc>
          <w:tcPr>
            <w:tcW w:w="0" w:type="auto"/>
            <w:vMerge/>
            <w:tcBorders>
              <w:top w:val="nil"/>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p>
        </w:tc>
        <w:tc>
          <w:tcPr>
            <w:tcW w:w="3119" w:type="dxa"/>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Successivamente all’aggiudicazione della gara d’appalto per lavori</w:t>
            </w:r>
          </w:p>
        </w:tc>
        <w:tc>
          <w:tcPr>
            <w:tcW w:w="1693" w:type="dxa"/>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center"/>
              <w:rPr>
                <w:color w:val="auto"/>
                <w:sz w:val="20"/>
                <w:szCs w:val="20"/>
                <w:lang w:bidi="it-IT"/>
              </w:rPr>
            </w:pPr>
            <w:r w:rsidRPr="00505827">
              <w:rPr>
                <w:color w:val="auto"/>
                <w:sz w:val="20"/>
                <w:szCs w:val="20"/>
                <w:lang w:bidi="it-IT"/>
              </w:rPr>
              <w:t>30 %</w:t>
            </w:r>
          </w:p>
        </w:tc>
      </w:tr>
      <w:tr w:rsidR="00505827" w:rsidRPr="00505827" w:rsidTr="002E7743">
        <w:trPr>
          <w:trHeight w:val="1118"/>
        </w:trPr>
        <w:tc>
          <w:tcPr>
            <w:tcW w:w="2392" w:type="dxa"/>
            <w:vMerge w:val="restart"/>
            <w:tcBorders>
              <w:top w:val="single" w:sz="4" w:space="0" w:color="000000"/>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 xml:space="preserve">Progetto definitivo  </w:t>
            </w:r>
          </w:p>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 xml:space="preserve">(solo in caso di ricorso alla procedura di “appalto integrato” nelle fattispecie previste dall’art. 59 comma 1 bis ed all’art. 216 comma 4 e 4 bis del D. </w:t>
            </w:r>
            <w:proofErr w:type="spellStart"/>
            <w:r w:rsidRPr="00505827">
              <w:rPr>
                <w:color w:val="auto"/>
                <w:sz w:val="20"/>
                <w:szCs w:val="20"/>
                <w:lang w:bidi="it-IT"/>
              </w:rPr>
              <w:t>Lgs</w:t>
            </w:r>
            <w:proofErr w:type="spellEnd"/>
            <w:r w:rsidRPr="00505827">
              <w:rPr>
                <w:color w:val="auto"/>
                <w:sz w:val="20"/>
                <w:szCs w:val="20"/>
                <w:lang w:bidi="it-IT"/>
              </w:rPr>
              <w:t xml:space="preserve">. 50/2016 e </w:t>
            </w:r>
            <w:proofErr w:type="spellStart"/>
            <w:r w:rsidRPr="00505827">
              <w:rPr>
                <w:color w:val="auto"/>
                <w:sz w:val="20"/>
                <w:szCs w:val="20"/>
                <w:lang w:bidi="it-IT"/>
              </w:rPr>
              <w:t>s.m.i.</w:t>
            </w:r>
            <w:proofErr w:type="spellEnd"/>
            <w:r w:rsidRPr="00505827">
              <w:rPr>
                <w:color w:val="auto"/>
                <w:sz w:val="20"/>
                <w:szCs w:val="20"/>
                <w:lang w:bidi="it-IT"/>
              </w:rPr>
              <w:t xml:space="preserve">)  </w:t>
            </w:r>
          </w:p>
        </w:tc>
        <w:tc>
          <w:tcPr>
            <w:tcW w:w="1702" w:type="dxa"/>
            <w:vMerge w:val="restart"/>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interni alla P.A.  esterni alla P.A.</w:t>
            </w:r>
          </w:p>
        </w:tc>
        <w:tc>
          <w:tcPr>
            <w:tcW w:w="3119" w:type="dxa"/>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Prima anticipazione successivamente all’aggiudicazione dell’appalto per la progettazione esecutiva e l’esecuzione lavori</w:t>
            </w:r>
          </w:p>
        </w:tc>
        <w:tc>
          <w:tcPr>
            <w:tcW w:w="1693" w:type="dxa"/>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center"/>
              <w:rPr>
                <w:color w:val="auto"/>
                <w:sz w:val="20"/>
                <w:szCs w:val="20"/>
                <w:lang w:bidi="it-IT"/>
              </w:rPr>
            </w:pPr>
            <w:r w:rsidRPr="00505827">
              <w:rPr>
                <w:color w:val="auto"/>
                <w:sz w:val="20"/>
                <w:szCs w:val="20"/>
                <w:lang w:bidi="it-IT"/>
              </w:rPr>
              <w:t>20%</w:t>
            </w:r>
          </w:p>
        </w:tc>
      </w:tr>
      <w:tr w:rsidR="00505827" w:rsidRPr="00505827" w:rsidTr="002E7743">
        <w:trPr>
          <w:trHeight w:val="1109"/>
        </w:trPr>
        <w:tc>
          <w:tcPr>
            <w:tcW w:w="0" w:type="auto"/>
            <w:vMerge/>
            <w:tcBorders>
              <w:top w:val="nil"/>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p>
        </w:tc>
        <w:tc>
          <w:tcPr>
            <w:tcW w:w="0" w:type="auto"/>
            <w:vMerge/>
            <w:tcBorders>
              <w:top w:val="nil"/>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p>
        </w:tc>
        <w:tc>
          <w:tcPr>
            <w:tcW w:w="3119" w:type="dxa"/>
            <w:tcBorders>
              <w:top w:val="single" w:sz="4" w:space="0" w:color="000000"/>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 xml:space="preserve">Seconda anticipazione a seguito della consegna dei lavori </w:t>
            </w:r>
          </w:p>
        </w:tc>
        <w:tc>
          <w:tcPr>
            <w:tcW w:w="1693" w:type="dxa"/>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center"/>
              <w:rPr>
                <w:color w:val="auto"/>
                <w:sz w:val="20"/>
                <w:szCs w:val="20"/>
                <w:lang w:bidi="it-IT"/>
              </w:rPr>
            </w:pPr>
            <w:r w:rsidRPr="00505827">
              <w:rPr>
                <w:color w:val="auto"/>
                <w:sz w:val="20"/>
                <w:szCs w:val="20"/>
                <w:lang w:bidi="it-IT"/>
              </w:rPr>
              <w:t>10 %</w:t>
            </w:r>
          </w:p>
        </w:tc>
      </w:tr>
      <w:tr w:rsidR="00505827" w:rsidRPr="00505827" w:rsidTr="002E7743">
        <w:trPr>
          <w:trHeight w:val="804"/>
        </w:trPr>
        <w:tc>
          <w:tcPr>
            <w:tcW w:w="2392" w:type="dxa"/>
            <w:tcBorders>
              <w:top w:val="single" w:sz="4" w:space="0" w:color="000000"/>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 xml:space="preserve">Progetto esecutivo  </w:t>
            </w:r>
          </w:p>
        </w:tc>
        <w:tc>
          <w:tcPr>
            <w:tcW w:w="1702" w:type="dxa"/>
            <w:tcBorders>
              <w:top w:val="single" w:sz="4" w:space="0" w:color="000000"/>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 xml:space="preserve">Interni alla P.A. esterni alla P.A. </w:t>
            </w:r>
          </w:p>
        </w:tc>
        <w:tc>
          <w:tcPr>
            <w:tcW w:w="3119" w:type="dxa"/>
            <w:tcBorders>
              <w:top w:val="single" w:sz="4" w:space="0" w:color="000000"/>
              <w:left w:val="single" w:sz="4" w:space="0" w:color="000000"/>
              <w:bottom w:val="single" w:sz="4" w:space="0" w:color="000000"/>
              <w:right w:val="single" w:sz="4" w:space="0" w:color="000000"/>
            </w:tcBorders>
          </w:tcPr>
          <w:p w:rsidR="00505827" w:rsidRPr="00505827" w:rsidRDefault="00505827" w:rsidP="00505827">
            <w:pPr>
              <w:widowControl w:val="0"/>
              <w:autoSpaceDE w:val="0"/>
              <w:autoSpaceDN w:val="0"/>
              <w:spacing w:before="5" w:after="0" w:line="240" w:lineRule="auto"/>
              <w:ind w:left="0" w:right="0" w:firstLine="0"/>
              <w:jc w:val="left"/>
              <w:rPr>
                <w:color w:val="auto"/>
                <w:sz w:val="20"/>
                <w:szCs w:val="20"/>
                <w:lang w:bidi="it-IT"/>
              </w:rPr>
            </w:pPr>
            <w:r w:rsidRPr="00505827">
              <w:rPr>
                <w:color w:val="auto"/>
                <w:sz w:val="20"/>
                <w:szCs w:val="20"/>
                <w:lang w:bidi="it-IT"/>
              </w:rPr>
              <w:t xml:space="preserve">Successivamente all’aggiudicazione della gara d’appalto per lavori   </w:t>
            </w:r>
          </w:p>
        </w:tc>
        <w:tc>
          <w:tcPr>
            <w:tcW w:w="1693" w:type="dxa"/>
            <w:tcBorders>
              <w:top w:val="single" w:sz="4" w:space="0" w:color="000000"/>
              <w:left w:val="single" w:sz="4" w:space="0" w:color="000000"/>
              <w:bottom w:val="single" w:sz="4" w:space="0" w:color="000000"/>
              <w:right w:val="single" w:sz="4" w:space="0" w:color="000000"/>
            </w:tcBorders>
            <w:vAlign w:val="center"/>
          </w:tcPr>
          <w:p w:rsidR="00505827" w:rsidRPr="00505827" w:rsidRDefault="00505827" w:rsidP="00505827">
            <w:pPr>
              <w:widowControl w:val="0"/>
              <w:autoSpaceDE w:val="0"/>
              <w:autoSpaceDN w:val="0"/>
              <w:spacing w:before="5" w:after="0" w:line="240" w:lineRule="auto"/>
              <w:ind w:left="0" w:right="0" w:firstLine="0"/>
              <w:jc w:val="center"/>
              <w:rPr>
                <w:color w:val="auto"/>
                <w:sz w:val="20"/>
                <w:szCs w:val="20"/>
                <w:lang w:bidi="it-IT"/>
              </w:rPr>
            </w:pPr>
            <w:r w:rsidRPr="00505827">
              <w:rPr>
                <w:color w:val="auto"/>
                <w:sz w:val="20"/>
                <w:szCs w:val="20"/>
                <w:lang w:bidi="it-IT"/>
              </w:rPr>
              <w:t>20 %</w:t>
            </w:r>
          </w:p>
        </w:tc>
      </w:tr>
    </w:tbl>
    <w:p w:rsidR="00EE4209" w:rsidRDefault="00EE4209" w:rsidP="00EE4209">
      <w:pPr>
        <w:pStyle w:val="Corpotesto"/>
        <w:spacing w:before="5"/>
        <w:rPr>
          <w:sz w:val="30"/>
        </w:rPr>
      </w:pPr>
    </w:p>
    <w:p w:rsidR="00EE4209" w:rsidRDefault="00EE4209" w:rsidP="00160AB4">
      <w:pPr>
        <w:pStyle w:val="Paragrafoelenco"/>
        <w:widowControl w:val="0"/>
        <w:numPr>
          <w:ilvl w:val="2"/>
          <w:numId w:val="77"/>
        </w:numPr>
        <w:tabs>
          <w:tab w:val="left" w:pos="1650"/>
        </w:tabs>
        <w:autoSpaceDE w:val="0"/>
        <w:autoSpaceDN w:val="0"/>
        <w:spacing w:after="0" w:line="240" w:lineRule="auto"/>
        <w:ind w:right="377" w:hanging="504"/>
        <w:contextualSpacing w:val="0"/>
      </w:pPr>
      <w:r>
        <w:lastRenderedPageBreak/>
        <w:t>Erogazioni successive in corrispondenza dell’emissione degli “Stati d’Avanzamento Lavori”.</w:t>
      </w:r>
    </w:p>
    <w:p w:rsidR="00EE4209" w:rsidRDefault="00EE4209" w:rsidP="00160AB4">
      <w:pPr>
        <w:pStyle w:val="Paragrafoelenco"/>
        <w:widowControl w:val="0"/>
        <w:numPr>
          <w:ilvl w:val="2"/>
          <w:numId w:val="77"/>
        </w:numPr>
        <w:tabs>
          <w:tab w:val="left" w:pos="1650"/>
        </w:tabs>
        <w:autoSpaceDE w:val="0"/>
        <w:autoSpaceDN w:val="0"/>
        <w:spacing w:after="0" w:line="240" w:lineRule="auto"/>
        <w:ind w:right="376" w:hanging="504"/>
        <w:contextualSpacing w:val="0"/>
      </w:pPr>
      <w:r>
        <w:t>Tali erogazioni potranno riguardare l’importo degli stati d’avanzamento lavori eventualmente integrate da importi connessi a c.d. “somme a disposizione” che il beneficiario non sarà in grado di liquidare con l’anticipazione precedentemente acquisita.</w:t>
      </w:r>
    </w:p>
    <w:p w:rsidR="00EE4209" w:rsidRDefault="00EE4209" w:rsidP="00160AB4">
      <w:pPr>
        <w:pStyle w:val="Paragrafoelenco"/>
        <w:widowControl w:val="0"/>
        <w:numPr>
          <w:ilvl w:val="2"/>
          <w:numId w:val="77"/>
        </w:numPr>
        <w:tabs>
          <w:tab w:val="left" w:pos="1650"/>
        </w:tabs>
        <w:autoSpaceDE w:val="0"/>
        <w:autoSpaceDN w:val="0"/>
        <w:spacing w:before="2" w:after="0" w:line="240" w:lineRule="auto"/>
        <w:ind w:right="376" w:hanging="504"/>
        <w:contextualSpacing w:val="0"/>
      </w:pPr>
      <w:r>
        <w:t>Tali erogazioni, di importo, per ciascun pagamento, non inferiore al 10% del contributo stesso, potranno essere concesse fino alla concorrenza del 90% dell’importo complessivo dell’operazione, al netto dell’anticipazione già</w:t>
      </w:r>
      <w:r>
        <w:rPr>
          <w:spacing w:val="-12"/>
        </w:rPr>
        <w:t xml:space="preserve"> </w:t>
      </w:r>
      <w:r>
        <w:t>erogata.</w:t>
      </w:r>
    </w:p>
    <w:p w:rsidR="00EE4209" w:rsidRDefault="00EE4209" w:rsidP="00160AB4">
      <w:pPr>
        <w:pStyle w:val="Paragrafoelenco"/>
        <w:widowControl w:val="0"/>
        <w:numPr>
          <w:ilvl w:val="2"/>
          <w:numId w:val="77"/>
        </w:numPr>
        <w:tabs>
          <w:tab w:val="left" w:pos="1650"/>
        </w:tabs>
        <w:autoSpaceDE w:val="0"/>
        <w:autoSpaceDN w:val="0"/>
        <w:spacing w:after="0" w:line="240" w:lineRule="auto"/>
        <w:ind w:right="370" w:hanging="504"/>
        <w:contextualSpacing w:val="0"/>
      </w:pPr>
      <w:r>
        <w:t>A seguito della trasmissione del collaudo tecnico-amministrativo ovvero del certificato di regolare esecuzione sarà erogata la quota di saldo pari al 10% del finanziamento concesso.</w:t>
      </w:r>
    </w:p>
    <w:p w:rsidR="00EE4209" w:rsidRDefault="00EE4209" w:rsidP="00EE4209">
      <w:pPr>
        <w:pStyle w:val="Corpotesto"/>
        <w:spacing w:before="11"/>
        <w:rPr>
          <w:sz w:val="23"/>
        </w:rPr>
      </w:pPr>
    </w:p>
    <w:p w:rsidR="00EE4209" w:rsidRDefault="00EE4209" w:rsidP="00160AB4">
      <w:pPr>
        <w:pStyle w:val="Paragrafoelenco"/>
        <w:widowControl w:val="0"/>
        <w:numPr>
          <w:ilvl w:val="1"/>
          <w:numId w:val="77"/>
        </w:numPr>
        <w:tabs>
          <w:tab w:val="left" w:pos="1026"/>
        </w:tabs>
        <w:autoSpaceDE w:val="0"/>
        <w:autoSpaceDN w:val="0"/>
        <w:spacing w:after="0" w:line="240" w:lineRule="auto"/>
        <w:ind w:right="0" w:hanging="433"/>
        <w:contextualSpacing w:val="0"/>
      </w:pPr>
      <w:r>
        <w:t>PER OPERAZIONI RELATIVE ALL’ACQUISIZIONE DI BENI E</w:t>
      </w:r>
      <w:r>
        <w:rPr>
          <w:spacing w:val="-1"/>
        </w:rPr>
        <w:t xml:space="preserve"> </w:t>
      </w:r>
      <w:r>
        <w:t>SERVIZI</w:t>
      </w:r>
    </w:p>
    <w:p w:rsidR="00EE4209" w:rsidRDefault="00EE4209" w:rsidP="00160AB4">
      <w:pPr>
        <w:pStyle w:val="Paragrafoelenco"/>
        <w:widowControl w:val="0"/>
        <w:numPr>
          <w:ilvl w:val="2"/>
          <w:numId w:val="77"/>
        </w:numPr>
        <w:tabs>
          <w:tab w:val="left" w:pos="1650"/>
        </w:tabs>
        <w:autoSpaceDE w:val="0"/>
        <w:autoSpaceDN w:val="0"/>
        <w:spacing w:before="110" w:after="0" w:line="240" w:lineRule="auto"/>
        <w:ind w:right="369" w:hanging="504"/>
        <w:contextualSpacing w:val="0"/>
      </w:pPr>
      <w:r>
        <w:t>una prima anticipazione, alle condizioni e nei limiti previsti dalla normativa in materia di contabilità pubblica e, comunque, fino ad un massimo del 20% del contributo pubblico concesso, entro 30 giorni dalla formale adesione al Disciplinare di finanziamento, su presentazione di apposita richiesta da parte del</w:t>
      </w:r>
      <w:r>
        <w:rPr>
          <w:spacing w:val="-18"/>
        </w:rPr>
        <w:t xml:space="preserve"> </w:t>
      </w:r>
      <w:r>
        <w:t>beneficiario;</w:t>
      </w:r>
    </w:p>
    <w:p w:rsidR="00EE4209" w:rsidRDefault="00EE4209" w:rsidP="00160AB4">
      <w:pPr>
        <w:pStyle w:val="Paragrafoelenco"/>
        <w:widowControl w:val="0"/>
        <w:numPr>
          <w:ilvl w:val="2"/>
          <w:numId w:val="77"/>
        </w:numPr>
        <w:tabs>
          <w:tab w:val="left" w:pos="1650"/>
        </w:tabs>
        <w:autoSpaceDE w:val="0"/>
        <w:autoSpaceDN w:val="0"/>
        <w:spacing w:before="2" w:after="0" w:line="240" w:lineRule="auto"/>
        <w:ind w:right="368" w:hanging="504"/>
        <w:contextualSpacing w:val="0"/>
      </w:pPr>
      <w:r>
        <w:t xml:space="preserve">pagamenti intermedi, a rimborso delle spese effettivamente sostenute, di importo (per ciascun pagamento) non inferiore al </w:t>
      </w:r>
      <w:r w:rsidR="004B0CCA">
        <w:t>1</w:t>
      </w:r>
      <w:r>
        <w:t>0% del valore complessivo dell’operazione e, in totale, fino a un massimo del 90%, al netto dell’anticipazione già erogata, previa verifica amministrativa della documentazione di spesa prodotta che dovrà risultare di importo non inferiore al 40% della precedente erogazione</w:t>
      </w:r>
      <w:r>
        <w:rPr>
          <w:spacing w:val="-12"/>
        </w:rPr>
        <w:t xml:space="preserve"> </w:t>
      </w:r>
      <w:r>
        <w:t>concessa;</w:t>
      </w:r>
    </w:p>
    <w:p w:rsidR="00EE4209" w:rsidRDefault="00EE4209" w:rsidP="00160AB4">
      <w:pPr>
        <w:pStyle w:val="Paragrafoelenco"/>
        <w:widowControl w:val="0"/>
        <w:numPr>
          <w:ilvl w:val="2"/>
          <w:numId w:val="77"/>
        </w:numPr>
        <w:tabs>
          <w:tab w:val="left" w:pos="1650"/>
        </w:tabs>
        <w:autoSpaceDE w:val="0"/>
        <w:autoSpaceDN w:val="0"/>
        <w:spacing w:after="0" w:line="240" w:lineRule="auto"/>
        <w:ind w:right="369" w:hanging="504"/>
        <w:contextualSpacing w:val="0"/>
      </w:pPr>
      <w:r>
        <w:t>saldo, fino ad un massimo del 10% del contributo pubblico concesso, previa verifica amministrativa della documentazione di spesa prodotta, che dovrà risultare di importo non inferiore al 40% della precedente erogazione concessa, e della documentazione attestante l’ultimazione e la piena funzionalità dell’operazione finanziata.</w:t>
      </w:r>
    </w:p>
    <w:p w:rsidR="00EE4209" w:rsidRDefault="00EE4209" w:rsidP="00EE4209">
      <w:pPr>
        <w:pStyle w:val="Corpotesto"/>
        <w:spacing w:before="1"/>
      </w:pPr>
    </w:p>
    <w:p w:rsidR="00EE4209" w:rsidRDefault="00EE4209" w:rsidP="00160AB4">
      <w:pPr>
        <w:pStyle w:val="Paragrafoelenco"/>
        <w:widowControl w:val="0"/>
        <w:numPr>
          <w:ilvl w:val="0"/>
          <w:numId w:val="77"/>
        </w:numPr>
        <w:tabs>
          <w:tab w:val="left" w:pos="594"/>
        </w:tabs>
        <w:autoSpaceDE w:val="0"/>
        <w:autoSpaceDN w:val="0"/>
        <w:spacing w:after="0" w:line="240" w:lineRule="auto"/>
        <w:ind w:left="593" w:right="0" w:hanging="362"/>
        <w:contextualSpacing w:val="0"/>
      </w:pPr>
      <w:r>
        <w:t>Per l’erogazione della prima tranche di anticipazione, il Beneficiario dovrà</w:t>
      </w:r>
      <w:r>
        <w:rPr>
          <w:spacing w:val="-12"/>
        </w:rPr>
        <w:t xml:space="preserve"> </w:t>
      </w:r>
      <w:r>
        <w:t>presentare:</w:t>
      </w:r>
    </w:p>
    <w:p w:rsidR="00EE4209" w:rsidRDefault="00EE4209" w:rsidP="00160AB4">
      <w:pPr>
        <w:pStyle w:val="Paragrafoelenco"/>
        <w:widowControl w:val="0"/>
        <w:numPr>
          <w:ilvl w:val="0"/>
          <w:numId w:val="76"/>
        </w:numPr>
        <w:tabs>
          <w:tab w:val="left" w:pos="954"/>
        </w:tabs>
        <w:autoSpaceDE w:val="0"/>
        <w:autoSpaceDN w:val="0"/>
        <w:spacing w:after="0" w:line="240" w:lineRule="auto"/>
        <w:ind w:right="0" w:hanging="361"/>
        <w:contextualSpacing w:val="0"/>
      </w:pPr>
      <w:r>
        <w:t>la richiesta di anticipazione redatta secondo l’Allegato 3</w:t>
      </w:r>
      <w:r>
        <w:rPr>
          <w:spacing w:val="-4"/>
        </w:rPr>
        <w:t xml:space="preserve"> </w:t>
      </w:r>
      <w:r>
        <w:t>all’Avviso;</w:t>
      </w:r>
    </w:p>
    <w:p w:rsidR="00EE4209" w:rsidRDefault="00EE4209" w:rsidP="00160AB4">
      <w:pPr>
        <w:pStyle w:val="Paragrafoelenco"/>
        <w:widowControl w:val="0"/>
        <w:numPr>
          <w:ilvl w:val="0"/>
          <w:numId w:val="76"/>
        </w:numPr>
        <w:tabs>
          <w:tab w:val="left" w:pos="954"/>
        </w:tabs>
        <w:autoSpaceDE w:val="0"/>
        <w:autoSpaceDN w:val="0"/>
        <w:spacing w:after="0" w:line="240" w:lineRule="auto"/>
        <w:ind w:right="0" w:hanging="361"/>
        <w:contextualSpacing w:val="0"/>
      </w:pPr>
      <w:r>
        <w:t>[</w:t>
      </w:r>
      <w:r>
        <w:rPr>
          <w:i/>
          <w:color w:val="FF0000"/>
        </w:rPr>
        <w:t>eventuale</w:t>
      </w:r>
      <w:r>
        <w:t>].</w:t>
      </w:r>
    </w:p>
    <w:p w:rsidR="00EE4209" w:rsidRDefault="00EE4209" w:rsidP="00EE4209">
      <w:pPr>
        <w:pStyle w:val="Corpotesto"/>
        <w:ind w:left="593" w:right="373"/>
        <w:jc w:val="both"/>
      </w:pPr>
      <w:r>
        <w:t>Qualora il Beneficiario non sia una pubblica amministrazione, la richiesta di erogazione della prima tranche dell’anticipazione dovrà essere corredata da una polizza fideiussoria di importo pari all’anticipazione, oltre interessi e spese della procedura di recupero, e che deve coprire un arco temporale di un ulteriore anno rispetto alla data di conclusione dell’operazione. In caso di proroga concessa per l’operazione, la fidejussione andrà prorogata per pari periodo.</w:t>
      </w:r>
    </w:p>
    <w:p w:rsidR="00EE4209" w:rsidRDefault="00EE4209" w:rsidP="00160AB4">
      <w:pPr>
        <w:pStyle w:val="Paragrafoelenco"/>
        <w:widowControl w:val="0"/>
        <w:numPr>
          <w:ilvl w:val="0"/>
          <w:numId w:val="77"/>
        </w:numPr>
        <w:tabs>
          <w:tab w:val="left" w:pos="594"/>
        </w:tabs>
        <w:autoSpaceDE w:val="0"/>
        <w:autoSpaceDN w:val="0"/>
        <w:spacing w:after="0" w:line="240" w:lineRule="auto"/>
        <w:ind w:left="593" w:right="375" w:hanging="361"/>
        <w:contextualSpacing w:val="0"/>
      </w:pPr>
      <w:r>
        <w:t>Prima della liquidazione del pagamento, il Servizio dovrà acquisire l’esito positivo del controllo dell’UMC su tutti gli atti relativi alla procedura di selezione e alla successiva fase di adesione al Disciplinare di finanziamento, nonché</w:t>
      </w:r>
      <w:r>
        <w:rPr>
          <w:spacing w:val="-2"/>
        </w:rPr>
        <w:t xml:space="preserve"> </w:t>
      </w:r>
      <w:r>
        <w:t>verificare:</w:t>
      </w:r>
    </w:p>
    <w:p w:rsidR="00EE4209" w:rsidRDefault="00EE4209" w:rsidP="00160AB4">
      <w:pPr>
        <w:pStyle w:val="Paragrafoelenco"/>
        <w:widowControl w:val="0"/>
        <w:numPr>
          <w:ilvl w:val="0"/>
          <w:numId w:val="75"/>
        </w:numPr>
        <w:tabs>
          <w:tab w:val="left" w:pos="954"/>
        </w:tabs>
        <w:autoSpaceDE w:val="0"/>
        <w:autoSpaceDN w:val="0"/>
        <w:spacing w:after="0" w:line="240" w:lineRule="auto"/>
        <w:ind w:right="0" w:hanging="361"/>
        <w:contextualSpacing w:val="0"/>
      </w:pPr>
      <w:r>
        <w:t>qualora il Beneficiario non sia una pubblica amministrazione, la sussistenza delle</w:t>
      </w:r>
      <w:r>
        <w:rPr>
          <w:spacing w:val="17"/>
        </w:rPr>
        <w:t xml:space="preserve"> </w:t>
      </w:r>
      <w:r>
        <w:t>condizioni</w:t>
      </w:r>
    </w:p>
    <w:p w:rsidR="00EE4209" w:rsidRDefault="00EE4209" w:rsidP="00EE4209">
      <w:pPr>
        <w:pStyle w:val="Corpotesto"/>
        <w:ind w:left="953"/>
        <w:jc w:val="both"/>
      </w:pPr>
      <w:r>
        <w:t>e dei presupposti di legge per l’erogazione del contributo finanziario (DURC, antimafia, …);</w:t>
      </w:r>
    </w:p>
    <w:p w:rsidR="00EE4209" w:rsidRDefault="00EE4209" w:rsidP="00160AB4">
      <w:pPr>
        <w:pStyle w:val="Paragrafoelenco"/>
        <w:widowControl w:val="0"/>
        <w:numPr>
          <w:ilvl w:val="0"/>
          <w:numId w:val="75"/>
        </w:numPr>
        <w:tabs>
          <w:tab w:val="left" w:pos="954"/>
        </w:tabs>
        <w:autoSpaceDE w:val="0"/>
        <w:autoSpaceDN w:val="0"/>
        <w:spacing w:after="0" w:line="240" w:lineRule="auto"/>
        <w:ind w:right="0" w:hanging="361"/>
        <w:contextualSpacing w:val="0"/>
      </w:pPr>
      <w:r>
        <w:t>il rispetto della normativa in vigore sulla tracciabilità dei flussi</w:t>
      </w:r>
      <w:r>
        <w:rPr>
          <w:spacing w:val="-7"/>
        </w:rPr>
        <w:t xml:space="preserve"> </w:t>
      </w:r>
      <w:r>
        <w:t>finanziari;</w:t>
      </w:r>
    </w:p>
    <w:p w:rsidR="00EE4209" w:rsidRDefault="00EE4209" w:rsidP="00160AB4">
      <w:pPr>
        <w:pStyle w:val="Paragrafoelenco"/>
        <w:widowControl w:val="0"/>
        <w:numPr>
          <w:ilvl w:val="0"/>
          <w:numId w:val="75"/>
        </w:numPr>
        <w:tabs>
          <w:tab w:val="left" w:pos="954"/>
        </w:tabs>
        <w:autoSpaceDE w:val="0"/>
        <w:autoSpaceDN w:val="0"/>
        <w:spacing w:after="0" w:line="240" w:lineRule="auto"/>
        <w:ind w:right="373"/>
        <w:contextualSpacing w:val="0"/>
      </w:pPr>
      <w:r>
        <w:t>che siano stati assolti dal Beneficiario gli obblighi in materia di monitoraggio economico, finanziario, fisico e procedurale, essendo la liquidazione del pagamento subordinata al corretto allineamento di</w:t>
      </w:r>
      <w:r>
        <w:rPr>
          <w:spacing w:val="-4"/>
        </w:rPr>
        <w:t xml:space="preserve"> </w:t>
      </w:r>
      <w:r>
        <w:t>Caronte.</w:t>
      </w:r>
    </w:p>
    <w:p w:rsidR="00EE4209" w:rsidRDefault="00EE4209" w:rsidP="00160AB4">
      <w:pPr>
        <w:pStyle w:val="Paragrafoelenco"/>
        <w:widowControl w:val="0"/>
        <w:numPr>
          <w:ilvl w:val="0"/>
          <w:numId w:val="77"/>
        </w:numPr>
        <w:tabs>
          <w:tab w:val="left" w:pos="594"/>
        </w:tabs>
        <w:autoSpaceDE w:val="0"/>
        <w:autoSpaceDN w:val="0"/>
        <w:spacing w:after="0" w:line="240" w:lineRule="auto"/>
        <w:ind w:left="593" w:right="369" w:hanging="361"/>
        <w:contextualSpacing w:val="0"/>
      </w:pPr>
      <w:r>
        <w:t>La documentazione da presentare per la richiesta delle erogazioni successive di importo (ciascun pagamento) non inferiore al 10% e (in totale) fino a un massimo del 90% del contributo pubblico concesso, al netto dell’anticipazione già erogata, è la</w:t>
      </w:r>
      <w:r>
        <w:rPr>
          <w:spacing w:val="-13"/>
        </w:rPr>
        <w:t xml:space="preserve"> </w:t>
      </w:r>
      <w:r>
        <w:t>seguente:</w:t>
      </w:r>
    </w:p>
    <w:p w:rsidR="00EE4209" w:rsidRDefault="00EE4209" w:rsidP="00160AB4">
      <w:pPr>
        <w:pStyle w:val="Paragrafoelenco"/>
        <w:widowControl w:val="0"/>
        <w:numPr>
          <w:ilvl w:val="0"/>
          <w:numId w:val="74"/>
        </w:numPr>
        <w:tabs>
          <w:tab w:val="left" w:pos="954"/>
        </w:tabs>
        <w:autoSpaceDE w:val="0"/>
        <w:autoSpaceDN w:val="0"/>
        <w:spacing w:after="0" w:line="292" w:lineRule="exact"/>
        <w:ind w:right="0" w:hanging="361"/>
        <w:contextualSpacing w:val="0"/>
      </w:pPr>
      <w:r>
        <w:lastRenderedPageBreak/>
        <w:t>richiesta di pagamento intermedio secondo l’Allegato 4</w:t>
      </w:r>
      <w:r>
        <w:rPr>
          <w:spacing w:val="-8"/>
        </w:rPr>
        <w:t xml:space="preserve"> </w:t>
      </w:r>
      <w:r>
        <w:t>all’Avviso;</w:t>
      </w:r>
    </w:p>
    <w:p w:rsidR="00EE4209" w:rsidRDefault="00EE4209" w:rsidP="00160AB4">
      <w:pPr>
        <w:pStyle w:val="Paragrafoelenco"/>
        <w:widowControl w:val="0"/>
        <w:numPr>
          <w:ilvl w:val="0"/>
          <w:numId w:val="74"/>
        </w:numPr>
        <w:tabs>
          <w:tab w:val="left" w:pos="954"/>
        </w:tabs>
        <w:autoSpaceDE w:val="0"/>
        <w:autoSpaceDN w:val="0"/>
        <w:spacing w:after="0" w:line="240" w:lineRule="auto"/>
        <w:ind w:right="0" w:hanging="361"/>
        <w:contextualSpacing w:val="0"/>
      </w:pPr>
      <w:r>
        <w:t>dichiarazione con cui il Beneficiario attesta</w:t>
      </w:r>
      <w:r>
        <w:rPr>
          <w:spacing w:val="-4"/>
        </w:rPr>
        <w:t xml:space="preserve"> </w:t>
      </w:r>
      <w:r>
        <w:t>che:</w:t>
      </w:r>
    </w:p>
    <w:p w:rsidR="00EE4209" w:rsidRDefault="00EE4209" w:rsidP="00160AB4">
      <w:pPr>
        <w:pStyle w:val="Paragrafoelenco"/>
        <w:widowControl w:val="0"/>
        <w:numPr>
          <w:ilvl w:val="1"/>
          <w:numId w:val="74"/>
        </w:numPr>
        <w:tabs>
          <w:tab w:val="left" w:pos="1674"/>
        </w:tabs>
        <w:autoSpaceDE w:val="0"/>
        <w:autoSpaceDN w:val="0"/>
        <w:spacing w:after="0" w:line="240" w:lineRule="auto"/>
        <w:ind w:right="376"/>
        <w:contextualSpacing w:val="0"/>
        <w:jc w:val="both"/>
      </w:pPr>
      <w:r>
        <w:t>sono stati rispettati tutti i regolamenti e le norme UE applicabili, tra cui quelle riguardanti gli obblighi in materia di appalti, concorrenza, aiuti di Stato, informazione e pubblicità, tutela dell’ambiente e pari</w:t>
      </w:r>
      <w:r>
        <w:rPr>
          <w:spacing w:val="-9"/>
        </w:rPr>
        <w:t xml:space="preserve"> </w:t>
      </w:r>
      <w:r>
        <w:t>opportunità;</w:t>
      </w:r>
    </w:p>
    <w:p w:rsidR="00EE4209" w:rsidRDefault="00EE4209" w:rsidP="00160AB4">
      <w:pPr>
        <w:pStyle w:val="Paragrafoelenco"/>
        <w:widowControl w:val="0"/>
        <w:numPr>
          <w:ilvl w:val="1"/>
          <w:numId w:val="74"/>
        </w:numPr>
        <w:tabs>
          <w:tab w:val="left" w:pos="1674"/>
        </w:tabs>
        <w:autoSpaceDE w:val="0"/>
        <w:autoSpaceDN w:val="0"/>
        <w:spacing w:after="0" w:line="240" w:lineRule="auto"/>
        <w:ind w:right="369" w:hanging="531"/>
        <w:contextualSpacing w:val="0"/>
        <w:jc w:val="both"/>
      </w:pPr>
      <w:r>
        <w:t xml:space="preserve">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w:t>
      </w:r>
      <w:proofErr w:type="spellStart"/>
      <w:r>
        <w:t>lege</w:t>
      </w:r>
      <w:proofErr w:type="spellEnd"/>
      <w:r>
        <w:t xml:space="preserve"> n.</w:t>
      </w:r>
      <w:r>
        <w:rPr>
          <w:spacing w:val="-14"/>
        </w:rPr>
        <w:t xml:space="preserve"> </w:t>
      </w:r>
      <w:r>
        <w:t>190/2010;</w:t>
      </w:r>
    </w:p>
    <w:p w:rsidR="00EE4209" w:rsidRDefault="00EE4209" w:rsidP="00160AB4">
      <w:pPr>
        <w:pStyle w:val="Paragrafoelenco"/>
        <w:widowControl w:val="0"/>
        <w:numPr>
          <w:ilvl w:val="1"/>
          <w:numId w:val="74"/>
        </w:numPr>
        <w:tabs>
          <w:tab w:val="left" w:pos="1674"/>
        </w:tabs>
        <w:autoSpaceDE w:val="0"/>
        <w:autoSpaceDN w:val="0"/>
        <w:spacing w:before="1" w:after="0" w:line="240" w:lineRule="auto"/>
        <w:ind w:right="0" w:hanging="587"/>
        <w:contextualSpacing w:val="0"/>
        <w:jc w:val="both"/>
      </w:pPr>
      <w:r>
        <w:t>l’avanzamento</w:t>
      </w:r>
      <w:r>
        <w:rPr>
          <w:spacing w:val="34"/>
        </w:rPr>
        <w:t xml:space="preserve"> </w:t>
      </w:r>
      <w:r>
        <w:t>dell’operazione</w:t>
      </w:r>
      <w:r>
        <w:rPr>
          <w:spacing w:val="34"/>
        </w:rPr>
        <w:t xml:space="preserve"> </w:t>
      </w:r>
      <w:r>
        <w:t>è</w:t>
      </w:r>
      <w:r>
        <w:rPr>
          <w:spacing w:val="35"/>
        </w:rPr>
        <w:t xml:space="preserve"> </w:t>
      </w:r>
      <w:r>
        <w:t>coerente</w:t>
      </w:r>
      <w:r>
        <w:rPr>
          <w:spacing w:val="34"/>
        </w:rPr>
        <w:t xml:space="preserve"> </w:t>
      </w:r>
      <w:r>
        <w:t>e</w:t>
      </w:r>
      <w:r>
        <w:rPr>
          <w:spacing w:val="32"/>
        </w:rPr>
        <w:t xml:space="preserve"> </w:t>
      </w:r>
      <w:r>
        <w:t>conforme</w:t>
      </w:r>
      <w:r>
        <w:rPr>
          <w:spacing w:val="35"/>
        </w:rPr>
        <w:t xml:space="preserve"> </w:t>
      </w:r>
      <w:r>
        <w:t>alle</w:t>
      </w:r>
      <w:r>
        <w:rPr>
          <w:spacing w:val="34"/>
        </w:rPr>
        <w:t xml:space="preserve"> </w:t>
      </w:r>
      <w:r>
        <w:t>previsioni</w:t>
      </w:r>
      <w:r>
        <w:rPr>
          <w:spacing w:val="34"/>
        </w:rPr>
        <w:t xml:space="preserve"> </w:t>
      </w:r>
      <w:r>
        <w:t>del</w:t>
      </w:r>
    </w:p>
    <w:p w:rsidR="00EE4209" w:rsidRDefault="00EE4209" w:rsidP="00EE4209">
      <w:pPr>
        <w:pStyle w:val="Corpotesto"/>
        <w:ind w:left="1673"/>
        <w:jc w:val="both"/>
      </w:pPr>
      <w:r>
        <w:t>cronoprogramma allegato al Disciplinare di finanziamento;</w:t>
      </w:r>
    </w:p>
    <w:p w:rsidR="00EE4209" w:rsidRDefault="00EE4209" w:rsidP="00160AB4">
      <w:pPr>
        <w:pStyle w:val="Paragrafoelenco"/>
        <w:widowControl w:val="0"/>
        <w:numPr>
          <w:ilvl w:val="1"/>
          <w:numId w:val="74"/>
        </w:numPr>
        <w:tabs>
          <w:tab w:val="left" w:pos="1674"/>
        </w:tabs>
        <w:autoSpaceDE w:val="0"/>
        <w:autoSpaceDN w:val="0"/>
        <w:spacing w:before="37" w:after="0" w:line="240" w:lineRule="auto"/>
        <w:ind w:right="375" w:hanging="584"/>
        <w:contextualSpacing w:val="0"/>
        <w:jc w:val="both"/>
      </w:pPr>
      <w:r>
        <w:t>la spesa sostenuta è ammissibile, pertinente e congrua, ed è stata effettuata entro i termini di ammissibilità a rimborso</w:t>
      </w:r>
      <w:r>
        <w:rPr>
          <w:spacing w:val="-6"/>
        </w:rPr>
        <w:t xml:space="preserve"> </w:t>
      </w:r>
      <w:r>
        <w:t>comunitario;</w:t>
      </w:r>
    </w:p>
    <w:p w:rsidR="00EE4209" w:rsidRDefault="00EE4209" w:rsidP="00160AB4">
      <w:pPr>
        <w:pStyle w:val="Paragrafoelenco"/>
        <w:widowControl w:val="0"/>
        <w:numPr>
          <w:ilvl w:val="1"/>
          <w:numId w:val="74"/>
        </w:numPr>
        <w:tabs>
          <w:tab w:val="left" w:pos="1674"/>
        </w:tabs>
        <w:autoSpaceDE w:val="0"/>
        <w:autoSpaceDN w:val="0"/>
        <w:spacing w:before="2" w:after="0" w:line="240" w:lineRule="auto"/>
        <w:ind w:right="375" w:hanging="528"/>
        <w:contextualSpacing w:val="0"/>
        <w:jc w:val="both"/>
      </w:pPr>
      <w:r>
        <w:t>non sono stati ottenuti, né richiesti ulteriori rimborsi, contributi ed integrazioni di altri soggetti, pubblici o privati, nazionali, regionali, provinciali e/o comunitari (ovvero sono stati ottenuti o richiesti quali e in quale misura e su quali</w:t>
      </w:r>
      <w:r>
        <w:rPr>
          <w:spacing w:val="-23"/>
        </w:rPr>
        <w:t xml:space="preserve"> </w:t>
      </w:r>
      <w:r>
        <w:t>spese);</w:t>
      </w:r>
    </w:p>
    <w:p w:rsidR="00EE4209" w:rsidRDefault="00EE4209" w:rsidP="00160AB4">
      <w:pPr>
        <w:pStyle w:val="Paragrafoelenco"/>
        <w:widowControl w:val="0"/>
        <w:numPr>
          <w:ilvl w:val="1"/>
          <w:numId w:val="74"/>
        </w:numPr>
        <w:tabs>
          <w:tab w:val="left" w:pos="1674"/>
        </w:tabs>
        <w:autoSpaceDE w:val="0"/>
        <w:autoSpaceDN w:val="0"/>
        <w:spacing w:after="0" w:line="240" w:lineRule="auto"/>
        <w:ind w:right="372" w:hanging="584"/>
        <w:contextualSpacing w:val="0"/>
        <w:jc w:val="both"/>
      </w:pPr>
      <w:r>
        <w:t>sono stati trasmessi alla Regione i dati di monitoraggio economico,  finanziario, fisico e procedurale e sono stati imputati nel sistema informativo locale Caronte gli atti e la documentazione relativi alle varie fasi di realizzazione</w:t>
      </w:r>
      <w:r>
        <w:rPr>
          <w:spacing w:val="-21"/>
        </w:rPr>
        <w:t xml:space="preserve"> </w:t>
      </w:r>
      <w:r>
        <w:t>dell'operazione.</w:t>
      </w:r>
    </w:p>
    <w:p w:rsidR="00EE4209" w:rsidRDefault="00EE4209" w:rsidP="00160AB4">
      <w:pPr>
        <w:pStyle w:val="Paragrafoelenco"/>
        <w:widowControl w:val="0"/>
        <w:numPr>
          <w:ilvl w:val="0"/>
          <w:numId w:val="74"/>
        </w:numPr>
        <w:tabs>
          <w:tab w:val="left" w:pos="954"/>
        </w:tabs>
        <w:autoSpaceDE w:val="0"/>
        <w:autoSpaceDN w:val="0"/>
        <w:spacing w:after="0" w:line="240" w:lineRule="auto"/>
        <w:ind w:right="369"/>
        <w:contextualSpacing w:val="0"/>
      </w:pPr>
      <w:r>
        <w:t>Il prospetto riepilogativo delle spese sostenute, secondo l’Allegato 5 all’Avviso, articolato nelle voci del quadro economico risultante dall’ultimo Decreto di quantificazione definitiva del</w:t>
      </w:r>
      <w:r>
        <w:rPr>
          <w:spacing w:val="-2"/>
        </w:rPr>
        <w:t xml:space="preserve"> </w:t>
      </w:r>
      <w:r>
        <w:t>finanziamento;</w:t>
      </w:r>
    </w:p>
    <w:p w:rsidR="00EE4209" w:rsidRDefault="00EE4209" w:rsidP="00160AB4">
      <w:pPr>
        <w:pStyle w:val="Paragrafoelenco"/>
        <w:widowControl w:val="0"/>
        <w:numPr>
          <w:ilvl w:val="0"/>
          <w:numId w:val="74"/>
        </w:numPr>
        <w:tabs>
          <w:tab w:val="left" w:pos="954"/>
        </w:tabs>
        <w:autoSpaceDE w:val="0"/>
        <w:autoSpaceDN w:val="0"/>
        <w:spacing w:after="0" w:line="292" w:lineRule="exact"/>
        <w:ind w:right="0" w:hanging="361"/>
        <w:contextualSpacing w:val="0"/>
      </w:pPr>
      <w:r>
        <w:t>documentazione giustificativa della</w:t>
      </w:r>
      <w:r>
        <w:rPr>
          <w:spacing w:val="1"/>
        </w:rPr>
        <w:t xml:space="preserve"> </w:t>
      </w:r>
      <w:r>
        <w:t>spesa;</w:t>
      </w:r>
    </w:p>
    <w:p w:rsidR="00EE4209" w:rsidRDefault="00EE4209" w:rsidP="00160AB4">
      <w:pPr>
        <w:pStyle w:val="Paragrafoelenco"/>
        <w:widowControl w:val="0"/>
        <w:numPr>
          <w:ilvl w:val="0"/>
          <w:numId w:val="74"/>
        </w:numPr>
        <w:tabs>
          <w:tab w:val="left" w:pos="954"/>
        </w:tabs>
        <w:autoSpaceDE w:val="0"/>
        <w:autoSpaceDN w:val="0"/>
        <w:spacing w:after="0" w:line="240" w:lineRule="auto"/>
        <w:ind w:right="0" w:hanging="361"/>
        <w:contextualSpacing w:val="0"/>
      </w:pPr>
      <w:r>
        <w:t>[</w:t>
      </w:r>
      <w:r>
        <w:rPr>
          <w:i/>
          <w:color w:val="FF0000"/>
        </w:rPr>
        <w:t>eventuale</w:t>
      </w:r>
      <w:r>
        <w:t>].</w:t>
      </w:r>
    </w:p>
    <w:p w:rsidR="00EE4209" w:rsidRDefault="00EE4209" w:rsidP="00160AB4">
      <w:pPr>
        <w:pStyle w:val="Paragrafoelenco"/>
        <w:widowControl w:val="0"/>
        <w:numPr>
          <w:ilvl w:val="0"/>
          <w:numId w:val="77"/>
        </w:numPr>
        <w:tabs>
          <w:tab w:val="left" w:pos="594"/>
        </w:tabs>
        <w:autoSpaceDE w:val="0"/>
        <w:autoSpaceDN w:val="0"/>
        <w:spacing w:after="0" w:line="240" w:lineRule="auto"/>
        <w:ind w:left="593" w:right="0" w:hanging="362"/>
        <w:contextualSpacing w:val="0"/>
      </w:pPr>
      <w:r>
        <w:t>Prima della liquidazione del pagamento, il Servizio</w:t>
      </w:r>
      <w:r>
        <w:rPr>
          <w:spacing w:val="-6"/>
        </w:rPr>
        <w:t xml:space="preserve"> </w:t>
      </w:r>
      <w:r>
        <w:t>verificherà:</w:t>
      </w:r>
    </w:p>
    <w:p w:rsidR="00EE4209" w:rsidRDefault="00EE4209" w:rsidP="00160AB4">
      <w:pPr>
        <w:pStyle w:val="Paragrafoelenco"/>
        <w:widowControl w:val="0"/>
        <w:numPr>
          <w:ilvl w:val="0"/>
          <w:numId w:val="73"/>
        </w:numPr>
        <w:tabs>
          <w:tab w:val="left" w:pos="954"/>
        </w:tabs>
        <w:autoSpaceDE w:val="0"/>
        <w:autoSpaceDN w:val="0"/>
        <w:spacing w:after="0" w:line="240" w:lineRule="auto"/>
        <w:ind w:right="374"/>
        <w:contextualSpacing w:val="0"/>
      </w:pPr>
      <w:r>
        <w:t>qualora il Beneficiario che non sia una pubblica amministrazione, la sussistenza delle condizioni e dei presupposti di legge per l’erogazione del contributo finanziario (DURC, antimafia, …);</w:t>
      </w:r>
    </w:p>
    <w:p w:rsidR="00EE4209" w:rsidRDefault="00EE4209" w:rsidP="00160AB4">
      <w:pPr>
        <w:pStyle w:val="Paragrafoelenco"/>
        <w:widowControl w:val="0"/>
        <w:numPr>
          <w:ilvl w:val="0"/>
          <w:numId w:val="73"/>
        </w:numPr>
        <w:tabs>
          <w:tab w:val="left" w:pos="954"/>
        </w:tabs>
        <w:autoSpaceDE w:val="0"/>
        <w:autoSpaceDN w:val="0"/>
        <w:spacing w:before="1" w:after="0" w:line="240" w:lineRule="auto"/>
        <w:ind w:right="0" w:hanging="361"/>
        <w:contextualSpacing w:val="0"/>
      </w:pPr>
      <w:r>
        <w:t>il rispetto della normativa in vigore sulla tracciabilità dei flussi</w:t>
      </w:r>
      <w:r>
        <w:rPr>
          <w:spacing w:val="-7"/>
        </w:rPr>
        <w:t xml:space="preserve"> </w:t>
      </w:r>
      <w:r>
        <w:t>finanziari;</w:t>
      </w:r>
    </w:p>
    <w:p w:rsidR="00EE4209" w:rsidRDefault="00EE4209" w:rsidP="00160AB4">
      <w:pPr>
        <w:pStyle w:val="Paragrafoelenco"/>
        <w:widowControl w:val="0"/>
        <w:numPr>
          <w:ilvl w:val="0"/>
          <w:numId w:val="73"/>
        </w:numPr>
        <w:tabs>
          <w:tab w:val="left" w:pos="954"/>
        </w:tabs>
        <w:autoSpaceDE w:val="0"/>
        <w:autoSpaceDN w:val="0"/>
        <w:spacing w:after="0" w:line="240" w:lineRule="auto"/>
        <w:ind w:right="374"/>
        <w:contextualSpacing w:val="0"/>
      </w:pPr>
      <w:r>
        <w:t>che siano stati assolti dal Beneficiario gli obblighi in materia di monitoraggio economico, finanziario, fisico e procedurale, essendo la liquidazione del pagamento subordinata al corretto allineamento di</w:t>
      </w:r>
      <w:r>
        <w:rPr>
          <w:spacing w:val="-4"/>
        </w:rPr>
        <w:t xml:space="preserve"> </w:t>
      </w:r>
      <w:r>
        <w:t>Caronte.</w:t>
      </w:r>
    </w:p>
    <w:p w:rsidR="00EE4209" w:rsidRDefault="00EE4209" w:rsidP="00160AB4">
      <w:pPr>
        <w:pStyle w:val="Paragrafoelenco"/>
        <w:widowControl w:val="0"/>
        <w:numPr>
          <w:ilvl w:val="0"/>
          <w:numId w:val="77"/>
        </w:numPr>
        <w:tabs>
          <w:tab w:val="left" w:pos="594"/>
        </w:tabs>
        <w:autoSpaceDE w:val="0"/>
        <w:autoSpaceDN w:val="0"/>
        <w:spacing w:after="0" w:line="240" w:lineRule="auto"/>
        <w:ind w:left="593" w:right="374" w:hanging="361"/>
        <w:contextualSpacing w:val="0"/>
      </w:pPr>
      <w:r>
        <w:t>La documentazione da presentare per la richiesta di erogazione del residuo 10% a saldo è la seguente:</w:t>
      </w:r>
    </w:p>
    <w:p w:rsidR="00EE4209" w:rsidRDefault="00EE4209" w:rsidP="00160AB4">
      <w:pPr>
        <w:pStyle w:val="Paragrafoelenco"/>
        <w:widowControl w:val="0"/>
        <w:numPr>
          <w:ilvl w:val="0"/>
          <w:numId w:val="72"/>
        </w:numPr>
        <w:tabs>
          <w:tab w:val="left" w:pos="954"/>
        </w:tabs>
        <w:autoSpaceDE w:val="0"/>
        <w:autoSpaceDN w:val="0"/>
        <w:spacing w:after="0" w:line="293" w:lineRule="exact"/>
        <w:ind w:right="0" w:hanging="361"/>
        <w:contextualSpacing w:val="0"/>
      </w:pPr>
      <w:r>
        <w:t>richiesta di pagamento a saldo l’Allegato 6</w:t>
      </w:r>
      <w:r>
        <w:rPr>
          <w:spacing w:val="-9"/>
        </w:rPr>
        <w:t xml:space="preserve"> </w:t>
      </w:r>
      <w:r>
        <w:t>all’Avviso;</w:t>
      </w:r>
    </w:p>
    <w:p w:rsidR="00EE4209" w:rsidRDefault="00EE4209" w:rsidP="00160AB4">
      <w:pPr>
        <w:pStyle w:val="Paragrafoelenco"/>
        <w:widowControl w:val="0"/>
        <w:numPr>
          <w:ilvl w:val="0"/>
          <w:numId w:val="72"/>
        </w:numPr>
        <w:tabs>
          <w:tab w:val="left" w:pos="954"/>
        </w:tabs>
        <w:autoSpaceDE w:val="0"/>
        <w:autoSpaceDN w:val="0"/>
        <w:spacing w:after="0" w:line="240" w:lineRule="auto"/>
        <w:ind w:right="0" w:hanging="361"/>
        <w:contextualSpacing w:val="0"/>
      </w:pPr>
      <w:r>
        <w:t xml:space="preserve">dichiarazione di cui al precedente comma 4, </w:t>
      </w:r>
      <w:proofErr w:type="spellStart"/>
      <w:r>
        <w:t>lett</w:t>
      </w:r>
      <w:proofErr w:type="spellEnd"/>
      <w:r>
        <w:t>.</w:t>
      </w:r>
      <w:r>
        <w:rPr>
          <w:spacing w:val="-4"/>
        </w:rPr>
        <w:t xml:space="preserve"> </w:t>
      </w:r>
      <w:r>
        <w:t>b);</w:t>
      </w:r>
    </w:p>
    <w:p w:rsidR="00EE4209" w:rsidRDefault="00EE4209" w:rsidP="00160AB4">
      <w:pPr>
        <w:pStyle w:val="Paragrafoelenco"/>
        <w:widowControl w:val="0"/>
        <w:numPr>
          <w:ilvl w:val="0"/>
          <w:numId w:val="72"/>
        </w:numPr>
        <w:tabs>
          <w:tab w:val="left" w:pos="954"/>
        </w:tabs>
        <w:autoSpaceDE w:val="0"/>
        <w:autoSpaceDN w:val="0"/>
        <w:spacing w:after="0" w:line="240" w:lineRule="auto"/>
        <w:ind w:right="0" w:hanging="361"/>
        <w:contextualSpacing w:val="0"/>
      </w:pPr>
      <w:r>
        <w:t>ulteriore dichiarazione con cui il</w:t>
      </w:r>
      <w:r>
        <w:rPr>
          <w:spacing w:val="-2"/>
        </w:rPr>
        <w:t xml:space="preserve"> </w:t>
      </w:r>
      <w:r>
        <w:t>Beneficiario:</w:t>
      </w:r>
    </w:p>
    <w:p w:rsidR="00EE4209" w:rsidRDefault="00EE4209" w:rsidP="00160AB4">
      <w:pPr>
        <w:pStyle w:val="Paragrafoelenco"/>
        <w:widowControl w:val="0"/>
        <w:numPr>
          <w:ilvl w:val="1"/>
          <w:numId w:val="72"/>
        </w:numPr>
        <w:tabs>
          <w:tab w:val="left" w:pos="1673"/>
          <w:tab w:val="left" w:pos="1674"/>
        </w:tabs>
        <w:autoSpaceDE w:val="0"/>
        <w:autoSpaceDN w:val="0"/>
        <w:spacing w:after="0" w:line="240" w:lineRule="auto"/>
        <w:ind w:right="0"/>
        <w:contextualSpacing w:val="0"/>
        <w:jc w:val="left"/>
      </w:pPr>
      <w:r>
        <w:t>attesta che trattasi della rendicontazione finale</w:t>
      </w:r>
      <w:r>
        <w:rPr>
          <w:spacing w:val="-3"/>
        </w:rPr>
        <w:t xml:space="preserve"> </w:t>
      </w:r>
      <w:r>
        <w:t>dell’operazione;</w:t>
      </w:r>
    </w:p>
    <w:p w:rsidR="00EE4209" w:rsidRDefault="00EE4209" w:rsidP="00160AB4">
      <w:pPr>
        <w:pStyle w:val="Paragrafoelenco"/>
        <w:widowControl w:val="0"/>
        <w:numPr>
          <w:ilvl w:val="1"/>
          <w:numId w:val="72"/>
        </w:numPr>
        <w:tabs>
          <w:tab w:val="left" w:pos="1673"/>
          <w:tab w:val="left" w:pos="1674"/>
        </w:tabs>
        <w:autoSpaceDE w:val="0"/>
        <w:autoSpaceDN w:val="0"/>
        <w:spacing w:after="0" w:line="240" w:lineRule="auto"/>
        <w:ind w:right="0" w:hanging="532"/>
        <w:contextualSpacing w:val="0"/>
        <w:jc w:val="left"/>
      </w:pPr>
      <w:r>
        <w:t>attesta</w:t>
      </w:r>
      <w:r>
        <w:rPr>
          <w:spacing w:val="46"/>
        </w:rPr>
        <w:t xml:space="preserve"> </w:t>
      </w:r>
      <w:r>
        <w:t>il</w:t>
      </w:r>
      <w:r>
        <w:rPr>
          <w:spacing w:val="46"/>
        </w:rPr>
        <w:t xml:space="preserve"> </w:t>
      </w:r>
      <w:r>
        <w:t>completamento</w:t>
      </w:r>
      <w:r>
        <w:rPr>
          <w:spacing w:val="46"/>
        </w:rPr>
        <w:t xml:space="preserve"> </w:t>
      </w:r>
      <w:r>
        <w:t>delle</w:t>
      </w:r>
      <w:r>
        <w:rPr>
          <w:spacing w:val="47"/>
        </w:rPr>
        <w:t xml:space="preserve"> </w:t>
      </w:r>
      <w:r>
        <w:t>attività</w:t>
      </w:r>
      <w:r>
        <w:rPr>
          <w:spacing w:val="46"/>
        </w:rPr>
        <w:t xml:space="preserve"> </w:t>
      </w:r>
      <w:r>
        <w:t>progettuali</w:t>
      </w:r>
      <w:r>
        <w:rPr>
          <w:spacing w:val="47"/>
        </w:rPr>
        <w:t xml:space="preserve"> </w:t>
      </w:r>
      <w:r>
        <w:t>è</w:t>
      </w:r>
      <w:r>
        <w:rPr>
          <w:spacing w:val="47"/>
        </w:rPr>
        <w:t xml:space="preserve"> </w:t>
      </w:r>
      <w:r>
        <w:t>avvenuto</w:t>
      </w:r>
      <w:r>
        <w:rPr>
          <w:spacing w:val="44"/>
        </w:rPr>
        <w:t xml:space="preserve"> </w:t>
      </w:r>
      <w:r>
        <w:t>nel</w:t>
      </w:r>
      <w:r>
        <w:rPr>
          <w:spacing w:val="47"/>
        </w:rPr>
        <w:t xml:space="preserve"> </w:t>
      </w:r>
      <w:r>
        <w:t>rispetto</w:t>
      </w:r>
      <w:r>
        <w:rPr>
          <w:spacing w:val="46"/>
        </w:rPr>
        <w:t xml:space="preserve"> </w:t>
      </w:r>
      <w:r>
        <w:t>degli</w:t>
      </w:r>
    </w:p>
    <w:p w:rsidR="00EE4209" w:rsidRDefault="00EE4209" w:rsidP="00EE4209">
      <w:pPr>
        <w:pStyle w:val="Corpotesto"/>
        <w:ind w:left="1673"/>
      </w:pPr>
      <w:r>
        <w:t>obiettivi dell’operazione e dell’Azione prefissati;</w:t>
      </w:r>
    </w:p>
    <w:p w:rsidR="00EE4209" w:rsidRDefault="00EE4209" w:rsidP="00160AB4">
      <w:pPr>
        <w:pStyle w:val="Paragrafoelenco"/>
        <w:widowControl w:val="0"/>
        <w:numPr>
          <w:ilvl w:val="1"/>
          <w:numId w:val="72"/>
        </w:numPr>
        <w:tabs>
          <w:tab w:val="left" w:pos="1673"/>
          <w:tab w:val="left" w:pos="1674"/>
        </w:tabs>
        <w:autoSpaceDE w:val="0"/>
        <w:autoSpaceDN w:val="0"/>
        <w:spacing w:after="0" w:line="240" w:lineRule="auto"/>
        <w:ind w:right="0" w:hanging="587"/>
        <w:contextualSpacing w:val="0"/>
        <w:jc w:val="left"/>
      </w:pPr>
      <w:r>
        <w:t>attesta che l’operazione è in uso e funzionante, come attestato da</w:t>
      </w:r>
      <w:r>
        <w:rPr>
          <w:spacing w:val="20"/>
        </w:rPr>
        <w:t xml:space="preserve"> </w:t>
      </w:r>
      <w:r>
        <w:t>idonea</w:t>
      </w:r>
    </w:p>
    <w:p w:rsidR="00EE4209" w:rsidRDefault="00EE4209" w:rsidP="00EE4209">
      <w:pPr>
        <w:pStyle w:val="Corpotesto"/>
        <w:spacing w:before="1"/>
        <w:ind w:left="1673"/>
      </w:pPr>
      <w:r>
        <w:t>documentazione probante da produrre</w:t>
      </w:r>
      <w:r>
        <w:rPr>
          <w:spacing w:val="-24"/>
        </w:rPr>
        <w:t xml:space="preserve"> </w:t>
      </w:r>
      <w:r>
        <w:t>contestualmente;</w:t>
      </w:r>
    </w:p>
    <w:p w:rsidR="00EE4209" w:rsidRDefault="00EE4209" w:rsidP="00160AB4">
      <w:pPr>
        <w:pStyle w:val="Paragrafoelenco"/>
        <w:widowControl w:val="0"/>
        <w:numPr>
          <w:ilvl w:val="1"/>
          <w:numId w:val="72"/>
        </w:numPr>
        <w:tabs>
          <w:tab w:val="left" w:pos="1674"/>
        </w:tabs>
        <w:autoSpaceDE w:val="0"/>
        <w:autoSpaceDN w:val="0"/>
        <w:spacing w:after="0" w:line="240" w:lineRule="auto"/>
        <w:ind w:right="369" w:hanging="584"/>
        <w:contextualSpacing w:val="0"/>
        <w:jc w:val="both"/>
      </w:pPr>
      <w:r>
        <w:t>attesta di essere consapevole che altre eventuali spese, sostenute nei termini temporali di ammissibilità delle spese dell’operazione e ad essa riconducibili, ma non riportate nella rendicontazione finale, non saranno oggetto di ulteriori e successive richieste di</w:t>
      </w:r>
      <w:r>
        <w:rPr>
          <w:spacing w:val="-2"/>
        </w:rPr>
        <w:t xml:space="preserve"> </w:t>
      </w:r>
      <w:r>
        <w:t>contributo.</w:t>
      </w:r>
    </w:p>
    <w:p w:rsidR="00EE4209" w:rsidRDefault="00EE4209" w:rsidP="00160AB4">
      <w:pPr>
        <w:pStyle w:val="Paragrafoelenco"/>
        <w:widowControl w:val="0"/>
        <w:numPr>
          <w:ilvl w:val="0"/>
          <w:numId w:val="72"/>
        </w:numPr>
        <w:tabs>
          <w:tab w:val="left" w:pos="954"/>
        </w:tabs>
        <w:autoSpaceDE w:val="0"/>
        <w:autoSpaceDN w:val="0"/>
        <w:spacing w:after="0" w:line="240" w:lineRule="auto"/>
        <w:ind w:right="375"/>
        <w:contextualSpacing w:val="0"/>
      </w:pPr>
      <w:r>
        <w:t xml:space="preserve">certificato di collaudo (per OOPP) o di verifica di conformità (per servizi o forniture), ovvero certificato di regolare esecuzione ove ne ricorrano i presupposti della vigente disciplina </w:t>
      </w:r>
      <w:r>
        <w:lastRenderedPageBreak/>
        <w:t>nazionale;</w:t>
      </w:r>
    </w:p>
    <w:p w:rsidR="00EE4209" w:rsidRDefault="00EE4209" w:rsidP="00160AB4">
      <w:pPr>
        <w:pStyle w:val="Paragrafoelenco"/>
        <w:widowControl w:val="0"/>
        <w:numPr>
          <w:ilvl w:val="0"/>
          <w:numId w:val="72"/>
        </w:numPr>
        <w:tabs>
          <w:tab w:val="left" w:pos="954"/>
        </w:tabs>
        <w:autoSpaceDE w:val="0"/>
        <w:autoSpaceDN w:val="0"/>
        <w:spacing w:after="0" w:line="240" w:lineRule="auto"/>
        <w:ind w:right="369"/>
        <w:contextualSpacing w:val="0"/>
      </w:pPr>
      <w:r>
        <w:t>prospetto riepilogativo delle spese sostenute, secondo l’Allegato 5 all’Avviso, articolato nelle voci del quadro economico, quale risultante a seguito dell’ultimo Decreto di quantificazione definitiva del</w:t>
      </w:r>
      <w:r>
        <w:rPr>
          <w:spacing w:val="-4"/>
        </w:rPr>
        <w:t xml:space="preserve"> </w:t>
      </w:r>
      <w:r>
        <w:t>finanziamento;</w:t>
      </w:r>
    </w:p>
    <w:p w:rsidR="00EE4209" w:rsidRDefault="00EE4209" w:rsidP="00160AB4">
      <w:pPr>
        <w:pStyle w:val="Paragrafoelenco"/>
        <w:widowControl w:val="0"/>
        <w:numPr>
          <w:ilvl w:val="0"/>
          <w:numId w:val="72"/>
        </w:numPr>
        <w:tabs>
          <w:tab w:val="left" w:pos="954"/>
        </w:tabs>
        <w:autoSpaceDE w:val="0"/>
        <w:autoSpaceDN w:val="0"/>
        <w:spacing w:after="0" w:line="240" w:lineRule="auto"/>
        <w:ind w:right="0" w:hanging="361"/>
        <w:contextualSpacing w:val="0"/>
      </w:pPr>
      <w:r>
        <w:t>documentazione giustificativa della</w:t>
      </w:r>
      <w:r>
        <w:rPr>
          <w:spacing w:val="1"/>
        </w:rPr>
        <w:t xml:space="preserve"> </w:t>
      </w:r>
      <w:r>
        <w:t>spesa;</w:t>
      </w:r>
    </w:p>
    <w:p w:rsidR="00EE4209" w:rsidRDefault="00EE4209" w:rsidP="00160AB4">
      <w:pPr>
        <w:pStyle w:val="Paragrafoelenco"/>
        <w:widowControl w:val="0"/>
        <w:numPr>
          <w:ilvl w:val="0"/>
          <w:numId w:val="72"/>
        </w:numPr>
        <w:tabs>
          <w:tab w:val="left" w:pos="954"/>
        </w:tabs>
        <w:autoSpaceDE w:val="0"/>
        <w:autoSpaceDN w:val="0"/>
        <w:spacing w:after="0" w:line="240" w:lineRule="auto"/>
        <w:ind w:right="0" w:hanging="361"/>
        <w:contextualSpacing w:val="0"/>
      </w:pPr>
      <w:r>
        <w:t>[</w:t>
      </w:r>
      <w:r>
        <w:rPr>
          <w:i/>
          <w:color w:val="FF0000"/>
        </w:rPr>
        <w:t>eventuale</w:t>
      </w:r>
      <w:r>
        <w:t>].</w:t>
      </w:r>
    </w:p>
    <w:p w:rsidR="00EE4209" w:rsidRDefault="00EE4209" w:rsidP="00160AB4">
      <w:pPr>
        <w:pStyle w:val="Paragrafoelenco"/>
        <w:widowControl w:val="0"/>
        <w:numPr>
          <w:ilvl w:val="0"/>
          <w:numId w:val="77"/>
        </w:numPr>
        <w:tabs>
          <w:tab w:val="left" w:pos="594"/>
        </w:tabs>
        <w:autoSpaceDE w:val="0"/>
        <w:autoSpaceDN w:val="0"/>
        <w:spacing w:after="0" w:line="240" w:lineRule="auto"/>
        <w:ind w:left="593" w:right="0" w:hanging="362"/>
        <w:contextualSpacing w:val="0"/>
      </w:pPr>
      <w:r>
        <w:t>Prima della liquidazione del pagamento, il Servizio</w:t>
      </w:r>
      <w:r>
        <w:rPr>
          <w:spacing w:val="-6"/>
        </w:rPr>
        <w:t xml:space="preserve"> </w:t>
      </w:r>
      <w:r>
        <w:t>verificherà:</w:t>
      </w:r>
    </w:p>
    <w:p w:rsidR="00EE4209" w:rsidRDefault="00EE4209" w:rsidP="00160AB4">
      <w:pPr>
        <w:pStyle w:val="Paragrafoelenco"/>
        <w:widowControl w:val="0"/>
        <w:numPr>
          <w:ilvl w:val="0"/>
          <w:numId w:val="71"/>
        </w:numPr>
        <w:tabs>
          <w:tab w:val="left" w:pos="954"/>
        </w:tabs>
        <w:autoSpaceDE w:val="0"/>
        <w:autoSpaceDN w:val="0"/>
        <w:spacing w:before="1" w:after="0" w:line="240" w:lineRule="auto"/>
        <w:ind w:right="0" w:hanging="361"/>
        <w:contextualSpacing w:val="0"/>
      </w:pPr>
      <w:r>
        <w:t>qualora il Beneficiario non sia una pubblica amministrazione, la sussistenza delle</w:t>
      </w:r>
      <w:r>
        <w:rPr>
          <w:spacing w:val="13"/>
        </w:rPr>
        <w:t xml:space="preserve"> </w:t>
      </w:r>
      <w:r>
        <w:t>condizioni</w:t>
      </w:r>
    </w:p>
    <w:p w:rsidR="00EE4209" w:rsidRDefault="00EE4209" w:rsidP="00EE4209">
      <w:pPr>
        <w:pStyle w:val="Corpotesto"/>
        <w:spacing w:line="293" w:lineRule="exact"/>
        <w:ind w:left="953"/>
        <w:jc w:val="both"/>
      </w:pPr>
      <w:r>
        <w:t>e dei presupposti di legge per l’erogazione del contributo finanziario (DURC, antimafia, …);</w:t>
      </w:r>
    </w:p>
    <w:p w:rsidR="00EE4209" w:rsidRDefault="00EE4209" w:rsidP="00160AB4">
      <w:pPr>
        <w:pStyle w:val="Paragrafoelenco"/>
        <w:widowControl w:val="0"/>
        <w:numPr>
          <w:ilvl w:val="0"/>
          <w:numId w:val="71"/>
        </w:numPr>
        <w:tabs>
          <w:tab w:val="left" w:pos="954"/>
        </w:tabs>
        <w:autoSpaceDE w:val="0"/>
        <w:autoSpaceDN w:val="0"/>
        <w:spacing w:after="0" w:line="240" w:lineRule="auto"/>
        <w:ind w:right="0" w:hanging="361"/>
        <w:contextualSpacing w:val="0"/>
      </w:pPr>
      <w:r>
        <w:t>il rispetto della normativa in vigore sulla tracciabilità dei flussi</w:t>
      </w:r>
      <w:r>
        <w:rPr>
          <w:spacing w:val="-7"/>
        </w:rPr>
        <w:t xml:space="preserve"> </w:t>
      </w:r>
      <w:r>
        <w:t>finanziari;</w:t>
      </w:r>
    </w:p>
    <w:p w:rsidR="00EE4209" w:rsidRDefault="00EE4209" w:rsidP="00160AB4">
      <w:pPr>
        <w:pStyle w:val="Paragrafoelenco"/>
        <w:widowControl w:val="0"/>
        <w:numPr>
          <w:ilvl w:val="0"/>
          <w:numId w:val="71"/>
        </w:numPr>
        <w:tabs>
          <w:tab w:val="left" w:pos="954"/>
        </w:tabs>
        <w:autoSpaceDE w:val="0"/>
        <w:autoSpaceDN w:val="0"/>
        <w:spacing w:after="0" w:line="240" w:lineRule="auto"/>
        <w:ind w:right="0" w:hanging="361"/>
        <w:contextualSpacing w:val="0"/>
      </w:pPr>
      <w:r>
        <w:t>che</w:t>
      </w:r>
      <w:r>
        <w:rPr>
          <w:spacing w:val="25"/>
        </w:rPr>
        <w:t xml:space="preserve"> </w:t>
      </w:r>
      <w:r>
        <w:t>siano</w:t>
      </w:r>
      <w:r>
        <w:rPr>
          <w:spacing w:val="26"/>
        </w:rPr>
        <w:t xml:space="preserve"> </w:t>
      </w:r>
      <w:r>
        <w:t>stati</w:t>
      </w:r>
      <w:r>
        <w:rPr>
          <w:spacing w:val="23"/>
        </w:rPr>
        <w:t xml:space="preserve"> </w:t>
      </w:r>
      <w:r>
        <w:t>assolti</w:t>
      </w:r>
      <w:r>
        <w:rPr>
          <w:spacing w:val="23"/>
        </w:rPr>
        <w:t xml:space="preserve"> </w:t>
      </w:r>
      <w:r>
        <w:t>dal</w:t>
      </w:r>
      <w:r>
        <w:rPr>
          <w:spacing w:val="26"/>
        </w:rPr>
        <w:t xml:space="preserve"> </w:t>
      </w:r>
      <w:r>
        <w:t>Beneficiario</w:t>
      </w:r>
      <w:r>
        <w:rPr>
          <w:spacing w:val="26"/>
        </w:rPr>
        <w:t xml:space="preserve"> </w:t>
      </w:r>
      <w:r>
        <w:t>gli</w:t>
      </w:r>
      <w:r>
        <w:rPr>
          <w:spacing w:val="26"/>
        </w:rPr>
        <w:t xml:space="preserve"> </w:t>
      </w:r>
      <w:r>
        <w:t>obblighi</w:t>
      </w:r>
      <w:r>
        <w:rPr>
          <w:spacing w:val="25"/>
        </w:rPr>
        <w:t xml:space="preserve"> </w:t>
      </w:r>
      <w:r>
        <w:t>in</w:t>
      </w:r>
      <w:r>
        <w:rPr>
          <w:spacing w:val="26"/>
        </w:rPr>
        <w:t xml:space="preserve"> </w:t>
      </w:r>
      <w:r>
        <w:t>materia</w:t>
      </w:r>
      <w:r>
        <w:rPr>
          <w:spacing w:val="24"/>
        </w:rPr>
        <w:t xml:space="preserve"> </w:t>
      </w:r>
      <w:r>
        <w:t>di</w:t>
      </w:r>
      <w:r>
        <w:rPr>
          <w:spacing w:val="26"/>
        </w:rPr>
        <w:t xml:space="preserve"> </w:t>
      </w:r>
      <w:r>
        <w:t>monitoraggio</w:t>
      </w:r>
      <w:r>
        <w:rPr>
          <w:spacing w:val="26"/>
        </w:rPr>
        <w:t xml:space="preserve"> </w:t>
      </w:r>
      <w:r>
        <w:t>economico,</w:t>
      </w:r>
    </w:p>
    <w:p w:rsidR="00EE4209" w:rsidRDefault="00EE4209" w:rsidP="00EE4209">
      <w:pPr>
        <w:pStyle w:val="Corpotesto"/>
        <w:spacing w:before="37"/>
        <w:ind w:left="953" w:right="372"/>
        <w:jc w:val="both"/>
      </w:pPr>
      <w:r>
        <w:t>finanziario, fisico e procedurale, essendo la liquidazione del pagamento subordinata al corretto allineamento di Caronte.</w:t>
      </w:r>
    </w:p>
    <w:p w:rsidR="00EE4209" w:rsidRDefault="00EE4209" w:rsidP="00160AB4">
      <w:pPr>
        <w:pStyle w:val="Paragrafoelenco"/>
        <w:widowControl w:val="0"/>
        <w:numPr>
          <w:ilvl w:val="0"/>
          <w:numId w:val="77"/>
        </w:numPr>
        <w:tabs>
          <w:tab w:val="left" w:pos="594"/>
        </w:tabs>
        <w:autoSpaceDE w:val="0"/>
        <w:autoSpaceDN w:val="0"/>
        <w:spacing w:before="2" w:after="0" w:line="240" w:lineRule="auto"/>
        <w:ind w:left="593" w:right="376" w:hanging="361"/>
        <w:contextualSpacing w:val="0"/>
      </w:pPr>
      <w:r>
        <w:t>L’intera documentazione di spesa dovrà essere annullata con la dicitura non cancellabile: “Documento contabile finanziato a valere sul Programma Operativo Regionale Siciliana FESR 2014-2020 – ammesso per l’intero importo o per l’importo di euro</w:t>
      </w:r>
      <w:r>
        <w:rPr>
          <w:spacing w:val="24"/>
        </w:rPr>
        <w:t xml:space="preserve"> </w:t>
      </w:r>
      <w:r>
        <w:t>”.</w:t>
      </w:r>
    </w:p>
    <w:p w:rsidR="00EE4209" w:rsidRDefault="00EE4209" w:rsidP="00EE4209">
      <w:pPr>
        <w:pStyle w:val="Corpotesto"/>
        <w:spacing w:before="11"/>
        <w:rPr>
          <w:sz w:val="21"/>
        </w:rPr>
      </w:pPr>
    </w:p>
    <w:p w:rsidR="00EE4209" w:rsidRPr="00B31635" w:rsidRDefault="00EE4209" w:rsidP="00EE4209">
      <w:pPr>
        <w:pStyle w:val="Corpotesto"/>
        <w:spacing w:before="1"/>
        <w:ind w:left="2485" w:right="2626"/>
        <w:jc w:val="center"/>
        <w:rPr>
          <w:rFonts w:ascii="Calibri Light"/>
          <w:b/>
        </w:rPr>
      </w:pPr>
      <w:r w:rsidRPr="00B31635">
        <w:rPr>
          <w:rFonts w:ascii="Calibri Light"/>
          <w:b/>
        </w:rPr>
        <w:t>Art. 8 - Rendicontazione</w:t>
      </w:r>
    </w:p>
    <w:p w:rsidR="00EE4209" w:rsidRDefault="00EE4209" w:rsidP="00160AB4">
      <w:pPr>
        <w:pStyle w:val="Paragrafoelenco"/>
        <w:widowControl w:val="0"/>
        <w:numPr>
          <w:ilvl w:val="0"/>
          <w:numId w:val="70"/>
        </w:numPr>
        <w:tabs>
          <w:tab w:val="left" w:pos="594"/>
        </w:tabs>
        <w:autoSpaceDE w:val="0"/>
        <w:autoSpaceDN w:val="0"/>
        <w:spacing w:after="0" w:line="240" w:lineRule="auto"/>
        <w:ind w:right="376"/>
        <w:contextualSpacing w:val="0"/>
      </w:pPr>
      <w:r>
        <w:t>Il Beneficiario è tenuto a rendicontare la spesa sostenuta e quietanzata tramite il sistema di monitoraggio economico, finanziario, fisico e procedurale Caronte, messo a disposizione dalla Regione, utilizzando le credenziali ricevute unitamente alla notifica del Decreto di finanziamento, ovvero attraverso l’utilizzo di appositi moduli di modelli messi a disposizione dalla Regione.</w:t>
      </w:r>
    </w:p>
    <w:p w:rsidR="00EE4209" w:rsidRDefault="00EE4209" w:rsidP="00160AB4">
      <w:pPr>
        <w:pStyle w:val="Paragrafoelenco"/>
        <w:widowControl w:val="0"/>
        <w:numPr>
          <w:ilvl w:val="0"/>
          <w:numId w:val="70"/>
        </w:numPr>
        <w:tabs>
          <w:tab w:val="left" w:pos="594"/>
        </w:tabs>
        <w:autoSpaceDE w:val="0"/>
        <w:autoSpaceDN w:val="0"/>
        <w:spacing w:after="0" w:line="240" w:lineRule="auto"/>
        <w:ind w:right="371"/>
        <w:contextualSpacing w:val="0"/>
      </w:pPr>
      <w:r>
        <w:t>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w:t>
      </w:r>
      <w:r>
        <w:rPr>
          <w:spacing w:val="-34"/>
        </w:rPr>
        <w:t xml:space="preserve"> </w:t>
      </w:r>
      <w:proofErr w:type="spellStart"/>
      <w:r>
        <w:t>s.m.i.</w:t>
      </w:r>
      <w:proofErr w:type="spellEnd"/>
      <w:r>
        <w:t>.</w:t>
      </w:r>
    </w:p>
    <w:p w:rsidR="00EE4209" w:rsidRDefault="00EE4209" w:rsidP="00EE4209">
      <w:pPr>
        <w:pStyle w:val="Corpotesto"/>
        <w:spacing w:before="1"/>
      </w:pPr>
    </w:p>
    <w:p w:rsidR="00EE4209" w:rsidRPr="00B31635" w:rsidRDefault="00EE4209" w:rsidP="00EE4209">
      <w:pPr>
        <w:pStyle w:val="Corpotesto"/>
        <w:ind w:left="2485" w:right="2623"/>
        <w:jc w:val="center"/>
        <w:rPr>
          <w:rFonts w:ascii="Calibri Light"/>
          <w:b/>
        </w:rPr>
      </w:pPr>
      <w:r w:rsidRPr="00B31635">
        <w:rPr>
          <w:rFonts w:ascii="Calibri Light"/>
          <w:b/>
        </w:rPr>
        <w:t>Art. 9 - Monitoraggio</w:t>
      </w:r>
    </w:p>
    <w:p w:rsidR="00EE4209" w:rsidRDefault="00EE4209" w:rsidP="00160AB4">
      <w:pPr>
        <w:pStyle w:val="Paragrafoelenco"/>
        <w:widowControl w:val="0"/>
        <w:numPr>
          <w:ilvl w:val="0"/>
          <w:numId w:val="69"/>
        </w:numPr>
        <w:tabs>
          <w:tab w:val="left" w:pos="594"/>
        </w:tabs>
        <w:autoSpaceDE w:val="0"/>
        <w:autoSpaceDN w:val="0"/>
        <w:spacing w:after="0" w:line="240" w:lineRule="auto"/>
        <w:ind w:right="370"/>
        <w:contextualSpacing w:val="0"/>
      </w:pPr>
      <w: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 finanziamento, ovvero attraverso l’utilizzo di appositi moduli di modelli messi a disposizione dalla</w:t>
      </w:r>
      <w:r>
        <w:rPr>
          <w:spacing w:val="-9"/>
        </w:rPr>
        <w:t xml:space="preserve"> </w:t>
      </w:r>
      <w:r>
        <w:t>Regione.</w:t>
      </w:r>
    </w:p>
    <w:p w:rsidR="00EE4209" w:rsidRDefault="00EE4209" w:rsidP="00160AB4">
      <w:pPr>
        <w:pStyle w:val="Paragrafoelenco"/>
        <w:widowControl w:val="0"/>
        <w:numPr>
          <w:ilvl w:val="0"/>
          <w:numId w:val="69"/>
        </w:numPr>
        <w:tabs>
          <w:tab w:val="left" w:pos="594"/>
        </w:tabs>
        <w:autoSpaceDE w:val="0"/>
        <w:autoSpaceDN w:val="0"/>
        <w:spacing w:after="0" w:line="240" w:lineRule="auto"/>
        <w:ind w:right="375"/>
        <w:contextualSpacing w:val="0"/>
      </w:pPr>
      <w:r>
        <w:t>Il Beneficiario si impegna a caricare nella sezione documentale del sistema di monitoraggio economico, finanziario, fisico e procedurale Caronte tutti gli atti e la documentazione relativi all’Operazione, compresa l’intera documentazione giustificativa della</w:t>
      </w:r>
      <w:r>
        <w:rPr>
          <w:spacing w:val="-6"/>
        </w:rPr>
        <w:t xml:space="preserve"> </w:t>
      </w:r>
      <w:r>
        <w:t>spesa.</w:t>
      </w:r>
    </w:p>
    <w:p w:rsidR="00EE4209" w:rsidRDefault="00EE4209" w:rsidP="00160AB4">
      <w:pPr>
        <w:pStyle w:val="Paragrafoelenco"/>
        <w:widowControl w:val="0"/>
        <w:numPr>
          <w:ilvl w:val="0"/>
          <w:numId w:val="69"/>
        </w:numPr>
        <w:tabs>
          <w:tab w:val="left" w:pos="594"/>
        </w:tabs>
        <w:autoSpaceDE w:val="0"/>
        <w:autoSpaceDN w:val="0"/>
        <w:spacing w:after="0" w:line="240" w:lineRule="auto"/>
        <w:ind w:right="369"/>
        <w:contextualSpacing w:val="0"/>
      </w:pPr>
      <w:r>
        <w:t>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rsidR="00EE4209" w:rsidRDefault="00EE4209" w:rsidP="00160AB4">
      <w:pPr>
        <w:pStyle w:val="Paragrafoelenco"/>
        <w:widowControl w:val="0"/>
        <w:numPr>
          <w:ilvl w:val="0"/>
          <w:numId w:val="69"/>
        </w:numPr>
        <w:tabs>
          <w:tab w:val="left" w:pos="594"/>
        </w:tabs>
        <w:autoSpaceDE w:val="0"/>
        <w:autoSpaceDN w:val="0"/>
        <w:spacing w:after="0" w:line="240" w:lineRule="auto"/>
        <w:ind w:right="375"/>
        <w:contextualSpacing w:val="0"/>
      </w:pPr>
      <w:r>
        <w:t xml:space="preserve">Nell’eventualità che per 12 (dodici) mesi consecutivi non sia stato registrato alcun avanzamento della spesa e non sia intervenuta alcuna comunicazione formale in ordine alle motivazioni del mancato avanzamento, la Regione, previo invito a ottemperare agli obblighi di </w:t>
      </w:r>
      <w:r>
        <w:lastRenderedPageBreak/>
        <w:t>cui ai precedenti commi 1 e 2, procede alla revoca del contributo finanziario e al recupero delle eventuali somme già</w:t>
      </w:r>
      <w:r>
        <w:rPr>
          <w:spacing w:val="-2"/>
        </w:rPr>
        <w:t xml:space="preserve"> </w:t>
      </w:r>
      <w:r>
        <w:t>versate.</w:t>
      </w:r>
    </w:p>
    <w:p w:rsidR="00EE4209" w:rsidRDefault="00EE4209" w:rsidP="00160AB4">
      <w:pPr>
        <w:pStyle w:val="Paragrafoelenco"/>
        <w:widowControl w:val="0"/>
        <w:numPr>
          <w:ilvl w:val="0"/>
          <w:numId w:val="69"/>
        </w:numPr>
        <w:tabs>
          <w:tab w:val="left" w:pos="594"/>
        </w:tabs>
        <w:autoSpaceDE w:val="0"/>
        <w:autoSpaceDN w:val="0"/>
        <w:spacing w:after="0" w:line="240" w:lineRule="auto"/>
        <w:ind w:right="369"/>
        <w:contextualSpacing w:val="0"/>
      </w:pPr>
      <w:r>
        <w:t>La regolare trasmissione dei dati di monitoraggio di cui ai precedenti commi 1, 2 e 3 costituisce condizione necessaria per l’erogazione, da parte della Regione, delle quote del contributo finanziario così come disciplinato dall’art. 7 del presente Disciplinare.</w:t>
      </w:r>
    </w:p>
    <w:p w:rsidR="00EE4209" w:rsidRDefault="00EE4209" w:rsidP="00160AB4">
      <w:pPr>
        <w:pStyle w:val="Paragrafoelenco"/>
        <w:widowControl w:val="0"/>
        <w:numPr>
          <w:ilvl w:val="0"/>
          <w:numId w:val="69"/>
        </w:numPr>
        <w:tabs>
          <w:tab w:val="left" w:pos="594"/>
        </w:tabs>
        <w:autoSpaceDE w:val="0"/>
        <w:autoSpaceDN w:val="0"/>
        <w:spacing w:before="1" w:after="0" w:line="240" w:lineRule="auto"/>
        <w:ind w:right="376"/>
        <w:contextualSpacing w:val="0"/>
      </w:pPr>
      <w: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rsidR="004B0CCA" w:rsidRDefault="004B0CCA" w:rsidP="004B0CCA">
      <w:pPr>
        <w:pStyle w:val="Paragrafoelenco"/>
        <w:widowControl w:val="0"/>
        <w:tabs>
          <w:tab w:val="left" w:pos="594"/>
        </w:tabs>
        <w:autoSpaceDE w:val="0"/>
        <w:autoSpaceDN w:val="0"/>
        <w:spacing w:before="1" w:after="0" w:line="240" w:lineRule="auto"/>
        <w:ind w:left="593" w:right="376" w:firstLine="0"/>
        <w:contextualSpacing w:val="0"/>
      </w:pPr>
    </w:p>
    <w:p w:rsidR="00EE4209" w:rsidRPr="00B31635" w:rsidRDefault="00EE4209" w:rsidP="00B31635">
      <w:pPr>
        <w:pStyle w:val="Corpotesto"/>
        <w:ind w:left="2485" w:right="327" w:hanging="1918"/>
        <w:jc w:val="center"/>
        <w:rPr>
          <w:rFonts w:ascii="Calibri Light"/>
          <w:b/>
        </w:rPr>
      </w:pPr>
      <w:r w:rsidRPr="00B31635">
        <w:rPr>
          <w:rFonts w:ascii="Calibri Light"/>
          <w:b/>
        </w:rPr>
        <w:t xml:space="preserve">Art. 10 </w:t>
      </w:r>
      <w:r w:rsidRPr="00B31635">
        <w:rPr>
          <w:rFonts w:ascii="Calibri Light"/>
          <w:b/>
        </w:rPr>
        <w:t>–</w:t>
      </w:r>
      <w:r w:rsidRPr="00B31635">
        <w:rPr>
          <w:rFonts w:ascii="Calibri Light"/>
          <w:b/>
        </w:rPr>
        <w:t xml:space="preserve"> Modalit</w:t>
      </w:r>
      <w:r w:rsidRPr="00B31635">
        <w:rPr>
          <w:rFonts w:ascii="Calibri Light"/>
          <w:b/>
        </w:rPr>
        <w:t>à</w:t>
      </w:r>
      <w:r w:rsidRPr="00B31635">
        <w:rPr>
          <w:rFonts w:ascii="Calibri Light"/>
          <w:b/>
        </w:rPr>
        <w:t xml:space="preserve"> di conservazione della documentazione</w:t>
      </w:r>
    </w:p>
    <w:p w:rsidR="00EE4209" w:rsidRDefault="00EE4209" w:rsidP="00160AB4">
      <w:pPr>
        <w:pStyle w:val="Paragrafoelenco"/>
        <w:widowControl w:val="0"/>
        <w:numPr>
          <w:ilvl w:val="0"/>
          <w:numId w:val="68"/>
        </w:numPr>
        <w:tabs>
          <w:tab w:val="left" w:pos="594"/>
        </w:tabs>
        <w:autoSpaceDE w:val="0"/>
        <w:autoSpaceDN w:val="0"/>
        <w:spacing w:before="2" w:after="0" w:line="240" w:lineRule="auto"/>
        <w:ind w:right="373"/>
        <w:contextualSpacing w:val="0"/>
      </w:pPr>
      <w:r>
        <w:t>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della privacy vigente (</w:t>
      </w:r>
      <w:proofErr w:type="spellStart"/>
      <w:r>
        <w:t>D.Lgs</w:t>
      </w:r>
      <w:proofErr w:type="spellEnd"/>
      <w:r>
        <w:t xml:space="preserve"> n. 196/2003 e</w:t>
      </w:r>
      <w:r>
        <w:rPr>
          <w:spacing w:val="-2"/>
        </w:rPr>
        <w:t xml:space="preserve"> </w:t>
      </w:r>
      <w:proofErr w:type="spellStart"/>
      <w:r>
        <w:t>s.m.i.</w:t>
      </w:r>
      <w:proofErr w:type="spellEnd"/>
      <w:r>
        <w:t>).</w:t>
      </w:r>
    </w:p>
    <w:p w:rsidR="00EE4209" w:rsidRDefault="00EE4209" w:rsidP="00160AB4">
      <w:pPr>
        <w:pStyle w:val="Paragrafoelenco"/>
        <w:widowControl w:val="0"/>
        <w:numPr>
          <w:ilvl w:val="0"/>
          <w:numId w:val="68"/>
        </w:numPr>
        <w:tabs>
          <w:tab w:val="left" w:pos="594"/>
        </w:tabs>
        <w:autoSpaceDE w:val="0"/>
        <w:autoSpaceDN w:val="0"/>
        <w:spacing w:after="0" w:line="240" w:lineRule="auto"/>
        <w:ind w:right="369"/>
        <w:contextualSpacing w:val="0"/>
      </w:pPr>
      <w: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rsidR="00EE4209" w:rsidRDefault="00EE4209" w:rsidP="00160AB4">
      <w:pPr>
        <w:pStyle w:val="Paragrafoelenco"/>
        <w:widowControl w:val="0"/>
        <w:numPr>
          <w:ilvl w:val="0"/>
          <w:numId w:val="68"/>
        </w:numPr>
        <w:tabs>
          <w:tab w:val="left" w:pos="594"/>
        </w:tabs>
        <w:autoSpaceDE w:val="0"/>
        <w:autoSpaceDN w:val="0"/>
        <w:spacing w:after="0" w:line="240" w:lineRule="auto"/>
        <w:ind w:right="375"/>
        <w:contextualSpacing w:val="0"/>
      </w:pPr>
      <w:r>
        <w:t>Il Beneficiario è tenuto a garantire l’archiviazione dei documenti relativi all’Operazione al fine di consentire, anche successivamente alla chiusura dell’Operazione</w:t>
      </w:r>
      <w:r>
        <w:rPr>
          <w:spacing w:val="-9"/>
        </w:rPr>
        <w:t xml:space="preserve"> </w:t>
      </w:r>
      <w:r>
        <w:t>medesima:</w:t>
      </w:r>
    </w:p>
    <w:p w:rsidR="00EE4209" w:rsidRDefault="00EE4209" w:rsidP="00160AB4">
      <w:pPr>
        <w:pStyle w:val="Paragrafoelenco"/>
        <w:widowControl w:val="0"/>
        <w:numPr>
          <w:ilvl w:val="1"/>
          <w:numId w:val="68"/>
        </w:numPr>
        <w:tabs>
          <w:tab w:val="left" w:pos="954"/>
        </w:tabs>
        <w:autoSpaceDE w:val="0"/>
        <w:autoSpaceDN w:val="0"/>
        <w:spacing w:after="0" w:line="293" w:lineRule="exact"/>
        <w:ind w:right="0" w:hanging="361"/>
        <w:contextualSpacing w:val="0"/>
      </w:pPr>
      <w:r>
        <w:t>una chiara ricostruzione dei dati di spesa e dei documenti</w:t>
      </w:r>
      <w:r>
        <w:rPr>
          <w:spacing w:val="-12"/>
        </w:rPr>
        <w:t xml:space="preserve"> </w:t>
      </w:r>
      <w:r>
        <w:t>dell’Operazione;</w:t>
      </w:r>
    </w:p>
    <w:p w:rsidR="00EE4209" w:rsidRDefault="00EE4209" w:rsidP="00160AB4">
      <w:pPr>
        <w:pStyle w:val="Paragrafoelenco"/>
        <w:widowControl w:val="0"/>
        <w:numPr>
          <w:ilvl w:val="1"/>
          <w:numId w:val="68"/>
        </w:numPr>
        <w:tabs>
          <w:tab w:val="left" w:pos="954"/>
        </w:tabs>
        <w:autoSpaceDE w:val="0"/>
        <w:autoSpaceDN w:val="0"/>
        <w:spacing w:after="0" w:line="240" w:lineRule="auto"/>
        <w:ind w:right="0" w:hanging="361"/>
        <w:contextualSpacing w:val="0"/>
      </w:pPr>
      <w:r>
        <w:t>la riconciliazione dei documenti di spesa con ogni richiesta di</w:t>
      </w:r>
      <w:r>
        <w:rPr>
          <w:spacing w:val="-9"/>
        </w:rPr>
        <w:t xml:space="preserve"> </w:t>
      </w:r>
      <w:r>
        <w:t>rimborso.</w:t>
      </w:r>
    </w:p>
    <w:p w:rsidR="00EE4209" w:rsidRDefault="00EE4209" w:rsidP="00160AB4">
      <w:pPr>
        <w:pStyle w:val="Paragrafoelenco"/>
        <w:widowControl w:val="0"/>
        <w:numPr>
          <w:ilvl w:val="0"/>
          <w:numId w:val="68"/>
        </w:numPr>
        <w:tabs>
          <w:tab w:val="left" w:pos="594"/>
        </w:tabs>
        <w:autoSpaceDE w:val="0"/>
        <w:autoSpaceDN w:val="0"/>
        <w:spacing w:after="0" w:line="240" w:lineRule="auto"/>
        <w:ind w:right="370"/>
        <w:contextualSpacing w:val="0"/>
      </w:pPr>
      <w:r>
        <w:t>Come già indicato all’art. 2, commi 10 e 11 del presente Disciplinare, il Beneficiario deve conservare e rendere disponibile la documentazione relativa all’Operazione, nei modi e per le finalità di cui al presente articolo, ivi compresi tutti i giustificativi di spesa annullati, così come indicato al comma 6 dell’art. 7 del presente Disciplinare, per un periodo di due anni a decorrere dal 31 dicembre successivo alla presentazione dei conti nei quali sono incluse le spese finali dell'Operazione completata, nonché deve consentire le verifiche in loco, a favore delle autorità di controllo regionali, nazionali e</w:t>
      </w:r>
      <w:r>
        <w:rPr>
          <w:spacing w:val="-7"/>
        </w:rPr>
        <w:t xml:space="preserve"> </w:t>
      </w:r>
      <w:r>
        <w:t>UE.</w:t>
      </w:r>
    </w:p>
    <w:p w:rsidR="00EE4209" w:rsidRDefault="00EE4209" w:rsidP="00EE4209">
      <w:pPr>
        <w:pStyle w:val="Corpotesto"/>
        <w:spacing w:before="1"/>
      </w:pPr>
    </w:p>
    <w:p w:rsidR="00EE4209" w:rsidRPr="00B31635" w:rsidRDefault="00EE4209" w:rsidP="00EE4209">
      <w:pPr>
        <w:pStyle w:val="Corpotesto"/>
        <w:ind w:left="2485" w:right="2626"/>
        <w:jc w:val="center"/>
        <w:rPr>
          <w:rFonts w:ascii="Calibri Light"/>
          <w:b/>
        </w:rPr>
      </w:pPr>
      <w:r w:rsidRPr="00B31635">
        <w:rPr>
          <w:rFonts w:ascii="Calibri Light"/>
          <w:b/>
        </w:rPr>
        <w:t xml:space="preserve">Art. 11 </w:t>
      </w:r>
      <w:r w:rsidRPr="00B31635">
        <w:rPr>
          <w:rFonts w:ascii="Calibri Light"/>
          <w:b/>
        </w:rPr>
        <w:t>–</w:t>
      </w:r>
      <w:r w:rsidRPr="00B31635">
        <w:rPr>
          <w:rFonts w:ascii="Calibri Light"/>
          <w:b/>
        </w:rPr>
        <w:t xml:space="preserve"> Controlli</w:t>
      </w:r>
    </w:p>
    <w:p w:rsidR="00EE4209" w:rsidRDefault="00EE4209" w:rsidP="00160AB4">
      <w:pPr>
        <w:pStyle w:val="Paragrafoelenco"/>
        <w:widowControl w:val="0"/>
        <w:numPr>
          <w:ilvl w:val="0"/>
          <w:numId w:val="67"/>
        </w:numPr>
        <w:tabs>
          <w:tab w:val="left" w:pos="594"/>
        </w:tabs>
        <w:autoSpaceDE w:val="0"/>
        <w:autoSpaceDN w:val="0"/>
        <w:spacing w:after="0" w:line="240" w:lineRule="auto"/>
        <w:ind w:right="376"/>
        <w:contextualSpacing w:val="0"/>
      </w:pPr>
      <w: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w:t>
      </w:r>
      <w:r>
        <w:rPr>
          <w:spacing w:val="-13"/>
        </w:rPr>
        <w:t xml:space="preserve"> </w:t>
      </w:r>
      <w:r>
        <w:t>dell’Operazione.</w:t>
      </w:r>
    </w:p>
    <w:p w:rsidR="00EE4209" w:rsidRDefault="00EE4209" w:rsidP="00160AB4">
      <w:pPr>
        <w:pStyle w:val="Paragrafoelenco"/>
        <w:widowControl w:val="0"/>
        <w:numPr>
          <w:ilvl w:val="0"/>
          <w:numId w:val="67"/>
        </w:numPr>
        <w:tabs>
          <w:tab w:val="left" w:pos="594"/>
        </w:tabs>
        <w:autoSpaceDE w:val="0"/>
        <w:autoSpaceDN w:val="0"/>
        <w:spacing w:after="0" w:line="292" w:lineRule="exact"/>
        <w:ind w:right="0" w:hanging="362"/>
        <w:contextualSpacing w:val="0"/>
      </w:pPr>
      <w:r>
        <w:t>La</w:t>
      </w:r>
      <w:r>
        <w:rPr>
          <w:spacing w:val="41"/>
        </w:rPr>
        <w:t xml:space="preserve"> </w:t>
      </w:r>
      <w:r>
        <w:t>Regione</w:t>
      </w:r>
      <w:r>
        <w:rPr>
          <w:spacing w:val="40"/>
        </w:rPr>
        <w:t xml:space="preserve"> </w:t>
      </w:r>
      <w:r>
        <w:t>rimane</w:t>
      </w:r>
      <w:r>
        <w:rPr>
          <w:spacing w:val="42"/>
        </w:rPr>
        <w:t xml:space="preserve"> </w:t>
      </w:r>
      <w:r>
        <w:t>estranea</w:t>
      </w:r>
      <w:r>
        <w:rPr>
          <w:spacing w:val="43"/>
        </w:rPr>
        <w:t xml:space="preserve"> </w:t>
      </w:r>
      <w:r>
        <w:t>ad</w:t>
      </w:r>
      <w:r>
        <w:rPr>
          <w:spacing w:val="42"/>
        </w:rPr>
        <w:t xml:space="preserve"> </w:t>
      </w:r>
      <w:r>
        <w:t>ogni</w:t>
      </w:r>
      <w:r>
        <w:rPr>
          <w:spacing w:val="42"/>
        </w:rPr>
        <w:t xml:space="preserve"> </w:t>
      </w:r>
      <w:r>
        <w:t>rapporto</w:t>
      </w:r>
      <w:r>
        <w:rPr>
          <w:spacing w:val="37"/>
        </w:rPr>
        <w:t xml:space="preserve"> </w:t>
      </w:r>
      <w:r>
        <w:t>comunque</w:t>
      </w:r>
      <w:r>
        <w:rPr>
          <w:spacing w:val="40"/>
        </w:rPr>
        <w:t xml:space="preserve"> </w:t>
      </w:r>
      <w:r>
        <w:t>nascente</w:t>
      </w:r>
      <w:r>
        <w:rPr>
          <w:spacing w:val="42"/>
        </w:rPr>
        <w:t xml:space="preserve"> </w:t>
      </w:r>
      <w:r>
        <w:t>con</w:t>
      </w:r>
      <w:r>
        <w:rPr>
          <w:spacing w:val="43"/>
        </w:rPr>
        <w:t xml:space="preserve"> </w:t>
      </w:r>
      <w:r>
        <w:t>terzi</w:t>
      </w:r>
      <w:r>
        <w:rPr>
          <w:spacing w:val="39"/>
        </w:rPr>
        <w:t xml:space="preserve"> </w:t>
      </w:r>
      <w:r>
        <w:t>in</w:t>
      </w:r>
      <w:r>
        <w:rPr>
          <w:spacing w:val="41"/>
        </w:rPr>
        <w:t xml:space="preserve"> </w:t>
      </w:r>
      <w:r>
        <w:t>dipendenza</w:t>
      </w:r>
    </w:p>
    <w:p w:rsidR="00EE4209" w:rsidRDefault="00EE4209" w:rsidP="00EE4209">
      <w:pPr>
        <w:pStyle w:val="Corpotesto"/>
        <w:ind w:left="593"/>
        <w:jc w:val="both"/>
      </w:pPr>
      <w:r>
        <w:t>della realizzazione dell’Operazione.</w:t>
      </w:r>
    </w:p>
    <w:p w:rsidR="00EE4209" w:rsidRDefault="00EE4209" w:rsidP="00160AB4">
      <w:pPr>
        <w:pStyle w:val="Paragrafoelenco"/>
        <w:widowControl w:val="0"/>
        <w:numPr>
          <w:ilvl w:val="0"/>
          <w:numId w:val="67"/>
        </w:numPr>
        <w:tabs>
          <w:tab w:val="left" w:pos="594"/>
        </w:tabs>
        <w:autoSpaceDE w:val="0"/>
        <w:autoSpaceDN w:val="0"/>
        <w:spacing w:after="0" w:line="240" w:lineRule="auto"/>
        <w:ind w:right="371"/>
        <w:contextualSpacing w:val="0"/>
      </w:pPr>
      <w:r>
        <w:t xml:space="preserve">In caso di accertamento, in sede di controllo, del mancato pieno rispetto delle discipline </w:t>
      </w:r>
      <w:r>
        <w:lastRenderedPageBreak/>
        <w:t>comunitarie, nazionali e regionali, anche se non penalmente rilevanti, si procederà alla revoca del contributo finanziario e al recupero delle eventuali somme già</w:t>
      </w:r>
      <w:r>
        <w:rPr>
          <w:spacing w:val="-12"/>
        </w:rPr>
        <w:t xml:space="preserve"> </w:t>
      </w:r>
      <w:r>
        <w:t>erogate.</w:t>
      </w:r>
    </w:p>
    <w:p w:rsidR="00EE4209" w:rsidRDefault="00EE4209" w:rsidP="00160AB4">
      <w:pPr>
        <w:pStyle w:val="Paragrafoelenco"/>
        <w:widowControl w:val="0"/>
        <w:numPr>
          <w:ilvl w:val="0"/>
          <w:numId w:val="67"/>
        </w:numPr>
        <w:tabs>
          <w:tab w:val="left" w:pos="594"/>
        </w:tabs>
        <w:autoSpaceDE w:val="0"/>
        <w:autoSpaceDN w:val="0"/>
        <w:spacing w:after="0" w:line="240" w:lineRule="auto"/>
        <w:ind w:right="371"/>
        <w:contextualSpacing w:val="0"/>
      </w:pPr>
      <w:r>
        <w:t>L'Operazione ammessa a contribuzione finanziaria è soggetta alle verifiche ed agli eventuali collaudi tecnici specifici prescritti per legge o per contratto, in relazione alla particolare natura della stessa e delle attività/progetti ivi</w:t>
      </w:r>
      <w:r>
        <w:rPr>
          <w:spacing w:val="-3"/>
        </w:rPr>
        <w:t xml:space="preserve"> </w:t>
      </w:r>
      <w:r>
        <w:t>previste.</w:t>
      </w:r>
    </w:p>
    <w:p w:rsidR="00EE4209" w:rsidRDefault="00EE4209" w:rsidP="00EE4209">
      <w:pPr>
        <w:pStyle w:val="Corpotesto"/>
        <w:spacing w:before="2"/>
      </w:pPr>
    </w:p>
    <w:p w:rsidR="00EE4209" w:rsidRPr="00B31635" w:rsidRDefault="00EE4209" w:rsidP="00B31635">
      <w:pPr>
        <w:pStyle w:val="Corpotesto"/>
        <w:ind w:left="2485" w:right="2626"/>
        <w:jc w:val="center"/>
        <w:rPr>
          <w:rFonts w:ascii="Calibri Light"/>
          <w:b/>
        </w:rPr>
      </w:pPr>
      <w:r w:rsidRPr="00B31635">
        <w:rPr>
          <w:rFonts w:ascii="Calibri Light"/>
          <w:b/>
        </w:rPr>
        <w:t xml:space="preserve">Art. 12 </w:t>
      </w:r>
      <w:r w:rsidRPr="00B31635">
        <w:rPr>
          <w:rFonts w:ascii="Calibri Light"/>
          <w:b/>
        </w:rPr>
        <w:t>–</w:t>
      </w:r>
      <w:r w:rsidRPr="00B31635">
        <w:rPr>
          <w:rFonts w:ascii="Calibri Light"/>
          <w:b/>
        </w:rPr>
        <w:t xml:space="preserve"> Disponibilit</w:t>
      </w:r>
      <w:r w:rsidRPr="00B31635">
        <w:rPr>
          <w:rFonts w:ascii="Calibri Light"/>
          <w:b/>
        </w:rPr>
        <w:t>à</w:t>
      </w:r>
      <w:r w:rsidRPr="00B31635">
        <w:rPr>
          <w:rFonts w:ascii="Calibri Light"/>
          <w:b/>
        </w:rPr>
        <w:t xml:space="preserve"> dei dati</w:t>
      </w:r>
    </w:p>
    <w:p w:rsidR="00EE4209" w:rsidRDefault="00EE4209" w:rsidP="00160AB4">
      <w:pPr>
        <w:pStyle w:val="Paragrafoelenco"/>
        <w:widowControl w:val="0"/>
        <w:numPr>
          <w:ilvl w:val="0"/>
          <w:numId w:val="66"/>
        </w:numPr>
        <w:tabs>
          <w:tab w:val="left" w:pos="594"/>
        </w:tabs>
        <w:autoSpaceDE w:val="0"/>
        <w:autoSpaceDN w:val="0"/>
        <w:spacing w:after="0" w:line="240" w:lineRule="auto"/>
        <w:ind w:right="0" w:hanging="362"/>
        <w:contextualSpacing w:val="0"/>
      </w:pPr>
      <w:r>
        <w:t>I</w:t>
      </w:r>
      <w:r>
        <w:rPr>
          <w:spacing w:val="31"/>
        </w:rPr>
        <w:t xml:space="preserve"> </w:t>
      </w:r>
      <w:r>
        <w:t>dati</w:t>
      </w:r>
      <w:r>
        <w:rPr>
          <w:spacing w:val="32"/>
        </w:rPr>
        <w:t xml:space="preserve"> </w:t>
      </w:r>
      <w:r>
        <w:t>relativi</w:t>
      </w:r>
      <w:r>
        <w:rPr>
          <w:spacing w:val="32"/>
        </w:rPr>
        <w:t xml:space="preserve"> </w:t>
      </w:r>
      <w:r>
        <w:t>all’attuazione</w:t>
      </w:r>
      <w:r>
        <w:rPr>
          <w:spacing w:val="32"/>
        </w:rPr>
        <w:t xml:space="preserve"> </w:t>
      </w:r>
      <w:r>
        <w:t>dell’Operazione,</w:t>
      </w:r>
      <w:r>
        <w:rPr>
          <w:spacing w:val="33"/>
        </w:rPr>
        <w:t xml:space="preserve"> </w:t>
      </w:r>
      <w:r>
        <w:t>così</w:t>
      </w:r>
      <w:r>
        <w:rPr>
          <w:spacing w:val="29"/>
        </w:rPr>
        <w:t xml:space="preserve"> </w:t>
      </w:r>
      <w:r>
        <w:t>come</w:t>
      </w:r>
      <w:r>
        <w:rPr>
          <w:spacing w:val="33"/>
        </w:rPr>
        <w:t xml:space="preserve"> </w:t>
      </w:r>
      <w:r>
        <w:t>riportati</w:t>
      </w:r>
      <w:r>
        <w:rPr>
          <w:spacing w:val="29"/>
        </w:rPr>
        <w:t xml:space="preserve"> </w:t>
      </w:r>
      <w:r>
        <w:t>nel</w:t>
      </w:r>
      <w:r>
        <w:rPr>
          <w:spacing w:val="33"/>
        </w:rPr>
        <w:t xml:space="preserve"> </w:t>
      </w:r>
      <w:r>
        <w:t>sistema</w:t>
      </w:r>
      <w:r>
        <w:rPr>
          <w:spacing w:val="32"/>
        </w:rPr>
        <w:t xml:space="preserve"> </w:t>
      </w:r>
      <w:r>
        <w:t>di</w:t>
      </w:r>
      <w:r>
        <w:rPr>
          <w:spacing w:val="33"/>
        </w:rPr>
        <w:t xml:space="preserve"> </w:t>
      </w:r>
      <w:r>
        <w:t>monitoraggio</w:t>
      </w:r>
    </w:p>
    <w:p w:rsidR="00EE4209" w:rsidRDefault="00EE4209" w:rsidP="00EE4209">
      <w:pPr>
        <w:pStyle w:val="Corpotesto"/>
        <w:spacing w:before="37"/>
        <w:ind w:left="593"/>
      </w:pPr>
      <w:r>
        <w:t>economico, finanziario, fisico e procedurale Caronte, saranno resi disponibili per gli organi istituzionali deputati al monitoraggio e al controllo.</w:t>
      </w:r>
    </w:p>
    <w:p w:rsidR="00EE4209" w:rsidRDefault="00EE4209" w:rsidP="00160AB4">
      <w:pPr>
        <w:pStyle w:val="Paragrafoelenco"/>
        <w:widowControl w:val="0"/>
        <w:numPr>
          <w:ilvl w:val="0"/>
          <w:numId w:val="66"/>
        </w:numPr>
        <w:tabs>
          <w:tab w:val="left" w:pos="594"/>
        </w:tabs>
        <w:autoSpaceDE w:val="0"/>
        <w:autoSpaceDN w:val="0"/>
        <w:spacing w:before="2" w:after="0" w:line="240" w:lineRule="auto"/>
        <w:ind w:right="377"/>
        <w:contextualSpacing w:val="0"/>
      </w:pPr>
      <w:r>
        <w:t>Il Beneficiario si impegna a comunicare la circostanza di cui al precedente comma 1 ai Soggetti attuatori, esecutori a qualsiasi titolo e prestatori di servizio, fornitori e</w:t>
      </w:r>
      <w:r>
        <w:rPr>
          <w:spacing w:val="-23"/>
        </w:rPr>
        <w:t xml:space="preserve"> </w:t>
      </w:r>
      <w:r>
        <w:t>subcontraenti.</w:t>
      </w:r>
    </w:p>
    <w:p w:rsidR="00EE4209" w:rsidRDefault="00EE4209" w:rsidP="00160AB4">
      <w:pPr>
        <w:pStyle w:val="Paragrafoelenco"/>
        <w:widowControl w:val="0"/>
        <w:numPr>
          <w:ilvl w:val="0"/>
          <w:numId w:val="66"/>
        </w:numPr>
        <w:tabs>
          <w:tab w:val="left" w:pos="594"/>
        </w:tabs>
        <w:autoSpaceDE w:val="0"/>
        <w:autoSpaceDN w:val="0"/>
        <w:spacing w:after="0" w:line="240" w:lineRule="auto"/>
        <w:ind w:right="371"/>
        <w:contextualSpacing w:val="0"/>
      </w:pPr>
      <w:r>
        <w:t>I dati generali relativi all’Operazione e al relativo stato di avanzamento saranno resi disponibili al</w:t>
      </w:r>
      <w:r>
        <w:rPr>
          <w:spacing w:val="-1"/>
        </w:rPr>
        <w:t xml:space="preserve"> </w:t>
      </w:r>
      <w:r>
        <w:t>pubblico.</w:t>
      </w:r>
    </w:p>
    <w:p w:rsidR="00EE4209" w:rsidRDefault="00EE4209" w:rsidP="00EE4209">
      <w:pPr>
        <w:pStyle w:val="Corpotesto"/>
        <w:spacing w:before="11"/>
        <w:rPr>
          <w:sz w:val="23"/>
        </w:rPr>
      </w:pPr>
    </w:p>
    <w:p w:rsidR="00EE4209" w:rsidRPr="00B31635" w:rsidRDefault="00EE4209" w:rsidP="00EE4209">
      <w:pPr>
        <w:pStyle w:val="Corpotesto"/>
        <w:spacing w:before="1"/>
        <w:ind w:left="2485" w:right="2624"/>
        <w:jc w:val="center"/>
        <w:rPr>
          <w:rFonts w:ascii="Calibri Light"/>
          <w:b/>
        </w:rPr>
      </w:pPr>
      <w:r w:rsidRPr="00B31635">
        <w:rPr>
          <w:rFonts w:ascii="Calibri Light"/>
          <w:b/>
        </w:rPr>
        <w:t>Art. 13 - Stabilit</w:t>
      </w:r>
      <w:r w:rsidRPr="00B31635">
        <w:rPr>
          <w:rFonts w:ascii="Calibri Light"/>
          <w:b/>
        </w:rPr>
        <w:t>à</w:t>
      </w:r>
      <w:r w:rsidRPr="00B31635">
        <w:rPr>
          <w:rFonts w:ascii="Calibri Light"/>
          <w:b/>
        </w:rPr>
        <w:t xml:space="preserve"> dell</w:t>
      </w:r>
      <w:r w:rsidRPr="00B31635">
        <w:rPr>
          <w:rFonts w:ascii="Calibri Light"/>
          <w:b/>
        </w:rPr>
        <w:t>’</w:t>
      </w:r>
      <w:r w:rsidRPr="00B31635">
        <w:rPr>
          <w:rFonts w:ascii="Calibri Light"/>
          <w:b/>
        </w:rPr>
        <w:t>operazione</w:t>
      </w:r>
    </w:p>
    <w:p w:rsidR="00EE4209" w:rsidRDefault="00EE4209" w:rsidP="00160AB4">
      <w:pPr>
        <w:pStyle w:val="Paragrafoelenco"/>
        <w:widowControl w:val="0"/>
        <w:numPr>
          <w:ilvl w:val="0"/>
          <w:numId w:val="65"/>
        </w:numPr>
        <w:tabs>
          <w:tab w:val="left" w:pos="594"/>
        </w:tabs>
        <w:autoSpaceDE w:val="0"/>
        <w:autoSpaceDN w:val="0"/>
        <w:spacing w:after="0" w:line="240" w:lineRule="auto"/>
        <w:ind w:right="372"/>
        <w:contextualSpacing w:val="0"/>
      </w:pPr>
      <w:r>
        <w:t>Ai sensi e per gli effetti dell’art. 71 del Regolamento (UE) n. 1303/2013, l’Operazione ammessa a contribuzione finanziaria, pena il recupero del contributo finanziario accordato, per i cinque anni successivi al suo completamento non deve subire modifiche</w:t>
      </w:r>
      <w:r>
        <w:rPr>
          <w:spacing w:val="-5"/>
        </w:rPr>
        <w:t xml:space="preserve"> </w:t>
      </w:r>
      <w:r>
        <w:t>sostanziali:</w:t>
      </w:r>
    </w:p>
    <w:p w:rsidR="00EE4209" w:rsidRDefault="00EE4209" w:rsidP="00160AB4">
      <w:pPr>
        <w:pStyle w:val="Paragrafoelenco"/>
        <w:widowControl w:val="0"/>
        <w:numPr>
          <w:ilvl w:val="1"/>
          <w:numId w:val="65"/>
        </w:numPr>
        <w:tabs>
          <w:tab w:val="left" w:pos="843"/>
        </w:tabs>
        <w:autoSpaceDE w:val="0"/>
        <w:autoSpaceDN w:val="0"/>
        <w:spacing w:after="0" w:line="292" w:lineRule="exact"/>
        <w:ind w:right="0"/>
        <w:contextualSpacing w:val="0"/>
      </w:pPr>
      <w:r>
        <w:t>che</w:t>
      </w:r>
      <w:r>
        <w:rPr>
          <w:spacing w:val="6"/>
        </w:rPr>
        <w:t xml:space="preserve"> </w:t>
      </w:r>
      <w:r>
        <w:t>ne</w:t>
      </w:r>
      <w:r>
        <w:rPr>
          <w:spacing w:val="6"/>
        </w:rPr>
        <w:t xml:space="preserve"> </w:t>
      </w:r>
      <w:r>
        <w:t>alterino</w:t>
      </w:r>
      <w:r>
        <w:rPr>
          <w:spacing w:val="6"/>
        </w:rPr>
        <w:t xml:space="preserve"> </w:t>
      </w:r>
      <w:r>
        <w:t>la</w:t>
      </w:r>
      <w:r>
        <w:rPr>
          <w:spacing w:val="4"/>
        </w:rPr>
        <w:t xml:space="preserve"> </w:t>
      </w:r>
      <w:r>
        <w:t>natura</w:t>
      </w:r>
      <w:r>
        <w:rPr>
          <w:spacing w:val="6"/>
        </w:rPr>
        <w:t xml:space="preserve"> </w:t>
      </w:r>
      <w:r>
        <w:t>o</w:t>
      </w:r>
      <w:r>
        <w:rPr>
          <w:spacing w:val="5"/>
        </w:rPr>
        <w:t xml:space="preserve"> </w:t>
      </w:r>
      <w:r>
        <w:t>le</w:t>
      </w:r>
      <w:r>
        <w:rPr>
          <w:spacing w:val="4"/>
        </w:rPr>
        <w:t xml:space="preserve"> </w:t>
      </w:r>
      <w:r>
        <w:t>modalità</w:t>
      </w:r>
      <w:r>
        <w:rPr>
          <w:spacing w:val="3"/>
        </w:rPr>
        <w:t xml:space="preserve"> </w:t>
      </w:r>
      <w:r>
        <w:t>di</w:t>
      </w:r>
      <w:r>
        <w:rPr>
          <w:spacing w:val="4"/>
        </w:rPr>
        <w:t xml:space="preserve"> </w:t>
      </w:r>
      <w:r>
        <w:t>esecuzione,</w:t>
      </w:r>
      <w:r>
        <w:rPr>
          <w:spacing w:val="4"/>
        </w:rPr>
        <w:t xml:space="preserve"> </w:t>
      </w:r>
      <w:r>
        <w:t>o</w:t>
      </w:r>
      <w:r>
        <w:rPr>
          <w:spacing w:val="6"/>
        </w:rPr>
        <w:t xml:space="preserve"> </w:t>
      </w:r>
      <w:r>
        <w:t>che</w:t>
      </w:r>
      <w:r>
        <w:rPr>
          <w:spacing w:val="5"/>
        </w:rPr>
        <w:t xml:space="preserve"> </w:t>
      </w:r>
      <w:r>
        <w:t>procurino</w:t>
      </w:r>
      <w:r>
        <w:rPr>
          <w:spacing w:val="3"/>
        </w:rPr>
        <w:t xml:space="preserve"> </w:t>
      </w:r>
      <w:r>
        <w:t>un</w:t>
      </w:r>
      <w:r>
        <w:rPr>
          <w:spacing w:val="7"/>
        </w:rPr>
        <w:t xml:space="preserve"> </w:t>
      </w:r>
      <w:r>
        <w:t>vantaggio</w:t>
      </w:r>
      <w:r>
        <w:rPr>
          <w:spacing w:val="3"/>
        </w:rPr>
        <w:t xml:space="preserve"> </w:t>
      </w:r>
      <w:r>
        <w:t>indebito</w:t>
      </w:r>
    </w:p>
    <w:p w:rsidR="00EE4209" w:rsidRDefault="00EE4209" w:rsidP="00EE4209">
      <w:pPr>
        <w:pStyle w:val="Corpotesto"/>
        <w:ind w:left="593"/>
      </w:pPr>
      <w:r>
        <w:t>ad un’impresa o a un ente pubblico;</w:t>
      </w:r>
    </w:p>
    <w:p w:rsidR="00EE4209" w:rsidRDefault="00EE4209" w:rsidP="00160AB4">
      <w:pPr>
        <w:pStyle w:val="Paragrafoelenco"/>
        <w:widowControl w:val="0"/>
        <w:numPr>
          <w:ilvl w:val="1"/>
          <w:numId w:val="65"/>
        </w:numPr>
        <w:tabs>
          <w:tab w:val="left" w:pos="860"/>
        </w:tabs>
        <w:autoSpaceDE w:val="0"/>
        <w:autoSpaceDN w:val="0"/>
        <w:spacing w:after="0" w:line="240" w:lineRule="auto"/>
        <w:ind w:left="593" w:right="375" w:firstLine="0"/>
        <w:contextualSpacing w:val="0"/>
      </w:pPr>
      <w:r>
        <w:t>che siano il risultato di un cambiamento nella natura della proprietà di una infrastruttura o della cessazione di una attività</w:t>
      </w:r>
      <w:r>
        <w:rPr>
          <w:spacing w:val="-2"/>
        </w:rPr>
        <w:t xml:space="preserve"> </w:t>
      </w:r>
      <w:r>
        <w:t>produttiva.</w:t>
      </w:r>
    </w:p>
    <w:p w:rsidR="00EE4209" w:rsidRDefault="00EE4209" w:rsidP="00160AB4">
      <w:pPr>
        <w:pStyle w:val="Paragrafoelenco"/>
        <w:widowControl w:val="0"/>
        <w:numPr>
          <w:ilvl w:val="0"/>
          <w:numId w:val="65"/>
        </w:numPr>
        <w:tabs>
          <w:tab w:val="left" w:pos="594"/>
        </w:tabs>
        <w:autoSpaceDE w:val="0"/>
        <w:autoSpaceDN w:val="0"/>
        <w:spacing w:after="0" w:line="242" w:lineRule="auto"/>
        <w:ind w:right="377"/>
        <w:contextualSpacing w:val="0"/>
      </w:pPr>
      <w:r>
        <w:t>Gli importi indebitamente versati in relazione all'Operazione saranno recuperati dalla Regione in proporzione al periodo per il quale i predetti requisiti non sono stati</w:t>
      </w:r>
      <w:r>
        <w:rPr>
          <w:spacing w:val="-19"/>
        </w:rPr>
        <w:t xml:space="preserve"> </w:t>
      </w:r>
      <w:r>
        <w:t>soddisfatti.</w:t>
      </w:r>
    </w:p>
    <w:p w:rsidR="00EE4209" w:rsidRDefault="00EE4209" w:rsidP="00EE4209">
      <w:pPr>
        <w:pStyle w:val="Corpotesto"/>
        <w:spacing w:before="8"/>
        <w:rPr>
          <w:sz w:val="23"/>
        </w:rPr>
      </w:pPr>
    </w:p>
    <w:p w:rsidR="00EE4209" w:rsidRPr="00B31635" w:rsidRDefault="00EE4209" w:rsidP="00B31635">
      <w:pPr>
        <w:pStyle w:val="Corpotesto"/>
        <w:spacing w:before="1"/>
        <w:ind w:left="2485" w:right="2624"/>
        <w:jc w:val="center"/>
        <w:rPr>
          <w:rFonts w:ascii="Calibri Light"/>
          <w:b/>
        </w:rPr>
      </w:pPr>
      <w:r w:rsidRPr="00B31635">
        <w:rPr>
          <w:rFonts w:ascii="Calibri Light"/>
          <w:b/>
        </w:rPr>
        <w:t xml:space="preserve">Art. 14 </w:t>
      </w:r>
      <w:r w:rsidRPr="00B31635">
        <w:rPr>
          <w:rFonts w:ascii="Calibri Light"/>
          <w:b/>
        </w:rPr>
        <w:t>–</w:t>
      </w:r>
      <w:r w:rsidRPr="00B31635">
        <w:rPr>
          <w:rFonts w:ascii="Calibri Light"/>
          <w:b/>
        </w:rPr>
        <w:t xml:space="preserve"> Varianti</w:t>
      </w:r>
    </w:p>
    <w:p w:rsidR="00EE4209" w:rsidRDefault="00EE4209" w:rsidP="00160AB4">
      <w:pPr>
        <w:pStyle w:val="Paragrafoelenco"/>
        <w:widowControl w:val="0"/>
        <w:numPr>
          <w:ilvl w:val="0"/>
          <w:numId w:val="64"/>
        </w:numPr>
        <w:tabs>
          <w:tab w:val="left" w:pos="594"/>
        </w:tabs>
        <w:autoSpaceDE w:val="0"/>
        <w:autoSpaceDN w:val="0"/>
        <w:spacing w:after="0" w:line="240" w:lineRule="auto"/>
        <w:ind w:right="378"/>
        <w:contextualSpacing w:val="0"/>
      </w:pPr>
      <w:r>
        <w:t xml:space="preserve">Le eventuali varianti in corso d’opera che potranno interessare le operazioni finanziate devono fare esclusivo riferimento alle casistiche individuate dall’art. 106 del D. </w:t>
      </w:r>
      <w:proofErr w:type="spellStart"/>
      <w:r>
        <w:t>Lgs</w:t>
      </w:r>
      <w:proofErr w:type="spellEnd"/>
      <w:r>
        <w:t xml:space="preserve">. 50/2016 e </w:t>
      </w:r>
      <w:proofErr w:type="spellStart"/>
      <w:r>
        <w:t>s.m.i.</w:t>
      </w:r>
      <w:proofErr w:type="spellEnd"/>
      <w:r>
        <w:t xml:space="preserve"> (Modifica di contratti durante il periodo di</w:t>
      </w:r>
      <w:r>
        <w:rPr>
          <w:spacing w:val="-13"/>
        </w:rPr>
        <w:t xml:space="preserve"> </w:t>
      </w:r>
      <w:r>
        <w:t>efficacia).</w:t>
      </w:r>
    </w:p>
    <w:p w:rsidR="00EE4209" w:rsidRDefault="00EE4209" w:rsidP="00160AB4">
      <w:pPr>
        <w:pStyle w:val="Paragrafoelenco"/>
        <w:widowControl w:val="0"/>
        <w:numPr>
          <w:ilvl w:val="0"/>
          <w:numId w:val="64"/>
        </w:numPr>
        <w:tabs>
          <w:tab w:val="left" w:pos="594"/>
        </w:tabs>
        <w:autoSpaceDE w:val="0"/>
        <w:autoSpaceDN w:val="0"/>
        <w:spacing w:after="0" w:line="240" w:lineRule="auto"/>
        <w:ind w:right="378"/>
        <w:contextualSpacing w:val="0"/>
      </w:pPr>
      <w:r>
        <w:t>Le risorse funzionali ad un eventuale incremento dell’importo lavori discendenti dai “lavori di perizia” potranno essere reperite nell’ambito delle somme per imprevisti presenti nel quadro economico del progetto esecutivo fra le c.d. “somme a</w:t>
      </w:r>
      <w:r>
        <w:rPr>
          <w:spacing w:val="-15"/>
        </w:rPr>
        <w:t xml:space="preserve"> </w:t>
      </w:r>
      <w:r>
        <w:t>disposizione”.</w:t>
      </w:r>
    </w:p>
    <w:p w:rsidR="00EE4209" w:rsidRDefault="00EE4209" w:rsidP="00160AB4">
      <w:pPr>
        <w:pStyle w:val="Paragrafoelenco"/>
        <w:widowControl w:val="0"/>
        <w:numPr>
          <w:ilvl w:val="0"/>
          <w:numId w:val="64"/>
        </w:numPr>
        <w:tabs>
          <w:tab w:val="left" w:pos="594"/>
        </w:tabs>
        <w:autoSpaceDE w:val="0"/>
        <w:autoSpaceDN w:val="0"/>
        <w:spacing w:after="0" w:line="240" w:lineRule="auto"/>
        <w:ind w:right="376"/>
        <w:contextualSpacing w:val="0"/>
      </w:pPr>
      <w:r>
        <w:t>Non potranno pertanto essere ammesse varianti che determinino un incremento del contributo pubblico concesso decurtato dell’ammontare dei ribassi d’asta discendenti dalle procedure di evidenza pubblica per servizi di ingegneria ed architettura e per</w:t>
      </w:r>
      <w:r>
        <w:rPr>
          <w:spacing w:val="-18"/>
        </w:rPr>
        <w:t xml:space="preserve"> </w:t>
      </w:r>
      <w:r>
        <w:t>lavori.</w:t>
      </w:r>
    </w:p>
    <w:p w:rsidR="00EE4209" w:rsidRDefault="00EE4209" w:rsidP="00160AB4">
      <w:pPr>
        <w:pStyle w:val="Paragrafoelenco"/>
        <w:widowControl w:val="0"/>
        <w:numPr>
          <w:ilvl w:val="0"/>
          <w:numId w:val="64"/>
        </w:numPr>
        <w:tabs>
          <w:tab w:val="left" w:pos="594"/>
        </w:tabs>
        <w:autoSpaceDE w:val="0"/>
        <w:autoSpaceDN w:val="0"/>
        <w:spacing w:after="0" w:line="240" w:lineRule="auto"/>
        <w:ind w:right="0" w:hanging="362"/>
        <w:contextualSpacing w:val="0"/>
      </w:pPr>
      <w:r>
        <w:t>Eventuali</w:t>
      </w:r>
      <w:r>
        <w:rPr>
          <w:spacing w:val="10"/>
        </w:rPr>
        <w:t xml:space="preserve"> </w:t>
      </w:r>
      <w:r>
        <w:t>economie</w:t>
      </w:r>
      <w:r>
        <w:rPr>
          <w:spacing w:val="10"/>
        </w:rPr>
        <w:t xml:space="preserve"> </w:t>
      </w:r>
      <w:r>
        <w:t>derivanti</w:t>
      </w:r>
      <w:r>
        <w:rPr>
          <w:spacing w:val="11"/>
        </w:rPr>
        <w:t xml:space="preserve"> </w:t>
      </w:r>
      <w:r>
        <w:t>dalla</w:t>
      </w:r>
      <w:r>
        <w:rPr>
          <w:spacing w:val="11"/>
        </w:rPr>
        <w:t xml:space="preserve"> </w:t>
      </w:r>
      <w:r>
        <w:t>mancata</w:t>
      </w:r>
      <w:r>
        <w:rPr>
          <w:spacing w:val="11"/>
        </w:rPr>
        <w:t xml:space="preserve"> </w:t>
      </w:r>
      <w:r>
        <w:t>realizzazione</w:t>
      </w:r>
      <w:r>
        <w:rPr>
          <w:spacing w:val="11"/>
        </w:rPr>
        <w:t xml:space="preserve"> </w:t>
      </w:r>
      <w:r>
        <w:t>di</w:t>
      </w:r>
      <w:r>
        <w:rPr>
          <w:spacing w:val="10"/>
        </w:rPr>
        <w:t xml:space="preserve"> </w:t>
      </w:r>
      <w:r>
        <w:t>lavori</w:t>
      </w:r>
      <w:r>
        <w:rPr>
          <w:spacing w:val="9"/>
        </w:rPr>
        <w:t xml:space="preserve"> </w:t>
      </w:r>
      <w:r>
        <w:t>o</w:t>
      </w:r>
      <w:r>
        <w:rPr>
          <w:spacing w:val="12"/>
        </w:rPr>
        <w:t xml:space="preserve"> </w:t>
      </w:r>
      <w:r>
        <w:t>dal</w:t>
      </w:r>
      <w:r>
        <w:rPr>
          <w:spacing w:val="8"/>
        </w:rPr>
        <w:t xml:space="preserve"> </w:t>
      </w:r>
      <w:r>
        <w:t>mancato</w:t>
      </w:r>
      <w:r>
        <w:rPr>
          <w:spacing w:val="9"/>
        </w:rPr>
        <w:t xml:space="preserve"> </w:t>
      </w:r>
      <w:r>
        <w:t>utilizzo</w:t>
      </w:r>
      <w:r>
        <w:rPr>
          <w:spacing w:val="12"/>
        </w:rPr>
        <w:t xml:space="preserve"> </w:t>
      </w:r>
      <w:r>
        <w:t>delle</w:t>
      </w:r>
    </w:p>
    <w:p w:rsidR="00EE4209" w:rsidRDefault="00EE4209" w:rsidP="00EE4209">
      <w:pPr>
        <w:pStyle w:val="Corpotesto"/>
        <w:ind w:left="593"/>
        <w:jc w:val="both"/>
      </w:pPr>
      <w:r>
        <w:t>c.d. “somme a disposizione” rientreranno nelle disponibilità dell’amministrazione regionale.</w:t>
      </w:r>
    </w:p>
    <w:p w:rsidR="00EE4209" w:rsidRDefault="00EE4209" w:rsidP="00160AB4">
      <w:pPr>
        <w:pStyle w:val="Paragrafoelenco"/>
        <w:widowControl w:val="0"/>
        <w:numPr>
          <w:ilvl w:val="0"/>
          <w:numId w:val="64"/>
        </w:numPr>
        <w:tabs>
          <w:tab w:val="left" w:pos="594"/>
        </w:tabs>
        <w:autoSpaceDE w:val="0"/>
        <w:autoSpaceDN w:val="0"/>
        <w:spacing w:after="0" w:line="240" w:lineRule="auto"/>
        <w:ind w:right="368"/>
        <w:contextualSpacing w:val="0"/>
      </w:pPr>
      <w:r>
        <w:t>La necessità di introdurre una variante dovrà essere tempestivamente comunicata dal beneficiario all’Amministrazione regionale e, a seguito del perfezionamento della perizia, il beneficiario provvederà a trasmettere la relativa relazione all’UCO/</w:t>
      </w:r>
      <w:proofErr w:type="spellStart"/>
      <w:r>
        <w:t>CdR</w:t>
      </w:r>
      <w:proofErr w:type="spellEnd"/>
      <w:r>
        <w:t>, al fine di verificare la coerenza e la congruenza con gli obiettivi, le finalità e le caratteristiche del progetto originariamente</w:t>
      </w:r>
      <w:r>
        <w:rPr>
          <w:spacing w:val="-2"/>
        </w:rPr>
        <w:t xml:space="preserve"> </w:t>
      </w:r>
      <w:r>
        <w:t>finanziato.</w:t>
      </w:r>
    </w:p>
    <w:p w:rsidR="00EE4209" w:rsidRDefault="00EE4209" w:rsidP="00160AB4">
      <w:pPr>
        <w:pStyle w:val="Paragrafoelenco"/>
        <w:widowControl w:val="0"/>
        <w:numPr>
          <w:ilvl w:val="0"/>
          <w:numId w:val="64"/>
        </w:numPr>
        <w:tabs>
          <w:tab w:val="left" w:pos="594"/>
        </w:tabs>
        <w:autoSpaceDE w:val="0"/>
        <w:autoSpaceDN w:val="0"/>
        <w:spacing w:after="0" w:line="240" w:lineRule="auto"/>
        <w:ind w:right="372"/>
        <w:contextualSpacing w:val="0"/>
      </w:pPr>
      <w:r>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rsidR="00EE4209" w:rsidRDefault="00EE4209" w:rsidP="00160AB4">
      <w:pPr>
        <w:pStyle w:val="Paragrafoelenco"/>
        <w:widowControl w:val="0"/>
        <w:numPr>
          <w:ilvl w:val="0"/>
          <w:numId w:val="64"/>
        </w:numPr>
        <w:tabs>
          <w:tab w:val="left" w:pos="594"/>
        </w:tabs>
        <w:autoSpaceDE w:val="0"/>
        <w:autoSpaceDN w:val="0"/>
        <w:spacing w:after="0" w:line="292" w:lineRule="exact"/>
        <w:ind w:right="0" w:hanging="362"/>
        <w:contextualSpacing w:val="0"/>
      </w:pPr>
      <w:r>
        <w:t>Eventuali</w:t>
      </w:r>
      <w:r>
        <w:rPr>
          <w:spacing w:val="14"/>
        </w:rPr>
        <w:t xml:space="preserve"> </w:t>
      </w:r>
      <w:r>
        <w:t>proroghe</w:t>
      </w:r>
      <w:r>
        <w:rPr>
          <w:spacing w:val="15"/>
        </w:rPr>
        <w:t xml:space="preserve"> </w:t>
      </w:r>
      <w:r>
        <w:t>ai</w:t>
      </w:r>
      <w:r>
        <w:rPr>
          <w:spacing w:val="12"/>
        </w:rPr>
        <w:t xml:space="preserve"> </w:t>
      </w:r>
      <w:r>
        <w:t>termini</w:t>
      </w:r>
      <w:r>
        <w:rPr>
          <w:spacing w:val="12"/>
        </w:rPr>
        <w:t xml:space="preserve"> </w:t>
      </w:r>
      <w:r>
        <w:t>di</w:t>
      </w:r>
      <w:r>
        <w:rPr>
          <w:spacing w:val="15"/>
        </w:rPr>
        <w:t xml:space="preserve"> </w:t>
      </w:r>
      <w:r>
        <w:t>ultimazione</w:t>
      </w:r>
      <w:r>
        <w:rPr>
          <w:spacing w:val="15"/>
        </w:rPr>
        <w:t xml:space="preserve"> </w:t>
      </w:r>
      <w:r>
        <w:t>dell’operazione</w:t>
      </w:r>
      <w:r>
        <w:rPr>
          <w:spacing w:val="15"/>
        </w:rPr>
        <w:t xml:space="preserve"> </w:t>
      </w:r>
      <w:r>
        <w:t>indicati</w:t>
      </w:r>
      <w:r>
        <w:rPr>
          <w:spacing w:val="15"/>
        </w:rPr>
        <w:t xml:space="preserve"> </w:t>
      </w:r>
      <w:r>
        <w:t>nel</w:t>
      </w:r>
      <w:r>
        <w:rPr>
          <w:spacing w:val="13"/>
        </w:rPr>
        <w:t xml:space="preserve"> </w:t>
      </w:r>
      <w:r>
        <w:t>decreto</w:t>
      </w:r>
      <w:r>
        <w:rPr>
          <w:spacing w:val="14"/>
        </w:rPr>
        <w:t xml:space="preserve"> </w:t>
      </w:r>
      <w:r>
        <w:t>di</w:t>
      </w:r>
    </w:p>
    <w:p w:rsidR="00EE4209" w:rsidRDefault="00EE4209" w:rsidP="00EE4209">
      <w:pPr>
        <w:pStyle w:val="Corpotesto"/>
        <w:ind w:left="593"/>
        <w:jc w:val="both"/>
      </w:pPr>
      <w:r>
        <w:t>finanziamento e relativo disciplinare risulteranno ammissibili a condizione che:</w:t>
      </w:r>
    </w:p>
    <w:p w:rsidR="00EE4209" w:rsidRDefault="00EE4209" w:rsidP="00160AB4">
      <w:pPr>
        <w:pStyle w:val="Paragrafoelenco"/>
        <w:widowControl w:val="0"/>
        <w:numPr>
          <w:ilvl w:val="1"/>
          <w:numId w:val="64"/>
        </w:numPr>
        <w:tabs>
          <w:tab w:val="left" w:pos="954"/>
        </w:tabs>
        <w:autoSpaceDE w:val="0"/>
        <w:autoSpaceDN w:val="0"/>
        <w:spacing w:after="0" w:line="240" w:lineRule="auto"/>
        <w:ind w:right="376"/>
        <w:contextualSpacing w:val="0"/>
      </w:pPr>
      <w:r>
        <w:lastRenderedPageBreak/>
        <w:t>le motivazioni che hanno generato i ritardi nella fase di esecuzione delle operazioni finanziate siano dipese da cause terze dalle funzioni di gestione dell’operazione in capo al beneficiario;</w:t>
      </w:r>
    </w:p>
    <w:p w:rsidR="00EE4209" w:rsidRDefault="00EE4209" w:rsidP="00160AB4">
      <w:pPr>
        <w:pStyle w:val="Paragrafoelenco"/>
        <w:widowControl w:val="0"/>
        <w:numPr>
          <w:ilvl w:val="1"/>
          <w:numId w:val="64"/>
        </w:numPr>
        <w:tabs>
          <w:tab w:val="left" w:pos="954"/>
        </w:tabs>
        <w:autoSpaceDE w:val="0"/>
        <w:autoSpaceDN w:val="0"/>
        <w:spacing w:before="2" w:after="0" w:line="240" w:lineRule="auto"/>
        <w:ind w:right="369"/>
        <w:contextualSpacing w:val="0"/>
      </w:pPr>
      <w:r>
        <w:t>i ritardi nella fase di esecuzione dell’operazione non incidano, per profili determinanti, sui programmi di spesa afferenti all’azione di riferimento del POR e, comunque, non superino  il termine di eleggibilità della spesa del Programma</w:t>
      </w:r>
      <w:r>
        <w:rPr>
          <w:spacing w:val="-10"/>
        </w:rPr>
        <w:t xml:space="preserve"> </w:t>
      </w:r>
      <w:r>
        <w:t>Operativo.</w:t>
      </w:r>
    </w:p>
    <w:p w:rsidR="00EE4209" w:rsidRDefault="00EE4209" w:rsidP="00160AB4">
      <w:pPr>
        <w:pStyle w:val="Paragrafoelenco"/>
        <w:widowControl w:val="0"/>
        <w:numPr>
          <w:ilvl w:val="0"/>
          <w:numId w:val="64"/>
        </w:numPr>
        <w:tabs>
          <w:tab w:val="left" w:pos="594"/>
        </w:tabs>
        <w:autoSpaceDE w:val="0"/>
        <w:autoSpaceDN w:val="0"/>
        <w:spacing w:after="0" w:line="292" w:lineRule="exact"/>
        <w:ind w:right="0" w:hanging="362"/>
        <w:contextualSpacing w:val="0"/>
      </w:pPr>
      <w:r>
        <w:t>Le</w:t>
      </w:r>
      <w:r>
        <w:rPr>
          <w:spacing w:val="11"/>
        </w:rPr>
        <w:t xml:space="preserve"> </w:t>
      </w:r>
      <w:r>
        <w:t>richieste</w:t>
      </w:r>
      <w:r>
        <w:rPr>
          <w:spacing w:val="10"/>
        </w:rPr>
        <w:t xml:space="preserve"> </w:t>
      </w:r>
      <w:r>
        <w:t>di</w:t>
      </w:r>
      <w:r>
        <w:rPr>
          <w:spacing w:val="12"/>
        </w:rPr>
        <w:t xml:space="preserve"> </w:t>
      </w:r>
      <w:r>
        <w:t>proroga</w:t>
      </w:r>
      <w:r>
        <w:rPr>
          <w:spacing w:val="10"/>
        </w:rPr>
        <w:t xml:space="preserve"> </w:t>
      </w:r>
      <w:r>
        <w:t>dovranno</w:t>
      </w:r>
      <w:r>
        <w:rPr>
          <w:spacing w:val="12"/>
        </w:rPr>
        <w:t xml:space="preserve"> </w:t>
      </w:r>
      <w:r>
        <w:t>pervenire</w:t>
      </w:r>
      <w:r>
        <w:rPr>
          <w:spacing w:val="13"/>
        </w:rPr>
        <w:t xml:space="preserve"> </w:t>
      </w:r>
      <w:r>
        <w:t>all’UCO/</w:t>
      </w:r>
      <w:proofErr w:type="spellStart"/>
      <w:r>
        <w:t>CdR</w:t>
      </w:r>
      <w:proofErr w:type="spellEnd"/>
      <w:r>
        <w:rPr>
          <w:spacing w:val="10"/>
        </w:rPr>
        <w:t xml:space="preserve"> </w:t>
      </w:r>
      <w:r>
        <w:t>entro</w:t>
      </w:r>
      <w:r>
        <w:rPr>
          <w:spacing w:val="13"/>
        </w:rPr>
        <w:t xml:space="preserve"> </w:t>
      </w:r>
      <w:r>
        <w:t>un</w:t>
      </w:r>
      <w:r>
        <w:rPr>
          <w:spacing w:val="12"/>
        </w:rPr>
        <w:t xml:space="preserve"> </w:t>
      </w:r>
      <w:r>
        <w:t>congruo</w:t>
      </w:r>
      <w:r>
        <w:rPr>
          <w:spacing w:val="10"/>
        </w:rPr>
        <w:t xml:space="preserve"> </w:t>
      </w:r>
      <w:r>
        <w:t>termine</w:t>
      </w:r>
      <w:r>
        <w:rPr>
          <w:spacing w:val="12"/>
        </w:rPr>
        <w:t xml:space="preserve"> </w:t>
      </w:r>
      <w:r>
        <w:t>dalla</w:t>
      </w:r>
    </w:p>
    <w:p w:rsidR="00EE4209" w:rsidRDefault="00EE4209" w:rsidP="00EE4209">
      <w:pPr>
        <w:pStyle w:val="Corpotesto"/>
        <w:spacing w:before="37"/>
        <w:ind w:left="593" w:right="369"/>
        <w:jc w:val="both"/>
      </w:pPr>
      <w:r>
        <w:t>scadenza dei termini di ultimazione dell’operazione previsti nel decreto di finanziamento e relativo disciplinare, al fine di consentire una attività istruttoria che permetta all’UCO/</w:t>
      </w:r>
      <w:proofErr w:type="spellStart"/>
      <w:r>
        <w:t>CdR</w:t>
      </w:r>
      <w:proofErr w:type="spellEnd"/>
      <w:r>
        <w:t xml:space="preserve"> di determinarsi nel merito entro tali termini.</w:t>
      </w:r>
    </w:p>
    <w:p w:rsidR="00EE4209" w:rsidRDefault="00EE4209" w:rsidP="00160AB4">
      <w:pPr>
        <w:pStyle w:val="Paragrafoelenco"/>
        <w:widowControl w:val="0"/>
        <w:numPr>
          <w:ilvl w:val="0"/>
          <w:numId w:val="64"/>
        </w:numPr>
        <w:tabs>
          <w:tab w:val="left" w:pos="594"/>
        </w:tabs>
        <w:autoSpaceDE w:val="0"/>
        <w:autoSpaceDN w:val="0"/>
        <w:spacing w:before="2" w:after="0" w:line="240" w:lineRule="auto"/>
        <w:ind w:right="375"/>
        <w:contextualSpacing w:val="0"/>
      </w:pPr>
      <w:r>
        <w:t>In esito all’attività istruttoria l’UCO/</w:t>
      </w:r>
      <w:proofErr w:type="spellStart"/>
      <w:r>
        <w:t>CdR</w:t>
      </w:r>
      <w:proofErr w:type="spellEnd"/>
      <w:r>
        <w:t xml:space="preserve"> potrà concedere la proroga, ovvero esprimersi con diniego attivando le ulteriori determinazioni consequenziali connesse alle specificità dell’intervento sul quale è stata avanzata la</w:t>
      </w:r>
      <w:r>
        <w:rPr>
          <w:spacing w:val="-2"/>
        </w:rPr>
        <w:t xml:space="preserve"> </w:t>
      </w:r>
      <w:r>
        <w:t>richiesta.</w:t>
      </w:r>
    </w:p>
    <w:p w:rsidR="00EE4209" w:rsidRDefault="00EE4209" w:rsidP="00EE4209">
      <w:pPr>
        <w:pStyle w:val="Corpotesto"/>
        <w:spacing w:before="11"/>
        <w:rPr>
          <w:sz w:val="23"/>
        </w:rPr>
      </w:pPr>
    </w:p>
    <w:p w:rsidR="00EE4209" w:rsidRPr="00B31635" w:rsidRDefault="00EE4209" w:rsidP="00B31635">
      <w:pPr>
        <w:pStyle w:val="Corpotesto"/>
        <w:spacing w:before="1"/>
        <w:ind w:left="2485" w:right="2624"/>
        <w:jc w:val="center"/>
        <w:rPr>
          <w:rFonts w:ascii="Calibri Light"/>
          <w:b/>
        </w:rPr>
      </w:pPr>
      <w:r w:rsidRPr="00B31635">
        <w:rPr>
          <w:rFonts w:ascii="Calibri Light"/>
          <w:b/>
        </w:rPr>
        <w:t xml:space="preserve">Art. 15 </w:t>
      </w:r>
      <w:r w:rsidRPr="00B31635">
        <w:rPr>
          <w:rFonts w:ascii="Calibri Light"/>
          <w:b/>
        </w:rPr>
        <w:t>–</w:t>
      </w:r>
      <w:r w:rsidRPr="00B31635">
        <w:rPr>
          <w:rFonts w:ascii="Calibri Light"/>
          <w:b/>
        </w:rPr>
        <w:t xml:space="preserve"> Revoca della contribuzione finanziaria</w:t>
      </w:r>
    </w:p>
    <w:p w:rsidR="00EE4209" w:rsidRDefault="00EE4209" w:rsidP="00160AB4">
      <w:pPr>
        <w:pStyle w:val="Paragrafoelenco"/>
        <w:widowControl w:val="0"/>
        <w:numPr>
          <w:ilvl w:val="0"/>
          <w:numId w:val="63"/>
        </w:numPr>
        <w:tabs>
          <w:tab w:val="left" w:pos="594"/>
        </w:tabs>
        <w:autoSpaceDE w:val="0"/>
        <w:autoSpaceDN w:val="0"/>
        <w:spacing w:after="0" w:line="240" w:lineRule="auto"/>
        <w:ind w:right="370"/>
        <w:contextualSpacing w:val="0"/>
      </w:pPr>
      <w:r>
        <w:t>Oltre che nelle ipotesi specificamente previste e disciplinate in altri articoli del presente Disciplinare,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 Disciplinare, nonché a leggi, regolamenti e disposizioni amministrative vigenti, nonché alle norme di buona amministrazione, nonché nel caso di violazione degli obblighi di cui al precedente art.</w:t>
      </w:r>
      <w:r>
        <w:rPr>
          <w:spacing w:val="-3"/>
        </w:rPr>
        <w:t xml:space="preserve"> </w:t>
      </w:r>
      <w:r>
        <w:t>2.</w:t>
      </w:r>
    </w:p>
    <w:p w:rsidR="00EE4209" w:rsidRDefault="00EE4209" w:rsidP="00160AB4">
      <w:pPr>
        <w:pStyle w:val="Paragrafoelenco"/>
        <w:widowControl w:val="0"/>
        <w:numPr>
          <w:ilvl w:val="0"/>
          <w:numId w:val="63"/>
        </w:numPr>
        <w:tabs>
          <w:tab w:val="left" w:pos="594"/>
        </w:tabs>
        <w:autoSpaceDE w:val="0"/>
        <w:autoSpaceDN w:val="0"/>
        <w:spacing w:after="0" w:line="242" w:lineRule="auto"/>
        <w:ind w:right="371"/>
        <w:contextualSpacing w:val="0"/>
      </w:pPr>
      <w:r>
        <w:t>Lo stesso potere di revoca la Regione lo eserciterà ove, per imperizia, o altro comportamento, il Beneficiario comprometta la tempestiva esecuzione o buona riuscita</w:t>
      </w:r>
      <w:r>
        <w:rPr>
          <w:spacing w:val="-18"/>
        </w:rPr>
        <w:t xml:space="preserve"> </w:t>
      </w:r>
      <w:r>
        <w:t>dell'Operazione.</w:t>
      </w:r>
    </w:p>
    <w:p w:rsidR="00EE4209" w:rsidRDefault="00EE4209" w:rsidP="00160AB4">
      <w:pPr>
        <w:pStyle w:val="Paragrafoelenco"/>
        <w:widowControl w:val="0"/>
        <w:numPr>
          <w:ilvl w:val="0"/>
          <w:numId w:val="63"/>
        </w:numPr>
        <w:tabs>
          <w:tab w:val="left" w:pos="594"/>
        </w:tabs>
        <w:autoSpaceDE w:val="0"/>
        <w:autoSpaceDN w:val="0"/>
        <w:spacing w:after="0" w:line="240" w:lineRule="auto"/>
        <w:ind w:right="373"/>
        <w:contextualSpacing w:val="0"/>
      </w:pPr>
      <w: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w:t>
      </w:r>
      <w:r>
        <w:rPr>
          <w:spacing w:val="-1"/>
        </w:rPr>
        <w:t xml:space="preserve"> </w:t>
      </w:r>
      <w:r>
        <w:t>all'Operazione.</w:t>
      </w:r>
    </w:p>
    <w:p w:rsidR="00EE4209" w:rsidRDefault="00EE4209" w:rsidP="00160AB4">
      <w:pPr>
        <w:pStyle w:val="Paragrafoelenco"/>
        <w:widowControl w:val="0"/>
        <w:numPr>
          <w:ilvl w:val="0"/>
          <w:numId w:val="63"/>
        </w:numPr>
        <w:tabs>
          <w:tab w:val="left" w:pos="594"/>
        </w:tabs>
        <w:autoSpaceDE w:val="0"/>
        <w:autoSpaceDN w:val="0"/>
        <w:spacing w:after="0" w:line="240" w:lineRule="auto"/>
        <w:ind w:right="375"/>
        <w:contextualSpacing w:val="0"/>
      </w:pPr>
      <w:r>
        <w:t>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w:t>
      </w:r>
      <w:r>
        <w:rPr>
          <w:spacing w:val="-24"/>
        </w:rPr>
        <w:t xml:space="preserve"> </w:t>
      </w:r>
      <w:r>
        <w:t>concesso.</w:t>
      </w:r>
    </w:p>
    <w:p w:rsidR="00EE4209" w:rsidRDefault="00EE4209" w:rsidP="00160AB4">
      <w:pPr>
        <w:pStyle w:val="Paragrafoelenco"/>
        <w:widowControl w:val="0"/>
        <w:numPr>
          <w:ilvl w:val="0"/>
          <w:numId w:val="63"/>
        </w:numPr>
        <w:tabs>
          <w:tab w:val="left" w:pos="594"/>
        </w:tabs>
        <w:autoSpaceDE w:val="0"/>
        <w:autoSpaceDN w:val="0"/>
        <w:spacing w:after="0" w:line="240" w:lineRule="auto"/>
        <w:ind w:right="371"/>
        <w:contextualSpacing w:val="0"/>
      </w:pPr>
      <w:r>
        <w:t>In caso di revoca parziale del contributo finanziario conseguente alla non ammissibilità di alcune spese richieste a rimborso, queste ultime resteranno a totale carico del</w:t>
      </w:r>
      <w:r>
        <w:rPr>
          <w:spacing w:val="-26"/>
        </w:rPr>
        <w:t xml:space="preserve"> </w:t>
      </w:r>
      <w:r>
        <w:t>Beneficiario.</w:t>
      </w:r>
    </w:p>
    <w:p w:rsidR="00EE4209" w:rsidRDefault="00EE4209" w:rsidP="00EE4209">
      <w:pPr>
        <w:pStyle w:val="Corpotesto"/>
        <w:spacing w:before="6"/>
        <w:rPr>
          <w:sz w:val="23"/>
        </w:rPr>
      </w:pPr>
    </w:p>
    <w:p w:rsidR="00EE4209" w:rsidRPr="00B31635" w:rsidRDefault="00EE4209" w:rsidP="00B31635">
      <w:pPr>
        <w:pStyle w:val="Corpotesto"/>
        <w:spacing w:before="1"/>
        <w:ind w:left="2485" w:right="2624"/>
        <w:jc w:val="center"/>
        <w:rPr>
          <w:rFonts w:ascii="Calibri Light"/>
          <w:b/>
        </w:rPr>
      </w:pPr>
      <w:r w:rsidRPr="00B31635">
        <w:rPr>
          <w:rFonts w:ascii="Calibri Light"/>
          <w:b/>
        </w:rPr>
        <w:t>Art. 16 - Foro competente</w:t>
      </w:r>
    </w:p>
    <w:p w:rsidR="00EE4209" w:rsidRDefault="00EE4209" w:rsidP="00160AB4">
      <w:pPr>
        <w:pStyle w:val="Paragrafoelenco"/>
        <w:widowControl w:val="0"/>
        <w:numPr>
          <w:ilvl w:val="0"/>
          <w:numId w:val="62"/>
        </w:numPr>
        <w:tabs>
          <w:tab w:val="left" w:pos="594"/>
        </w:tabs>
        <w:autoSpaceDE w:val="0"/>
        <w:autoSpaceDN w:val="0"/>
        <w:spacing w:after="0" w:line="240" w:lineRule="auto"/>
        <w:ind w:right="673"/>
        <w:contextualSpacing w:val="0"/>
      </w:pPr>
      <w:r>
        <w:t>Per qualsiasi controversia derivante o connessa al presente Disciplinare, ove la Regione sia attore o convenuto, è competente il Foro di Palermo, con espressa rinuncia a qualsiasi</w:t>
      </w:r>
      <w:r>
        <w:rPr>
          <w:spacing w:val="-30"/>
        </w:rPr>
        <w:t xml:space="preserve"> </w:t>
      </w:r>
      <w:r>
        <w:t>altro.</w:t>
      </w:r>
    </w:p>
    <w:p w:rsidR="00EE4209" w:rsidRDefault="00EE4209" w:rsidP="00EE4209">
      <w:pPr>
        <w:pStyle w:val="Corpotesto"/>
        <w:spacing w:before="2"/>
      </w:pPr>
    </w:p>
    <w:p w:rsidR="00EE4209" w:rsidRPr="00B31635" w:rsidRDefault="00EE4209" w:rsidP="00B31635">
      <w:pPr>
        <w:pStyle w:val="Corpotesto"/>
        <w:spacing w:before="1"/>
        <w:ind w:left="2485" w:right="327" w:hanging="1918"/>
        <w:jc w:val="center"/>
        <w:rPr>
          <w:rFonts w:ascii="Calibri Light"/>
          <w:b/>
        </w:rPr>
      </w:pPr>
      <w:r w:rsidRPr="00B31635">
        <w:rPr>
          <w:rFonts w:ascii="Calibri Light"/>
          <w:b/>
        </w:rPr>
        <w:t xml:space="preserve">Art. 17 </w:t>
      </w:r>
      <w:r w:rsidRPr="00B31635">
        <w:rPr>
          <w:rFonts w:ascii="Calibri Light"/>
          <w:b/>
        </w:rPr>
        <w:t>–</w:t>
      </w:r>
      <w:r w:rsidRPr="00B31635">
        <w:rPr>
          <w:rFonts w:ascii="Calibri Light"/>
          <w:b/>
        </w:rPr>
        <w:t xml:space="preserve"> Richiamo generale alle norme applicabili e alle disposizioni dell</w:t>
      </w:r>
      <w:r w:rsidRPr="00B31635">
        <w:rPr>
          <w:rFonts w:ascii="Calibri Light"/>
          <w:b/>
        </w:rPr>
        <w:t>’</w:t>
      </w:r>
      <w:r w:rsidRPr="00B31635">
        <w:rPr>
          <w:rFonts w:ascii="Calibri Light"/>
          <w:b/>
        </w:rPr>
        <w:t>UE</w:t>
      </w:r>
    </w:p>
    <w:p w:rsidR="00EE4209" w:rsidRDefault="00EE4209" w:rsidP="00160AB4">
      <w:pPr>
        <w:pStyle w:val="Paragrafoelenco"/>
        <w:widowControl w:val="0"/>
        <w:numPr>
          <w:ilvl w:val="1"/>
          <w:numId w:val="62"/>
        </w:numPr>
        <w:tabs>
          <w:tab w:val="left" w:pos="954"/>
        </w:tabs>
        <w:autoSpaceDE w:val="0"/>
        <w:autoSpaceDN w:val="0"/>
        <w:spacing w:after="0" w:line="240" w:lineRule="auto"/>
        <w:ind w:right="1236"/>
        <w:contextualSpacing w:val="0"/>
      </w:pPr>
      <w:r>
        <w:t>Per quanto non espressamente previsto, si richiamano tutte le norme applicabili in materia, nonché le disposizioni impartite</w:t>
      </w:r>
      <w:r>
        <w:rPr>
          <w:spacing w:val="-8"/>
        </w:rPr>
        <w:t xml:space="preserve"> </w:t>
      </w:r>
      <w:r>
        <w:t>dall’UE.</w:t>
      </w:r>
    </w:p>
    <w:p w:rsidR="00EE4209" w:rsidRDefault="00EE4209" w:rsidP="00EE4209">
      <w:pPr>
        <w:pStyle w:val="Corpotesto"/>
      </w:pPr>
    </w:p>
    <w:p w:rsidR="00EE4209" w:rsidRDefault="00EE4209" w:rsidP="00EE4209">
      <w:pPr>
        <w:pStyle w:val="Corpotesto"/>
        <w:spacing w:before="11"/>
        <w:rPr>
          <w:sz w:val="23"/>
        </w:rPr>
      </w:pPr>
    </w:p>
    <w:p w:rsidR="00EE4209" w:rsidRDefault="00EE4209" w:rsidP="00EE4209">
      <w:pPr>
        <w:pStyle w:val="Corpotesto"/>
        <w:tabs>
          <w:tab w:val="left" w:pos="3004"/>
        </w:tabs>
        <w:ind w:left="232"/>
      </w:pPr>
      <w:r>
        <w:t>Palermo,</w:t>
      </w:r>
      <w:r>
        <w:rPr>
          <w:spacing w:val="-2"/>
        </w:rPr>
        <w:t xml:space="preserve"> </w:t>
      </w:r>
      <w:r>
        <w:rPr>
          <w:u w:val="single"/>
        </w:rPr>
        <w:t xml:space="preserve"> </w:t>
      </w:r>
      <w:r>
        <w:rPr>
          <w:u w:val="single"/>
        </w:rPr>
        <w:tab/>
      </w:r>
    </w:p>
    <w:p w:rsidR="00EE4209" w:rsidRDefault="00EE4209" w:rsidP="00EE4209">
      <w:pPr>
        <w:pStyle w:val="Corpotesto"/>
        <w:rPr>
          <w:sz w:val="20"/>
        </w:rPr>
      </w:pPr>
    </w:p>
    <w:p w:rsidR="00EE4209" w:rsidRDefault="00EE4209" w:rsidP="00EE4209">
      <w:pPr>
        <w:pStyle w:val="Corpotesto"/>
        <w:spacing w:before="9"/>
        <w:rPr>
          <w:sz w:val="23"/>
        </w:rPr>
      </w:pPr>
    </w:p>
    <w:p w:rsidR="00EE4209" w:rsidRDefault="00EE4209" w:rsidP="00EE4209">
      <w:pPr>
        <w:pStyle w:val="Corpotesto"/>
        <w:spacing w:before="52"/>
        <w:ind w:left="232"/>
      </w:pPr>
      <w:r>
        <w:t>Per la Regione Siciliana, il Responsabile dell’Azione</w:t>
      </w:r>
    </w:p>
    <w:p w:rsidR="00EE4209" w:rsidRDefault="00EE4209" w:rsidP="00EE4209">
      <w:pPr>
        <w:pStyle w:val="Corpotesto"/>
      </w:pPr>
    </w:p>
    <w:p w:rsidR="00EE4209" w:rsidRDefault="00EE4209" w:rsidP="00EE4209">
      <w:pPr>
        <w:pStyle w:val="Corpotesto"/>
        <w:spacing w:before="10"/>
        <w:rPr>
          <w:sz w:val="19"/>
        </w:rPr>
      </w:pPr>
    </w:p>
    <w:p w:rsidR="00EE4209" w:rsidRDefault="00EE4209" w:rsidP="00EE4209">
      <w:pPr>
        <w:ind w:left="232"/>
      </w:pPr>
      <w:r>
        <w:lastRenderedPageBreak/>
        <w:t>PER ACCETTAZIONE</w:t>
      </w:r>
    </w:p>
    <w:p w:rsidR="00EE4209" w:rsidRDefault="00EE4209" w:rsidP="00EE4209">
      <w:pPr>
        <w:pStyle w:val="Corpotesto"/>
        <w:rPr>
          <w:sz w:val="20"/>
        </w:rPr>
      </w:pPr>
    </w:p>
    <w:p w:rsidR="00EE4209" w:rsidRDefault="00EE4209" w:rsidP="00EE4209">
      <w:pPr>
        <w:pStyle w:val="Corpotesto"/>
        <w:tabs>
          <w:tab w:val="left" w:pos="2026"/>
          <w:tab w:val="left" w:pos="3862"/>
        </w:tabs>
        <w:spacing w:before="52"/>
        <w:ind w:left="232"/>
      </w:pPr>
      <w:r>
        <w:rPr>
          <w:u w:val="single"/>
        </w:rPr>
        <w:t xml:space="preserve"> </w:t>
      </w:r>
      <w:r>
        <w:rPr>
          <w:u w:val="single"/>
        </w:rPr>
        <w:tab/>
      </w:r>
      <w:r>
        <w:t>,</w:t>
      </w:r>
      <w:r>
        <w:rPr>
          <w:spacing w:val="-2"/>
        </w:rPr>
        <w:t xml:space="preserve"> </w:t>
      </w:r>
      <w:r>
        <w:rPr>
          <w:u w:val="single"/>
        </w:rPr>
        <w:t xml:space="preserve"> </w:t>
      </w:r>
      <w:r>
        <w:rPr>
          <w:u w:val="single"/>
        </w:rPr>
        <w:tab/>
      </w:r>
    </w:p>
    <w:p w:rsidR="00EE4209" w:rsidRDefault="00EE4209" w:rsidP="00EE4209">
      <w:pPr>
        <w:pStyle w:val="Corpotesto"/>
        <w:spacing w:before="9"/>
        <w:rPr>
          <w:sz w:val="19"/>
        </w:rPr>
      </w:pPr>
    </w:p>
    <w:p w:rsidR="00EE4209" w:rsidRDefault="00EE4209" w:rsidP="00EE4209">
      <w:pPr>
        <w:pStyle w:val="Corpotesto"/>
        <w:tabs>
          <w:tab w:val="left" w:pos="4614"/>
        </w:tabs>
        <w:spacing w:before="51"/>
        <w:ind w:left="232"/>
      </w:pPr>
      <w:r>
        <w:t>Per il</w:t>
      </w:r>
      <w:r>
        <w:rPr>
          <w:spacing w:val="-2"/>
        </w:rPr>
        <w:t xml:space="preserve"> </w:t>
      </w:r>
      <w:r>
        <w:t>Beneficiario,</w:t>
      </w:r>
      <w:r>
        <w:rPr>
          <w:spacing w:val="-1"/>
        </w:rPr>
        <w:t xml:space="preserve"> </w:t>
      </w:r>
      <w:r>
        <w:rPr>
          <w:u w:val="single"/>
        </w:rPr>
        <w:t xml:space="preserve"> </w:t>
      </w:r>
      <w:r>
        <w:rPr>
          <w:u w:val="single"/>
        </w:rPr>
        <w:tab/>
      </w:r>
    </w:p>
    <w:p w:rsidR="00EE4209" w:rsidRDefault="00EE4209" w:rsidP="00EE4209">
      <w:pPr>
        <w:sectPr w:rsidR="00EE4209">
          <w:footerReference w:type="default" r:id="rId45"/>
          <w:pgSz w:w="11910" w:h="16840"/>
          <w:pgMar w:top="1360" w:right="760" w:bottom="880" w:left="900" w:header="0" w:footer="691" w:gutter="0"/>
          <w:cols w:space="720"/>
        </w:sectPr>
      </w:pPr>
    </w:p>
    <w:p w:rsidR="00EE4209" w:rsidRDefault="00EE4209" w:rsidP="00EE4209">
      <w:pPr>
        <w:pStyle w:val="Corpotesto"/>
        <w:spacing w:before="37"/>
        <w:ind w:left="232"/>
        <w:rPr>
          <w:rFonts w:ascii="Calibri Light"/>
        </w:rPr>
      </w:pPr>
      <w:r>
        <w:rPr>
          <w:rFonts w:ascii="Calibri Light"/>
          <w:color w:val="2D74B5"/>
        </w:rPr>
        <w:lastRenderedPageBreak/>
        <w:t>ALLEGATO AL DISCIPLINARE</w:t>
      </w:r>
    </w:p>
    <w:p w:rsidR="00EE4209" w:rsidRDefault="00EE4209" w:rsidP="00EE4209">
      <w:pPr>
        <w:pStyle w:val="Corpotesto"/>
        <w:rPr>
          <w:rFonts w:ascii="Calibri Light"/>
          <w:sz w:val="20"/>
        </w:rPr>
      </w:pPr>
    </w:p>
    <w:p w:rsidR="00EE4209" w:rsidRDefault="00EE4209" w:rsidP="00EE4209">
      <w:pPr>
        <w:pStyle w:val="Corpotesto"/>
        <w:spacing w:before="10"/>
        <w:rPr>
          <w:rFonts w:ascii="Calibri Light"/>
          <w:sz w:val="13"/>
        </w:rPr>
      </w:pPr>
      <w:r>
        <w:rPr>
          <w:noProof/>
          <w:lang w:bidi="ar-SA"/>
        </w:rPr>
        <mc:AlternateContent>
          <mc:Choice Requires="wps">
            <w:drawing>
              <wp:anchor distT="0" distB="0" distL="0" distR="0" simplePos="0" relativeHeight="251661312" behindDoc="1" locked="0" layoutInCell="1" allowOverlap="1" wp14:anchorId="69BA8BF3" wp14:editId="3497E416">
                <wp:simplePos x="0" y="0"/>
                <wp:positionH relativeFrom="page">
                  <wp:posOffset>652780</wp:posOffset>
                </wp:positionH>
                <wp:positionV relativeFrom="paragraph">
                  <wp:posOffset>140335</wp:posOffset>
                </wp:positionV>
                <wp:extent cx="6264910" cy="474980"/>
                <wp:effectExtent l="0" t="0" r="21590" b="20320"/>
                <wp:wrapTopAndBottom/>
                <wp:docPr id="261"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74980"/>
                        </a:xfrm>
                        <a:prstGeom prst="rect">
                          <a:avLst/>
                        </a:prstGeom>
                        <a:solidFill>
                          <a:srgbClr val="F1F1F1"/>
                        </a:solidFill>
                        <a:ln w="6096">
                          <a:solidFill>
                            <a:srgbClr val="808080"/>
                          </a:solidFill>
                          <a:prstDash val="solid"/>
                          <a:miter lim="800000"/>
                          <a:headEnd/>
                          <a:tailEnd/>
                        </a:ln>
                      </wps:spPr>
                      <wps:txbx>
                        <w:txbxContent>
                          <w:p w:rsidR="00B24F21" w:rsidRDefault="00B24F21" w:rsidP="00B31635">
                            <w:pPr>
                              <w:spacing w:before="18" w:line="259" w:lineRule="auto"/>
                              <w:ind w:left="3824" w:right="3808" w:firstLine="0"/>
                              <w:jc w:val="center"/>
                              <w:rPr>
                                <w:rFonts w:ascii="Calibri Light"/>
                                <w:color w:val="1F4D78"/>
                              </w:rPr>
                            </w:pPr>
                            <w:r>
                              <w:rPr>
                                <w:rFonts w:ascii="Calibri Light"/>
                                <w:color w:val="1F4D78"/>
                              </w:rPr>
                              <w:t>SEZIONE I</w:t>
                            </w:r>
                          </w:p>
                          <w:p w:rsidR="00B24F21" w:rsidRDefault="00B24F21" w:rsidP="008168D8">
                            <w:pPr>
                              <w:spacing w:before="18" w:line="259" w:lineRule="auto"/>
                              <w:ind w:left="3119" w:right="3808" w:firstLine="0"/>
                              <w:jc w:val="center"/>
                              <w:rPr>
                                <w:rFonts w:ascii="Calibri Light"/>
                              </w:rPr>
                            </w:pPr>
                            <w:r>
                              <w:rPr>
                                <w:rFonts w:ascii="Calibri Light"/>
                                <w:color w:val="1F4D78"/>
                              </w:rPr>
                              <w:t>SOGGETTI   RESPONSABILI  RESSSSWRESPONSABILI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type w14:anchorId="69BA8BF3" id="_x0000_t202" coordsize="21600,21600" o:spt="202" path="m0,0l0,21600,21600,21600,21600,0xe">
                <v:stroke joinstyle="miter"/>
                <v:path gradientshapeok="t" o:connecttype="rect"/>
              </v:shapetype>
              <v:shape id="Text Box 229" o:spid="_x0000_s1125" type="#_x0000_t202" style="position:absolute;margin-left:51.4pt;margin-top:11.05pt;width:493.3pt;height:37.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" fillcolor="#f1f1f1" strokecolor="gray" strokeweight=".48pt">
                <v:textbox inset="0,0,0,0">
                  <w:txbxContent>
                    <w:p w14:paraId="19DD5A52" w14:textId="77777777" w:rsidR="00B24F21" w:rsidRDefault="00B24F21" w:rsidP="00B31635">
                      <w:pPr>
                        <w:spacing w:before="18" w:line="259" w:lineRule="auto"/>
                        <w:ind w:left="3824" w:right="3808" w:firstLine="0"/>
                        <w:jc w:val="center"/>
                        <w:rPr>
                          <w:rFonts w:ascii="Calibri Light"/>
                          <w:color w:val="1F4D78"/>
                        </w:rPr>
                      </w:pPr>
                      <w:r>
                        <w:rPr>
                          <w:rFonts w:ascii="Calibri Light"/>
                          <w:color w:val="1F4D78"/>
                        </w:rPr>
                        <w:t>SEZIONE I</w:t>
                      </w:r>
                    </w:p>
                    <w:p w14:paraId="5BDEB4F5" w14:textId="77777777" w:rsidR="00B24F21" w:rsidRDefault="00B24F21" w:rsidP="008168D8">
                      <w:pPr>
                        <w:spacing w:before="18" w:line="259" w:lineRule="auto"/>
                        <w:ind w:left="3119" w:right="3808" w:firstLine="0"/>
                        <w:jc w:val="center"/>
                        <w:rPr>
                          <w:rFonts w:ascii="Calibri Light"/>
                        </w:rPr>
                      </w:pPr>
                      <w:r>
                        <w:rPr>
                          <w:rFonts w:ascii="Calibri Light"/>
                          <w:color w:val="1F4D78"/>
                        </w:rPr>
                        <w:t xml:space="preserve">SOGGETTI   </w:t>
                      </w:r>
                      <w:proofErr w:type="gramStart"/>
                      <w:r>
                        <w:rPr>
                          <w:rFonts w:ascii="Calibri Light"/>
                          <w:color w:val="1F4D78"/>
                        </w:rPr>
                        <w:t>RESPONSABILI  RESSSSWRESPONSABILI</w:t>
                      </w:r>
                      <w:proofErr w:type="gramEnd"/>
                    </w:p>
                  </w:txbxContent>
                </v:textbox>
                <w10:wrap type="topAndBottom" anchorx="page"/>
              </v:shape>
            </w:pict>
          </mc:Fallback>
        </mc:AlternateContent>
      </w:r>
    </w:p>
    <w:p w:rsidR="00EE4209" w:rsidRDefault="00EE4209" w:rsidP="00EE4209">
      <w:pPr>
        <w:pStyle w:val="Corpotesto"/>
        <w:spacing w:before="1"/>
        <w:rPr>
          <w:rFonts w:ascii="Calibri Light"/>
          <w:sz w:val="18"/>
        </w:rPr>
      </w:pPr>
    </w:p>
    <w:p w:rsidR="00EE4209" w:rsidRDefault="00EE4209" w:rsidP="00160AB4">
      <w:pPr>
        <w:pStyle w:val="Paragrafoelenco"/>
        <w:widowControl w:val="0"/>
        <w:numPr>
          <w:ilvl w:val="0"/>
          <w:numId w:val="61"/>
        </w:numPr>
        <w:tabs>
          <w:tab w:val="left" w:pos="401"/>
        </w:tabs>
        <w:autoSpaceDE w:val="0"/>
        <w:autoSpaceDN w:val="0"/>
        <w:spacing w:before="56" w:after="26" w:line="240" w:lineRule="auto"/>
        <w:ind w:right="0" w:hanging="169"/>
        <w:contextualSpacing w:val="0"/>
        <w:rPr>
          <w:rFonts w:ascii="Calibri Light"/>
          <w:i/>
        </w:rPr>
      </w:pPr>
      <w:r>
        <w:rPr>
          <w:rFonts w:ascii="Calibri Light"/>
          <w:i/>
          <w:color w:val="1F4D78"/>
        </w:rPr>
        <w:t>Amministrazione responsabile della</w:t>
      </w:r>
      <w:r>
        <w:rPr>
          <w:rFonts w:ascii="Calibri Light"/>
          <w:i/>
          <w:color w:val="1F4D78"/>
          <w:spacing w:val="-1"/>
        </w:rPr>
        <w:t xml:space="preserve"> </w:t>
      </w:r>
      <w:r>
        <w:rPr>
          <w:rFonts w:ascii="Calibri Light"/>
          <w:i/>
          <w:color w:val="1F4D78"/>
        </w:rPr>
        <w:t xml:space="preserve">gestione </w:t>
      </w: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40"/>
        <w:gridCol w:w="6039"/>
      </w:tblGrid>
      <w:tr w:rsidR="00EE4209" w:rsidTr="00EE4209">
        <w:trPr>
          <w:trHeight w:val="267"/>
        </w:trPr>
        <w:tc>
          <w:tcPr>
            <w:tcW w:w="3740" w:type="dxa"/>
          </w:tcPr>
          <w:p w:rsidR="00EE4209" w:rsidRDefault="00EE4209" w:rsidP="00EE4209">
            <w:pPr>
              <w:pStyle w:val="TableParagraph"/>
              <w:spacing w:line="248" w:lineRule="exact"/>
              <w:ind w:left="69"/>
              <w:rPr>
                <w:b/>
              </w:rPr>
            </w:pPr>
            <w:proofErr w:type="spellStart"/>
            <w:r>
              <w:rPr>
                <w:b/>
              </w:rPr>
              <w:t>Ente</w:t>
            </w:r>
            <w:proofErr w:type="spellEnd"/>
          </w:p>
        </w:tc>
        <w:tc>
          <w:tcPr>
            <w:tcW w:w="6039" w:type="dxa"/>
          </w:tcPr>
          <w:p w:rsidR="00EE4209" w:rsidRDefault="00EE4209" w:rsidP="00EE4209">
            <w:pPr>
              <w:pStyle w:val="TableParagraph"/>
              <w:spacing w:line="248" w:lineRule="exact"/>
              <w:ind w:left="69"/>
            </w:pPr>
            <w:proofErr w:type="spellStart"/>
            <w:r>
              <w:t>Regione</w:t>
            </w:r>
            <w:proofErr w:type="spellEnd"/>
            <w:r>
              <w:t xml:space="preserve"> </w:t>
            </w:r>
            <w:proofErr w:type="spellStart"/>
            <w:r>
              <w:t>Siciliana</w:t>
            </w:r>
            <w:proofErr w:type="spellEnd"/>
            <w:r>
              <w:t xml:space="preserve"> - </w:t>
            </w:r>
            <w:proofErr w:type="spellStart"/>
            <w:r>
              <w:t>Dipartimento</w:t>
            </w:r>
            <w:proofErr w:type="spellEnd"/>
          </w:p>
        </w:tc>
      </w:tr>
      <w:tr w:rsidR="00EE4209" w:rsidTr="00EE4209">
        <w:trPr>
          <w:trHeight w:val="268"/>
        </w:trPr>
        <w:tc>
          <w:tcPr>
            <w:tcW w:w="3740" w:type="dxa"/>
          </w:tcPr>
          <w:p w:rsidR="00EE4209" w:rsidRDefault="00EE4209" w:rsidP="00EE4209">
            <w:pPr>
              <w:pStyle w:val="TableParagraph"/>
              <w:spacing w:line="248" w:lineRule="exact"/>
              <w:ind w:left="69"/>
            </w:pPr>
            <w:proofErr w:type="spellStart"/>
            <w:r>
              <w:t>Indirizzo</w:t>
            </w:r>
            <w:proofErr w:type="spellEnd"/>
            <w:r>
              <w:t xml:space="preserve"> (Civico, CAP, </w:t>
            </w:r>
            <w:proofErr w:type="spellStart"/>
            <w:r>
              <w:t>Località</w:t>
            </w:r>
            <w:proofErr w:type="spellEnd"/>
            <w:r>
              <w:t>)</w:t>
            </w:r>
          </w:p>
        </w:tc>
        <w:tc>
          <w:tcPr>
            <w:tcW w:w="6039" w:type="dxa"/>
          </w:tcPr>
          <w:p w:rsidR="00EE4209" w:rsidRDefault="00EE4209" w:rsidP="00EE4209">
            <w:pPr>
              <w:pStyle w:val="TableParagraph"/>
              <w:rPr>
                <w:rFonts w:ascii="Times New Roman"/>
                <w:sz w:val="18"/>
              </w:rPr>
            </w:pPr>
          </w:p>
        </w:tc>
      </w:tr>
      <w:tr w:rsidR="00EE4209" w:rsidTr="00EE4209">
        <w:trPr>
          <w:trHeight w:val="267"/>
        </w:trPr>
        <w:tc>
          <w:tcPr>
            <w:tcW w:w="3740" w:type="dxa"/>
          </w:tcPr>
          <w:p w:rsidR="00EE4209" w:rsidRDefault="00EE4209" w:rsidP="00EE4209">
            <w:pPr>
              <w:pStyle w:val="TableParagraph"/>
              <w:spacing w:line="248" w:lineRule="exact"/>
              <w:ind w:left="69"/>
              <w:rPr>
                <w:i/>
              </w:rPr>
            </w:pPr>
            <w:proofErr w:type="spellStart"/>
            <w:r>
              <w:rPr>
                <w:i/>
              </w:rPr>
              <w:t>Responsabile</w:t>
            </w:r>
            <w:proofErr w:type="spellEnd"/>
            <w:r>
              <w:rPr>
                <w:i/>
              </w:rPr>
              <w:t xml:space="preserve"> </w:t>
            </w:r>
            <w:proofErr w:type="spellStart"/>
            <w:r>
              <w:rPr>
                <w:i/>
              </w:rPr>
              <w:t>della</w:t>
            </w:r>
            <w:proofErr w:type="spellEnd"/>
            <w:r>
              <w:rPr>
                <w:i/>
              </w:rPr>
              <w:t xml:space="preserve"> </w:t>
            </w:r>
            <w:proofErr w:type="spellStart"/>
            <w:r>
              <w:rPr>
                <w:i/>
              </w:rPr>
              <w:t>gestione</w:t>
            </w:r>
            <w:proofErr w:type="spellEnd"/>
            <w:r>
              <w:rPr>
                <w:i/>
              </w:rPr>
              <w:t xml:space="preserve"> (UCO)</w:t>
            </w:r>
          </w:p>
        </w:tc>
        <w:tc>
          <w:tcPr>
            <w:tcW w:w="6039" w:type="dxa"/>
          </w:tcPr>
          <w:p w:rsidR="00EE4209" w:rsidRDefault="00EE4209" w:rsidP="00EE4209">
            <w:pPr>
              <w:pStyle w:val="TableParagraph"/>
              <w:rPr>
                <w:rFonts w:ascii="Times New Roman"/>
                <w:sz w:val="18"/>
              </w:rPr>
            </w:pPr>
          </w:p>
        </w:tc>
      </w:tr>
      <w:tr w:rsidR="00EE4209" w:rsidTr="00EE4209">
        <w:trPr>
          <w:trHeight w:val="270"/>
        </w:trPr>
        <w:tc>
          <w:tcPr>
            <w:tcW w:w="3740" w:type="dxa"/>
          </w:tcPr>
          <w:p w:rsidR="00EE4209" w:rsidRDefault="00EE4209" w:rsidP="00EE4209">
            <w:pPr>
              <w:pStyle w:val="TableParagraph"/>
              <w:spacing w:line="250" w:lineRule="exact"/>
              <w:ind w:left="69"/>
            </w:pPr>
            <w:proofErr w:type="spellStart"/>
            <w:r>
              <w:t>Telefono</w:t>
            </w:r>
            <w:proofErr w:type="spellEnd"/>
          </w:p>
        </w:tc>
        <w:tc>
          <w:tcPr>
            <w:tcW w:w="6039" w:type="dxa"/>
          </w:tcPr>
          <w:p w:rsidR="00EE4209" w:rsidRDefault="00EE4209" w:rsidP="00EE4209">
            <w:pPr>
              <w:pStyle w:val="TableParagraph"/>
              <w:rPr>
                <w:rFonts w:ascii="Times New Roman"/>
                <w:sz w:val="20"/>
              </w:rPr>
            </w:pPr>
          </w:p>
        </w:tc>
      </w:tr>
      <w:tr w:rsidR="00EE4209" w:rsidTr="00EE4209">
        <w:trPr>
          <w:trHeight w:val="267"/>
        </w:trPr>
        <w:tc>
          <w:tcPr>
            <w:tcW w:w="3740" w:type="dxa"/>
          </w:tcPr>
          <w:p w:rsidR="00EE4209" w:rsidRDefault="00EE4209" w:rsidP="00EE4209">
            <w:pPr>
              <w:pStyle w:val="TableParagraph"/>
              <w:spacing w:line="248" w:lineRule="exact"/>
              <w:ind w:left="69"/>
            </w:pPr>
            <w:r>
              <w:t>e-mail</w:t>
            </w:r>
          </w:p>
        </w:tc>
        <w:tc>
          <w:tcPr>
            <w:tcW w:w="6039" w:type="dxa"/>
          </w:tcPr>
          <w:p w:rsidR="00EE4209" w:rsidRDefault="00EE4209" w:rsidP="00EE4209">
            <w:pPr>
              <w:pStyle w:val="TableParagraph"/>
              <w:rPr>
                <w:rFonts w:ascii="Times New Roman"/>
                <w:sz w:val="18"/>
              </w:rPr>
            </w:pPr>
          </w:p>
        </w:tc>
      </w:tr>
      <w:tr w:rsidR="00EE4209" w:rsidTr="00EE4209">
        <w:trPr>
          <w:trHeight w:val="267"/>
        </w:trPr>
        <w:tc>
          <w:tcPr>
            <w:tcW w:w="3740" w:type="dxa"/>
          </w:tcPr>
          <w:p w:rsidR="00EE4209" w:rsidRDefault="00EE4209" w:rsidP="00EE4209">
            <w:pPr>
              <w:pStyle w:val="TableParagraph"/>
              <w:spacing w:line="248" w:lineRule="exact"/>
              <w:ind w:left="69"/>
            </w:pPr>
            <w:r>
              <w:t>PEC</w:t>
            </w:r>
          </w:p>
        </w:tc>
        <w:tc>
          <w:tcPr>
            <w:tcW w:w="6039" w:type="dxa"/>
          </w:tcPr>
          <w:p w:rsidR="00EE4209" w:rsidRDefault="00EE4209" w:rsidP="00EE4209">
            <w:pPr>
              <w:pStyle w:val="TableParagraph"/>
              <w:rPr>
                <w:rFonts w:ascii="Times New Roman"/>
                <w:sz w:val="18"/>
              </w:rPr>
            </w:pPr>
          </w:p>
        </w:tc>
      </w:tr>
      <w:tr w:rsidR="00EE4209" w:rsidTr="00EE4209">
        <w:trPr>
          <w:trHeight w:val="268"/>
        </w:trPr>
        <w:tc>
          <w:tcPr>
            <w:tcW w:w="3740" w:type="dxa"/>
          </w:tcPr>
          <w:p w:rsidR="00EE4209" w:rsidRDefault="00EE4209" w:rsidP="00EE4209">
            <w:pPr>
              <w:pStyle w:val="TableParagraph"/>
              <w:spacing w:line="248" w:lineRule="exact"/>
              <w:ind w:left="69"/>
              <w:rPr>
                <w:i/>
              </w:rPr>
            </w:pPr>
            <w:proofErr w:type="spellStart"/>
            <w:r>
              <w:rPr>
                <w:i/>
              </w:rPr>
              <w:t>Responsabile</w:t>
            </w:r>
            <w:proofErr w:type="spellEnd"/>
            <w:r>
              <w:rPr>
                <w:i/>
              </w:rPr>
              <w:t xml:space="preserve"> del </w:t>
            </w:r>
            <w:proofErr w:type="spellStart"/>
            <w:r>
              <w:rPr>
                <w:i/>
              </w:rPr>
              <w:t>controllo</w:t>
            </w:r>
            <w:proofErr w:type="spellEnd"/>
            <w:r>
              <w:rPr>
                <w:i/>
              </w:rPr>
              <w:t xml:space="preserve"> (UC)</w:t>
            </w:r>
          </w:p>
        </w:tc>
        <w:tc>
          <w:tcPr>
            <w:tcW w:w="6039" w:type="dxa"/>
          </w:tcPr>
          <w:p w:rsidR="00EE4209" w:rsidRDefault="00EE4209" w:rsidP="00EE4209">
            <w:pPr>
              <w:pStyle w:val="TableParagraph"/>
              <w:rPr>
                <w:rFonts w:ascii="Times New Roman"/>
                <w:sz w:val="18"/>
              </w:rPr>
            </w:pPr>
          </w:p>
        </w:tc>
      </w:tr>
      <w:tr w:rsidR="00EE4209" w:rsidTr="00EE4209">
        <w:trPr>
          <w:trHeight w:val="270"/>
        </w:trPr>
        <w:tc>
          <w:tcPr>
            <w:tcW w:w="3740" w:type="dxa"/>
          </w:tcPr>
          <w:p w:rsidR="00EE4209" w:rsidRDefault="00EE4209" w:rsidP="00EE4209">
            <w:pPr>
              <w:pStyle w:val="TableParagraph"/>
              <w:spacing w:line="251" w:lineRule="exact"/>
              <w:ind w:left="69"/>
            </w:pPr>
            <w:proofErr w:type="spellStart"/>
            <w:r>
              <w:t>Telefono</w:t>
            </w:r>
            <w:proofErr w:type="spellEnd"/>
          </w:p>
        </w:tc>
        <w:tc>
          <w:tcPr>
            <w:tcW w:w="6039" w:type="dxa"/>
          </w:tcPr>
          <w:p w:rsidR="00EE4209" w:rsidRDefault="00EE4209" w:rsidP="00EE4209">
            <w:pPr>
              <w:pStyle w:val="TableParagraph"/>
              <w:rPr>
                <w:rFonts w:ascii="Times New Roman"/>
                <w:sz w:val="20"/>
              </w:rPr>
            </w:pPr>
          </w:p>
        </w:tc>
      </w:tr>
      <w:tr w:rsidR="00EE4209" w:rsidTr="00EE4209">
        <w:trPr>
          <w:trHeight w:val="268"/>
        </w:trPr>
        <w:tc>
          <w:tcPr>
            <w:tcW w:w="3740" w:type="dxa"/>
          </w:tcPr>
          <w:p w:rsidR="00EE4209" w:rsidRDefault="00EE4209" w:rsidP="00EE4209">
            <w:pPr>
              <w:pStyle w:val="TableParagraph"/>
              <w:spacing w:line="248" w:lineRule="exact"/>
              <w:ind w:left="69"/>
            </w:pPr>
            <w:r>
              <w:t>e-mail</w:t>
            </w:r>
          </w:p>
        </w:tc>
        <w:tc>
          <w:tcPr>
            <w:tcW w:w="6039" w:type="dxa"/>
          </w:tcPr>
          <w:p w:rsidR="00EE4209" w:rsidRDefault="00EE4209" w:rsidP="00EE4209">
            <w:pPr>
              <w:pStyle w:val="TableParagraph"/>
              <w:rPr>
                <w:rFonts w:ascii="Times New Roman"/>
                <w:sz w:val="18"/>
              </w:rPr>
            </w:pPr>
          </w:p>
        </w:tc>
      </w:tr>
      <w:tr w:rsidR="00EE4209" w:rsidTr="00EE4209">
        <w:trPr>
          <w:trHeight w:val="268"/>
        </w:trPr>
        <w:tc>
          <w:tcPr>
            <w:tcW w:w="3740" w:type="dxa"/>
          </w:tcPr>
          <w:p w:rsidR="00EE4209" w:rsidRDefault="00EE4209" w:rsidP="00EE4209">
            <w:pPr>
              <w:pStyle w:val="TableParagraph"/>
              <w:spacing w:line="248" w:lineRule="exact"/>
              <w:ind w:left="69"/>
            </w:pPr>
            <w:r>
              <w:t>PEC</w:t>
            </w:r>
          </w:p>
        </w:tc>
        <w:tc>
          <w:tcPr>
            <w:tcW w:w="6039" w:type="dxa"/>
          </w:tcPr>
          <w:p w:rsidR="00EE4209" w:rsidRDefault="00EE4209" w:rsidP="00EE4209">
            <w:pPr>
              <w:pStyle w:val="TableParagraph"/>
              <w:rPr>
                <w:rFonts w:ascii="Times New Roman"/>
                <w:sz w:val="18"/>
              </w:rPr>
            </w:pPr>
          </w:p>
        </w:tc>
      </w:tr>
    </w:tbl>
    <w:p w:rsidR="00EE4209" w:rsidRDefault="00EE4209" w:rsidP="00EE4209">
      <w:pPr>
        <w:pStyle w:val="Corpotesto"/>
        <w:spacing w:before="1"/>
        <w:rPr>
          <w:rFonts w:ascii="Calibri Light"/>
          <w:i/>
          <w:sz w:val="25"/>
        </w:rPr>
      </w:pPr>
    </w:p>
    <w:p w:rsidR="00EE4209" w:rsidRDefault="00EE4209" w:rsidP="00160AB4">
      <w:pPr>
        <w:pStyle w:val="Paragrafoelenco"/>
        <w:widowControl w:val="0"/>
        <w:numPr>
          <w:ilvl w:val="0"/>
          <w:numId w:val="61"/>
        </w:numPr>
        <w:tabs>
          <w:tab w:val="left" w:pos="401"/>
        </w:tabs>
        <w:autoSpaceDE w:val="0"/>
        <w:autoSpaceDN w:val="0"/>
        <w:spacing w:after="25" w:line="240" w:lineRule="auto"/>
        <w:ind w:right="0" w:hanging="169"/>
        <w:contextualSpacing w:val="0"/>
        <w:rPr>
          <w:rFonts w:ascii="Calibri Light"/>
          <w:i/>
        </w:rPr>
      </w:pPr>
      <w:r>
        <w:rPr>
          <w:rFonts w:ascii="Calibri Light"/>
          <w:i/>
          <w:color w:val="1F4D78"/>
        </w:rPr>
        <w:t xml:space="preserve">Beneficiario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769"/>
        <w:gridCol w:w="6087"/>
      </w:tblGrid>
      <w:tr w:rsidR="00EE4209" w:rsidTr="00EE4209">
        <w:trPr>
          <w:trHeight w:val="267"/>
        </w:trPr>
        <w:tc>
          <w:tcPr>
            <w:tcW w:w="3769" w:type="dxa"/>
          </w:tcPr>
          <w:p w:rsidR="00EE4209" w:rsidRDefault="00EE4209" w:rsidP="00EE4209">
            <w:pPr>
              <w:pStyle w:val="TableParagraph"/>
              <w:spacing w:line="248" w:lineRule="exact"/>
              <w:ind w:left="107"/>
              <w:rPr>
                <w:b/>
              </w:rPr>
            </w:pPr>
            <w:proofErr w:type="spellStart"/>
            <w:r>
              <w:rPr>
                <w:b/>
              </w:rPr>
              <w:t>Ente</w:t>
            </w:r>
            <w:proofErr w:type="spellEnd"/>
          </w:p>
        </w:tc>
        <w:tc>
          <w:tcPr>
            <w:tcW w:w="6087" w:type="dxa"/>
          </w:tcPr>
          <w:p w:rsidR="00EE4209" w:rsidRDefault="00EE4209" w:rsidP="00EE4209">
            <w:pPr>
              <w:pStyle w:val="TableParagraph"/>
              <w:rPr>
                <w:rFonts w:ascii="Times New Roman"/>
                <w:sz w:val="18"/>
              </w:rPr>
            </w:pPr>
          </w:p>
        </w:tc>
      </w:tr>
      <w:tr w:rsidR="00EE4209" w:rsidTr="00EE4209">
        <w:trPr>
          <w:trHeight w:val="268"/>
        </w:trPr>
        <w:tc>
          <w:tcPr>
            <w:tcW w:w="3769" w:type="dxa"/>
          </w:tcPr>
          <w:p w:rsidR="00EE4209" w:rsidRDefault="00EE4209" w:rsidP="00EE4209">
            <w:pPr>
              <w:pStyle w:val="TableParagraph"/>
              <w:spacing w:line="248" w:lineRule="exact"/>
              <w:ind w:left="107"/>
            </w:pPr>
            <w:proofErr w:type="spellStart"/>
            <w:r>
              <w:t>Indirizzo</w:t>
            </w:r>
            <w:proofErr w:type="spellEnd"/>
            <w:r>
              <w:t xml:space="preserve"> (Civico, CAP, </w:t>
            </w:r>
            <w:proofErr w:type="spellStart"/>
            <w:r>
              <w:t>Località</w:t>
            </w:r>
            <w:proofErr w:type="spellEnd"/>
            <w:r>
              <w:t>)</w:t>
            </w:r>
          </w:p>
        </w:tc>
        <w:tc>
          <w:tcPr>
            <w:tcW w:w="6087" w:type="dxa"/>
          </w:tcPr>
          <w:p w:rsidR="00EE4209" w:rsidRDefault="00EE4209" w:rsidP="00EE4209">
            <w:pPr>
              <w:pStyle w:val="TableParagraph"/>
              <w:rPr>
                <w:rFonts w:ascii="Times New Roman"/>
                <w:sz w:val="18"/>
              </w:rPr>
            </w:pPr>
          </w:p>
        </w:tc>
      </w:tr>
      <w:tr w:rsidR="00EE4209" w:rsidTr="00EE4209">
        <w:trPr>
          <w:trHeight w:val="268"/>
        </w:trPr>
        <w:tc>
          <w:tcPr>
            <w:tcW w:w="3769" w:type="dxa"/>
          </w:tcPr>
          <w:p w:rsidR="00EE4209" w:rsidRDefault="00EE4209" w:rsidP="00EE4209">
            <w:pPr>
              <w:pStyle w:val="TableParagraph"/>
              <w:spacing w:line="248" w:lineRule="exact"/>
              <w:ind w:left="107"/>
              <w:rPr>
                <w:b/>
              </w:rPr>
            </w:pPr>
            <w:proofErr w:type="spellStart"/>
            <w:r>
              <w:rPr>
                <w:b/>
              </w:rPr>
              <w:t>Referente</w:t>
            </w:r>
            <w:proofErr w:type="spellEnd"/>
            <w:r>
              <w:rPr>
                <w:b/>
              </w:rPr>
              <w:t xml:space="preserve"> </w:t>
            </w:r>
            <w:proofErr w:type="spellStart"/>
            <w:r>
              <w:rPr>
                <w:b/>
              </w:rPr>
              <w:t>dell’Ente</w:t>
            </w:r>
            <w:proofErr w:type="spellEnd"/>
          </w:p>
        </w:tc>
        <w:tc>
          <w:tcPr>
            <w:tcW w:w="6087" w:type="dxa"/>
          </w:tcPr>
          <w:p w:rsidR="00EE4209" w:rsidRDefault="00EE4209" w:rsidP="00EE4209">
            <w:pPr>
              <w:pStyle w:val="TableParagraph"/>
              <w:rPr>
                <w:rFonts w:ascii="Times New Roman"/>
                <w:sz w:val="18"/>
              </w:rPr>
            </w:pPr>
          </w:p>
        </w:tc>
      </w:tr>
      <w:tr w:rsidR="00EE4209" w:rsidTr="00EE4209">
        <w:trPr>
          <w:trHeight w:val="270"/>
        </w:trPr>
        <w:tc>
          <w:tcPr>
            <w:tcW w:w="3769" w:type="dxa"/>
          </w:tcPr>
          <w:p w:rsidR="00EE4209" w:rsidRDefault="00EE4209" w:rsidP="00EE4209">
            <w:pPr>
              <w:pStyle w:val="TableParagraph"/>
              <w:spacing w:line="250" w:lineRule="exact"/>
              <w:ind w:left="107"/>
            </w:pPr>
            <w:proofErr w:type="spellStart"/>
            <w:r>
              <w:t>Telefono</w:t>
            </w:r>
            <w:proofErr w:type="spellEnd"/>
          </w:p>
        </w:tc>
        <w:tc>
          <w:tcPr>
            <w:tcW w:w="6087" w:type="dxa"/>
          </w:tcPr>
          <w:p w:rsidR="00EE4209" w:rsidRDefault="00EE4209" w:rsidP="00EE4209">
            <w:pPr>
              <w:pStyle w:val="TableParagraph"/>
              <w:rPr>
                <w:rFonts w:ascii="Times New Roman"/>
                <w:sz w:val="20"/>
              </w:rPr>
            </w:pPr>
          </w:p>
        </w:tc>
      </w:tr>
      <w:tr w:rsidR="00EE4209" w:rsidTr="00EE4209">
        <w:trPr>
          <w:trHeight w:val="267"/>
        </w:trPr>
        <w:tc>
          <w:tcPr>
            <w:tcW w:w="3769" w:type="dxa"/>
          </w:tcPr>
          <w:p w:rsidR="00EE4209" w:rsidRDefault="00EE4209" w:rsidP="00EE4209">
            <w:pPr>
              <w:pStyle w:val="TableParagraph"/>
              <w:spacing w:line="248" w:lineRule="exact"/>
              <w:ind w:left="107"/>
            </w:pPr>
            <w:r>
              <w:t>e-mail</w:t>
            </w:r>
          </w:p>
        </w:tc>
        <w:tc>
          <w:tcPr>
            <w:tcW w:w="6087" w:type="dxa"/>
          </w:tcPr>
          <w:p w:rsidR="00EE4209" w:rsidRDefault="00EE4209" w:rsidP="00EE4209">
            <w:pPr>
              <w:pStyle w:val="TableParagraph"/>
              <w:rPr>
                <w:rFonts w:ascii="Times New Roman"/>
                <w:sz w:val="18"/>
              </w:rPr>
            </w:pPr>
          </w:p>
        </w:tc>
      </w:tr>
      <w:tr w:rsidR="00EE4209" w:rsidTr="00EE4209">
        <w:trPr>
          <w:trHeight w:val="268"/>
        </w:trPr>
        <w:tc>
          <w:tcPr>
            <w:tcW w:w="3769" w:type="dxa"/>
          </w:tcPr>
          <w:p w:rsidR="00EE4209" w:rsidRDefault="00EE4209" w:rsidP="00EE4209">
            <w:pPr>
              <w:pStyle w:val="TableParagraph"/>
              <w:spacing w:line="248" w:lineRule="exact"/>
              <w:ind w:left="107"/>
              <w:rPr>
                <w:b/>
              </w:rPr>
            </w:pPr>
            <w:proofErr w:type="spellStart"/>
            <w:r>
              <w:rPr>
                <w:b/>
              </w:rPr>
              <w:t>Referente</w:t>
            </w:r>
            <w:proofErr w:type="spellEnd"/>
            <w:r>
              <w:rPr>
                <w:b/>
              </w:rPr>
              <w:t xml:space="preserve"> di </w:t>
            </w:r>
            <w:proofErr w:type="spellStart"/>
            <w:r>
              <w:rPr>
                <w:b/>
              </w:rPr>
              <w:t>progetto</w:t>
            </w:r>
            <w:proofErr w:type="spellEnd"/>
            <w:r>
              <w:rPr>
                <w:b/>
              </w:rPr>
              <w:t xml:space="preserve"> (RUP)</w:t>
            </w:r>
          </w:p>
        </w:tc>
        <w:tc>
          <w:tcPr>
            <w:tcW w:w="6087" w:type="dxa"/>
          </w:tcPr>
          <w:p w:rsidR="00EE4209" w:rsidRDefault="00EE4209" w:rsidP="00EE4209">
            <w:pPr>
              <w:pStyle w:val="TableParagraph"/>
              <w:rPr>
                <w:rFonts w:ascii="Times New Roman"/>
                <w:sz w:val="18"/>
              </w:rPr>
            </w:pPr>
          </w:p>
        </w:tc>
      </w:tr>
      <w:tr w:rsidR="00EE4209" w:rsidTr="00EE4209">
        <w:trPr>
          <w:trHeight w:val="267"/>
        </w:trPr>
        <w:tc>
          <w:tcPr>
            <w:tcW w:w="3769" w:type="dxa"/>
          </w:tcPr>
          <w:p w:rsidR="00EE4209" w:rsidRDefault="00EE4209" w:rsidP="00EE4209">
            <w:pPr>
              <w:pStyle w:val="TableParagraph"/>
              <w:spacing w:line="248" w:lineRule="exact"/>
              <w:ind w:left="107"/>
            </w:pPr>
            <w:proofErr w:type="spellStart"/>
            <w:r>
              <w:t>Telefono</w:t>
            </w:r>
            <w:proofErr w:type="spellEnd"/>
          </w:p>
        </w:tc>
        <w:tc>
          <w:tcPr>
            <w:tcW w:w="6087" w:type="dxa"/>
          </w:tcPr>
          <w:p w:rsidR="00EE4209" w:rsidRDefault="00EE4209" w:rsidP="00EE4209">
            <w:pPr>
              <w:pStyle w:val="TableParagraph"/>
              <w:rPr>
                <w:rFonts w:ascii="Times New Roman"/>
                <w:sz w:val="18"/>
              </w:rPr>
            </w:pPr>
          </w:p>
        </w:tc>
      </w:tr>
      <w:tr w:rsidR="00EE4209" w:rsidTr="00EE4209">
        <w:trPr>
          <w:trHeight w:val="270"/>
        </w:trPr>
        <w:tc>
          <w:tcPr>
            <w:tcW w:w="3769" w:type="dxa"/>
          </w:tcPr>
          <w:p w:rsidR="00EE4209" w:rsidRDefault="00EE4209" w:rsidP="00EE4209">
            <w:pPr>
              <w:pStyle w:val="TableParagraph"/>
              <w:spacing w:line="250" w:lineRule="exact"/>
              <w:ind w:left="107"/>
            </w:pPr>
            <w:r>
              <w:t>e-mail</w:t>
            </w:r>
          </w:p>
        </w:tc>
        <w:tc>
          <w:tcPr>
            <w:tcW w:w="6087" w:type="dxa"/>
          </w:tcPr>
          <w:p w:rsidR="00EE4209" w:rsidRDefault="00EE4209" w:rsidP="00EE4209">
            <w:pPr>
              <w:pStyle w:val="TableParagraph"/>
              <w:rPr>
                <w:rFonts w:ascii="Times New Roman"/>
                <w:sz w:val="20"/>
              </w:rPr>
            </w:pPr>
          </w:p>
        </w:tc>
      </w:tr>
      <w:tr w:rsidR="00EE4209" w:rsidTr="00EE4209">
        <w:trPr>
          <w:trHeight w:val="268"/>
        </w:trPr>
        <w:tc>
          <w:tcPr>
            <w:tcW w:w="3769" w:type="dxa"/>
          </w:tcPr>
          <w:p w:rsidR="00EE4209" w:rsidRDefault="00EE4209" w:rsidP="00EE4209">
            <w:pPr>
              <w:pStyle w:val="TableParagraph"/>
              <w:spacing w:line="248" w:lineRule="exact"/>
              <w:ind w:left="107"/>
            </w:pPr>
            <w:r>
              <w:t>PEC</w:t>
            </w:r>
          </w:p>
        </w:tc>
        <w:tc>
          <w:tcPr>
            <w:tcW w:w="6087" w:type="dxa"/>
          </w:tcPr>
          <w:p w:rsidR="00EE4209" w:rsidRDefault="00EE4209" w:rsidP="00EE4209">
            <w:pPr>
              <w:pStyle w:val="TableParagraph"/>
              <w:rPr>
                <w:rFonts w:ascii="Times New Roman"/>
                <w:sz w:val="18"/>
              </w:rPr>
            </w:pPr>
          </w:p>
        </w:tc>
      </w:tr>
    </w:tbl>
    <w:p w:rsidR="00EE4209" w:rsidRDefault="00EE4209" w:rsidP="00EE4209">
      <w:pPr>
        <w:pStyle w:val="Corpotesto"/>
        <w:rPr>
          <w:rFonts w:ascii="Calibri Light"/>
          <w:i/>
          <w:sz w:val="20"/>
        </w:rPr>
      </w:pPr>
    </w:p>
    <w:p w:rsidR="00EE4209" w:rsidRDefault="00EE4209" w:rsidP="00EE4209">
      <w:pPr>
        <w:pStyle w:val="Corpotesto"/>
        <w:spacing w:before="2"/>
        <w:rPr>
          <w:rFonts w:ascii="Calibri Light"/>
          <w:i/>
        </w:rPr>
      </w:pPr>
      <w:r>
        <w:rPr>
          <w:noProof/>
          <w:lang w:bidi="ar-SA"/>
        </w:rPr>
        <mc:AlternateContent>
          <mc:Choice Requires="wps">
            <w:drawing>
              <wp:anchor distT="0" distB="0" distL="0" distR="0" simplePos="0" relativeHeight="251662336" behindDoc="1" locked="0" layoutInCell="1" allowOverlap="1" wp14:anchorId="4215EEAB" wp14:editId="5E71E552">
                <wp:simplePos x="0" y="0"/>
                <wp:positionH relativeFrom="page">
                  <wp:posOffset>647700</wp:posOffset>
                </wp:positionH>
                <wp:positionV relativeFrom="paragraph">
                  <wp:posOffset>215265</wp:posOffset>
                </wp:positionV>
                <wp:extent cx="6264910" cy="399415"/>
                <wp:effectExtent l="0" t="0" r="0" b="0"/>
                <wp:wrapTopAndBottom/>
                <wp:docPr id="260" name="Text 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6">
                          <a:solidFill>
                            <a:srgbClr val="808080"/>
                          </a:solidFill>
                          <a:prstDash val="solid"/>
                          <a:miter lim="800000"/>
                          <a:headEnd/>
                          <a:tailEnd/>
                        </a:ln>
                      </wps:spPr>
                      <wps:txbx>
                        <w:txbxContent>
                          <w:p w:rsidR="00B24F21" w:rsidRDefault="00B24F21" w:rsidP="00EE4209">
                            <w:pPr>
                              <w:spacing w:before="16"/>
                              <w:ind w:left="2578" w:right="2577"/>
                              <w:jc w:val="center"/>
                              <w:rPr>
                                <w:rFonts w:ascii="Calibri Light"/>
                              </w:rPr>
                            </w:pPr>
                            <w:r>
                              <w:rPr>
                                <w:rFonts w:ascii="Calibri Light"/>
                                <w:color w:val="1F4D78"/>
                              </w:rPr>
                              <w:t>SEZIONE II</w:t>
                            </w:r>
                          </w:p>
                          <w:p w:rsidR="00B24F21" w:rsidRDefault="00B24F21" w:rsidP="00EE4209">
                            <w:pPr>
                              <w:spacing w:before="24"/>
                              <w:ind w:left="2578" w:right="2579"/>
                              <w:jc w:val="center"/>
                              <w:rPr>
                                <w:rFonts w:ascii="Calibri Light" w:hAnsi="Calibri Light"/>
                              </w:rPr>
                            </w:pPr>
                            <w:r>
                              <w:rPr>
                                <w:rFonts w:ascii="Calibri Light" w:hAnsi="Calibri Light"/>
                                <w:color w:val="1F4D78"/>
                              </w:rPr>
                              <w:t>DESCRIZIONE E CARATTERISTICHE DELL’OPERAZIONE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 w14:anchorId="4215EEAB" id="Text Box 228" o:spid="_x0000_s1126" type="#_x0000_t202" style="position:absolute;margin-left:51pt;margin-top:16.95pt;width:493.3pt;height:31.4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" fillcolor="#f1f1f1" strokecolor="gray" strokeweight=".48pt">
                <v:textbox inset="0,0,0,0">
                  <w:txbxContent>
                    <w:p w14:paraId="33B4CCF5" w14:textId="77777777" w:rsidR="00B24F21" w:rsidRDefault="00B24F21" w:rsidP="00EE4209">
                      <w:pPr>
                        <w:spacing w:before="16"/>
                        <w:ind w:left="2578" w:right="2577"/>
                        <w:jc w:val="center"/>
                        <w:rPr>
                          <w:rFonts w:ascii="Calibri Light"/>
                        </w:rPr>
                      </w:pPr>
                      <w:r>
                        <w:rPr>
                          <w:rFonts w:ascii="Calibri Light"/>
                          <w:color w:val="1F4D78"/>
                        </w:rPr>
                        <w:t>SEZIONE II</w:t>
                      </w:r>
                    </w:p>
                    <w:p w14:paraId="3A279757" w14:textId="77777777" w:rsidR="00B24F21" w:rsidRDefault="00B24F21" w:rsidP="00EE4209">
                      <w:pPr>
                        <w:spacing w:before="24"/>
                        <w:ind w:left="2578" w:right="2579"/>
                        <w:jc w:val="center"/>
                        <w:rPr>
                          <w:rFonts w:ascii="Calibri Light" w:hAnsi="Calibri Light"/>
                        </w:rPr>
                      </w:pPr>
                      <w:r>
                        <w:rPr>
                          <w:rFonts w:ascii="Calibri Light" w:hAnsi="Calibri Light"/>
                          <w:color w:val="1F4D78"/>
                        </w:rPr>
                        <w:t>DESCRIZIONE E CARATTERISTICHE DELL’OPERAZIONE</w:t>
                      </w:r>
                    </w:p>
                  </w:txbxContent>
                </v:textbox>
                <w10:wrap type="topAndBottom" anchorx="page"/>
              </v:shape>
            </w:pict>
          </mc:Fallback>
        </mc:AlternateContent>
      </w:r>
    </w:p>
    <w:p w:rsidR="00EE4209" w:rsidRDefault="00EE4209" w:rsidP="00EE4209">
      <w:pPr>
        <w:pStyle w:val="Corpotesto"/>
        <w:spacing w:before="8"/>
        <w:rPr>
          <w:rFonts w:ascii="Calibri Light"/>
          <w:i/>
          <w:sz w:val="22"/>
        </w:rPr>
      </w:pPr>
    </w:p>
    <w:p w:rsidR="00EE4209" w:rsidRDefault="00EE4209" w:rsidP="00160AB4">
      <w:pPr>
        <w:pStyle w:val="Paragrafoelenco"/>
        <w:widowControl w:val="0"/>
        <w:numPr>
          <w:ilvl w:val="0"/>
          <w:numId w:val="61"/>
        </w:numPr>
        <w:tabs>
          <w:tab w:val="left" w:pos="401"/>
        </w:tabs>
        <w:autoSpaceDE w:val="0"/>
        <w:autoSpaceDN w:val="0"/>
        <w:spacing w:after="23" w:line="240" w:lineRule="auto"/>
        <w:ind w:right="0" w:hanging="169"/>
        <w:contextualSpacing w:val="0"/>
        <w:rPr>
          <w:rFonts w:ascii="Calibri Light" w:hAnsi="Calibri Light"/>
          <w:i/>
        </w:rPr>
      </w:pPr>
      <w:r>
        <w:rPr>
          <w:rFonts w:ascii="Calibri Light" w:hAnsi="Calibri Light"/>
          <w:i/>
          <w:color w:val="1F4D78"/>
        </w:rPr>
        <w:t>Anagrafica</w:t>
      </w:r>
      <w:r>
        <w:rPr>
          <w:rFonts w:ascii="Calibri Light" w:hAnsi="Calibri Light"/>
          <w:i/>
          <w:color w:val="1F4D78"/>
          <w:spacing w:val="-1"/>
        </w:rPr>
        <w:t xml:space="preserve"> </w:t>
      </w:r>
      <w:r>
        <w:rPr>
          <w:rFonts w:ascii="Calibri Light" w:hAnsi="Calibri Light"/>
          <w:i/>
          <w:color w:val="1F4D78"/>
        </w:rPr>
        <w:t xml:space="preserve">dell’Operazione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2"/>
        <w:gridCol w:w="6964"/>
      </w:tblGrid>
      <w:tr w:rsidR="00EE4209" w:rsidTr="00EE4209">
        <w:trPr>
          <w:trHeight w:val="270"/>
        </w:trPr>
        <w:tc>
          <w:tcPr>
            <w:tcW w:w="2892" w:type="dxa"/>
          </w:tcPr>
          <w:p w:rsidR="00EE4209" w:rsidRDefault="00EE4209" w:rsidP="00EE4209">
            <w:pPr>
              <w:pStyle w:val="TableParagraph"/>
              <w:spacing w:line="250" w:lineRule="exact"/>
              <w:ind w:left="107"/>
            </w:pPr>
            <w:proofErr w:type="spellStart"/>
            <w:r>
              <w:t>Codice</w:t>
            </w:r>
            <w:proofErr w:type="spellEnd"/>
            <w:r>
              <w:t xml:space="preserve"> CUP</w:t>
            </w:r>
          </w:p>
        </w:tc>
        <w:tc>
          <w:tcPr>
            <w:tcW w:w="6964" w:type="dxa"/>
          </w:tcPr>
          <w:p w:rsidR="00EE4209" w:rsidRDefault="00EE4209" w:rsidP="00EE4209">
            <w:pPr>
              <w:pStyle w:val="TableParagraph"/>
              <w:rPr>
                <w:rFonts w:ascii="Times New Roman"/>
                <w:sz w:val="20"/>
              </w:rPr>
            </w:pPr>
          </w:p>
        </w:tc>
      </w:tr>
      <w:tr w:rsidR="00EE4209" w:rsidTr="00EE4209">
        <w:trPr>
          <w:trHeight w:val="268"/>
        </w:trPr>
        <w:tc>
          <w:tcPr>
            <w:tcW w:w="2892" w:type="dxa"/>
          </w:tcPr>
          <w:p w:rsidR="00EE4209" w:rsidRDefault="00EE4209" w:rsidP="00EE4209">
            <w:pPr>
              <w:pStyle w:val="TableParagraph"/>
              <w:spacing w:line="248" w:lineRule="exact"/>
              <w:ind w:left="107"/>
            </w:pPr>
            <w:proofErr w:type="spellStart"/>
            <w:r>
              <w:t>Codice</w:t>
            </w:r>
            <w:proofErr w:type="spellEnd"/>
            <w:r>
              <w:t xml:space="preserve"> </w:t>
            </w:r>
            <w:proofErr w:type="spellStart"/>
            <w:r>
              <w:t>Caronte</w:t>
            </w:r>
            <w:proofErr w:type="spellEnd"/>
          </w:p>
        </w:tc>
        <w:tc>
          <w:tcPr>
            <w:tcW w:w="6964" w:type="dxa"/>
          </w:tcPr>
          <w:p w:rsidR="00EE4209" w:rsidRDefault="00EE4209" w:rsidP="00EE4209">
            <w:pPr>
              <w:pStyle w:val="TableParagraph"/>
              <w:rPr>
                <w:rFonts w:ascii="Times New Roman"/>
                <w:sz w:val="18"/>
              </w:rPr>
            </w:pPr>
          </w:p>
        </w:tc>
      </w:tr>
      <w:tr w:rsidR="00EE4209" w:rsidTr="00EE4209">
        <w:trPr>
          <w:trHeight w:val="520"/>
        </w:trPr>
        <w:tc>
          <w:tcPr>
            <w:tcW w:w="2892" w:type="dxa"/>
          </w:tcPr>
          <w:p w:rsidR="00EE4209" w:rsidRDefault="00EE4209" w:rsidP="00EE4209">
            <w:pPr>
              <w:pStyle w:val="TableParagraph"/>
              <w:spacing w:line="265" w:lineRule="exact"/>
              <w:ind w:left="107"/>
            </w:pPr>
            <w:proofErr w:type="spellStart"/>
            <w:r>
              <w:t>Titolo</w:t>
            </w:r>
            <w:proofErr w:type="spellEnd"/>
            <w:r>
              <w:t xml:space="preserve"> </w:t>
            </w:r>
            <w:proofErr w:type="spellStart"/>
            <w:r>
              <w:t>Operazione</w:t>
            </w:r>
            <w:proofErr w:type="spellEnd"/>
          </w:p>
        </w:tc>
        <w:tc>
          <w:tcPr>
            <w:tcW w:w="6964" w:type="dxa"/>
          </w:tcPr>
          <w:p w:rsidR="00EE4209" w:rsidRDefault="00EE4209" w:rsidP="00EE4209">
            <w:pPr>
              <w:pStyle w:val="TableParagraph"/>
              <w:rPr>
                <w:rFonts w:ascii="Times New Roman"/>
                <w:sz w:val="20"/>
              </w:rPr>
            </w:pPr>
          </w:p>
        </w:tc>
      </w:tr>
      <w:tr w:rsidR="00EE4209" w:rsidTr="00EE4209">
        <w:trPr>
          <w:trHeight w:val="267"/>
        </w:trPr>
        <w:tc>
          <w:tcPr>
            <w:tcW w:w="2892" w:type="dxa"/>
          </w:tcPr>
          <w:p w:rsidR="00EE4209" w:rsidRDefault="00EE4209" w:rsidP="00EE4209">
            <w:pPr>
              <w:pStyle w:val="TableParagraph"/>
              <w:spacing w:line="248" w:lineRule="exact"/>
              <w:ind w:left="107"/>
            </w:pPr>
            <w:proofErr w:type="spellStart"/>
            <w:r>
              <w:t>Settore</w:t>
            </w:r>
            <w:proofErr w:type="spellEnd"/>
            <w:r>
              <w:t>/</w:t>
            </w:r>
            <w:proofErr w:type="spellStart"/>
            <w:r>
              <w:t>i</w:t>
            </w:r>
            <w:proofErr w:type="spellEnd"/>
            <w:r>
              <w:t xml:space="preserve"> </w:t>
            </w:r>
            <w:proofErr w:type="spellStart"/>
            <w:r>
              <w:t>Operazione</w:t>
            </w:r>
            <w:proofErr w:type="spellEnd"/>
          </w:p>
        </w:tc>
        <w:tc>
          <w:tcPr>
            <w:tcW w:w="6964" w:type="dxa"/>
          </w:tcPr>
          <w:p w:rsidR="00EE4209" w:rsidRDefault="00EE4209" w:rsidP="00EE4209">
            <w:pPr>
              <w:pStyle w:val="TableParagraph"/>
              <w:rPr>
                <w:rFonts w:ascii="Times New Roman"/>
                <w:sz w:val="18"/>
              </w:rPr>
            </w:pPr>
          </w:p>
        </w:tc>
      </w:tr>
      <w:tr w:rsidR="00EE4209" w:rsidTr="00EE4209">
        <w:trPr>
          <w:trHeight w:val="268"/>
        </w:trPr>
        <w:tc>
          <w:tcPr>
            <w:tcW w:w="2892" w:type="dxa"/>
            <w:vMerge w:val="restart"/>
          </w:tcPr>
          <w:p w:rsidR="00EE4209" w:rsidRDefault="00EE4209" w:rsidP="00EE4209">
            <w:pPr>
              <w:pStyle w:val="TableParagraph"/>
              <w:spacing w:before="6"/>
              <w:rPr>
                <w:rFonts w:ascii="Calibri Light"/>
                <w:i/>
                <w:sz w:val="23"/>
              </w:rPr>
            </w:pPr>
          </w:p>
          <w:p w:rsidR="00EE4209" w:rsidRDefault="00EE4209" w:rsidP="00EE4209">
            <w:pPr>
              <w:pStyle w:val="TableParagraph"/>
              <w:ind w:left="107"/>
            </w:pPr>
            <w:proofErr w:type="spellStart"/>
            <w:r>
              <w:t>Localizzazione</w:t>
            </w:r>
            <w:proofErr w:type="spellEnd"/>
          </w:p>
        </w:tc>
        <w:tc>
          <w:tcPr>
            <w:tcW w:w="6964" w:type="dxa"/>
          </w:tcPr>
          <w:p w:rsidR="00EE4209" w:rsidRDefault="00EE4209" w:rsidP="00EE4209">
            <w:pPr>
              <w:pStyle w:val="TableParagraph"/>
              <w:spacing w:line="248" w:lineRule="exact"/>
              <w:ind w:left="111"/>
            </w:pPr>
            <w:proofErr w:type="spellStart"/>
            <w:r>
              <w:t>Regione</w:t>
            </w:r>
            <w:proofErr w:type="spellEnd"/>
          </w:p>
        </w:tc>
      </w:tr>
      <w:tr w:rsidR="00EE4209" w:rsidTr="00EE4209">
        <w:trPr>
          <w:trHeight w:val="271"/>
        </w:trPr>
        <w:tc>
          <w:tcPr>
            <w:tcW w:w="2892" w:type="dxa"/>
            <w:vMerge/>
            <w:tcBorders>
              <w:top w:val="nil"/>
            </w:tcBorders>
          </w:tcPr>
          <w:p w:rsidR="00EE4209" w:rsidRDefault="00EE4209" w:rsidP="00EE4209">
            <w:pPr>
              <w:rPr>
                <w:sz w:val="2"/>
                <w:szCs w:val="2"/>
              </w:rPr>
            </w:pPr>
          </w:p>
        </w:tc>
        <w:tc>
          <w:tcPr>
            <w:tcW w:w="6964" w:type="dxa"/>
          </w:tcPr>
          <w:p w:rsidR="00EE4209" w:rsidRDefault="00EE4209" w:rsidP="00EE4209">
            <w:pPr>
              <w:pStyle w:val="TableParagraph"/>
              <w:spacing w:line="251" w:lineRule="exact"/>
              <w:ind w:left="111"/>
            </w:pPr>
            <w:proofErr w:type="spellStart"/>
            <w:r>
              <w:t>Provincia</w:t>
            </w:r>
            <w:proofErr w:type="spellEnd"/>
            <w:r>
              <w:t>/e</w:t>
            </w:r>
          </w:p>
        </w:tc>
      </w:tr>
      <w:tr w:rsidR="00EE4209" w:rsidTr="00EE4209">
        <w:trPr>
          <w:trHeight w:val="267"/>
        </w:trPr>
        <w:tc>
          <w:tcPr>
            <w:tcW w:w="2892" w:type="dxa"/>
            <w:vMerge/>
            <w:tcBorders>
              <w:top w:val="nil"/>
            </w:tcBorders>
          </w:tcPr>
          <w:p w:rsidR="00EE4209" w:rsidRDefault="00EE4209" w:rsidP="00EE4209">
            <w:pPr>
              <w:rPr>
                <w:sz w:val="2"/>
                <w:szCs w:val="2"/>
              </w:rPr>
            </w:pPr>
          </w:p>
        </w:tc>
        <w:tc>
          <w:tcPr>
            <w:tcW w:w="6964" w:type="dxa"/>
          </w:tcPr>
          <w:p w:rsidR="00EE4209" w:rsidRDefault="00EE4209" w:rsidP="00EE4209">
            <w:pPr>
              <w:pStyle w:val="TableParagraph"/>
              <w:spacing w:line="248" w:lineRule="exact"/>
              <w:ind w:left="111"/>
            </w:pPr>
            <w:proofErr w:type="spellStart"/>
            <w:r>
              <w:t>Comune</w:t>
            </w:r>
            <w:proofErr w:type="spellEnd"/>
            <w:r>
              <w:t>/</w:t>
            </w:r>
            <w:proofErr w:type="spellStart"/>
            <w:r>
              <w:t>i</w:t>
            </w:r>
            <w:proofErr w:type="spellEnd"/>
          </w:p>
        </w:tc>
      </w:tr>
    </w:tbl>
    <w:p w:rsidR="00EE4209" w:rsidRDefault="00EE4209" w:rsidP="00EE4209">
      <w:pPr>
        <w:pStyle w:val="Corpotesto"/>
        <w:spacing w:before="1"/>
        <w:rPr>
          <w:rFonts w:ascii="Calibri Light"/>
          <w:i/>
          <w:sz w:val="25"/>
        </w:rPr>
      </w:pPr>
    </w:p>
    <w:p w:rsidR="008168D8" w:rsidRDefault="008168D8" w:rsidP="00EE4209">
      <w:pPr>
        <w:pStyle w:val="Corpotesto"/>
        <w:spacing w:before="1"/>
        <w:rPr>
          <w:rFonts w:ascii="Calibri Light"/>
          <w:i/>
          <w:sz w:val="25"/>
        </w:rPr>
      </w:pPr>
    </w:p>
    <w:p w:rsidR="008168D8" w:rsidRDefault="008168D8" w:rsidP="00EE4209">
      <w:pPr>
        <w:pStyle w:val="Corpotesto"/>
        <w:spacing w:before="1"/>
        <w:rPr>
          <w:rFonts w:ascii="Calibri Light"/>
          <w:i/>
          <w:sz w:val="25"/>
        </w:rPr>
      </w:pPr>
    </w:p>
    <w:p w:rsidR="008168D8" w:rsidRDefault="008168D8" w:rsidP="00EE4209">
      <w:pPr>
        <w:pStyle w:val="Corpotesto"/>
        <w:spacing w:before="1"/>
        <w:rPr>
          <w:rFonts w:ascii="Calibri Light"/>
          <w:i/>
          <w:sz w:val="25"/>
        </w:rPr>
      </w:pPr>
    </w:p>
    <w:p w:rsidR="00EE4209" w:rsidRDefault="00EE4209" w:rsidP="00160AB4">
      <w:pPr>
        <w:pStyle w:val="Paragrafoelenco"/>
        <w:widowControl w:val="0"/>
        <w:numPr>
          <w:ilvl w:val="0"/>
          <w:numId w:val="61"/>
        </w:numPr>
        <w:tabs>
          <w:tab w:val="left" w:pos="401"/>
        </w:tabs>
        <w:autoSpaceDE w:val="0"/>
        <w:autoSpaceDN w:val="0"/>
        <w:spacing w:after="13" w:line="240" w:lineRule="auto"/>
        <w:ind w:right="0" w:hanging="169"/>
        <w:contextualSpacing w:val="0"/>
        <w:rPr>
          <w:rFonts w:ascii="Calibri Light" w:hAnsi="Calibri Light"/>
          <w:i/>
        </w:rPr>
      </w:pPr>
      <w:r>
        <w:rPr>
          <w:rFonts w:ascii="Calibri Light" w:hAnsi="Calibri Light"/>
          <w:i/>
          <w:color w:val="1F4D78"/>
        </w:rPr>
        <w:lastRenderedPageBreak/>
        <w:t>Descrizione sintetica</w:t>
      </w:r>
      <w:r>
        <w:rPr>
          <w:rFonts w:ascii="Calibri Light" w:hAnsi="Calibri Light"/>
          <w:i/>
          <w:color w:val="1F4D78"/>
          <w:spacing w:val="-2"/>
        </w:rPr>
        <w:t xml:space="preserve"> </w:t>
      </w:r>
      <w:r>
        <w:rPr>
          <w:rFonts w:ascii="Calibri Light" w:hAnsi="Calibri Light"/>
          <w:i/>
          <w:color w:val="1F4D78"/>
        </w:rPr>
        <w:t xml:space="preserve">dell’Operazione </w:t>
      </w:r>
    </w:p>
    <w:p w:rsidR="00EE4209" w:rsidRDefault="00EE4209" w:rsidP="00EE4209">
      <w:pPr>
        <w:pStyle w:val="Corpotesto"/>
        <w:ind w:left="153"/>
        <w:rPr>
          <w:rFonts w:ascii="Calibri Light"/>
          <w:sz w:val="20"/>
        </w:rPr>
      </w:pPr>
      <w:r>
        <w:rPr>
          <w:rFonts w:ascii="Calibri Light"/>
          <w:noProof/>
          <w:sz w:val="20"/>
          <w:lang w:bidi="ar-SA"/>
        </w:rPr>
        <mc:AlternateContent>
          <mc:Choice Requires="wpg">
            <w:drawing>
              <wp:inline distT="0" distB="0" distL="0" distR="0" wp14:anchorId="52775467" wp14:editId="46EDD68C">
                <wp:extent cx="6222365" cy="708660"/>
                <wp:effectExtent l="0" t="9525" r="6985" b="5715"/>
                <wp:docPr id="251" name="Group 2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2365" cy="708660"/>
                          <a:chOff x="0" y="0"/>
                          <a:chExt cx="9799" cy="1116"/>
                        </a:xfrm>
                      </wpg:grpSpPr>
                      <wps:wsp>
                        <wps:cNvPr id="252" name="Line 227"/>
                        <wps:cNvCnPr/>
                        <wps:spPr bwMode="auto">
                          <a:xfrm>
                            <a:off x="19" y="10"/>
                            <a:ext cx="9761"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3" name="Line 226"/>
                        <wps:cNvCnPr/>
                        <wps:spPr bwMode="auto">
                          <a:xfrm>
                            <a:off x="10" y="0"/>
                            <a:ext cx="0" cy="1097"/>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4" name="Rectangle 225"/>
                        <wps:cNvSpPr>
                          <a:spLocks noChangeArrowheads="1"/>
                        </wps:cNvSpPr>
                        <wps:spPr bwMode="auto">
                          <a:xfrm>
                            <a:off x="0" y="1096"/>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Rectangle 224"/>
                        <wps:cNvSpPr>
                          <a:spLocks noChangeArrowheads="1"/>
                        </wps:cNvSpPr>
                        <wps:spPr bwMode="auto">
                          <a:xfrm>
                            <a:off x="0" y="1096"/>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Line 223"/>
                        <wps:cNvCnPr/>
                        <wps:spPr bwMode="auto">
                          <a:xfrm>
                            <a:off x="19" y="1106"/>
                            <a:ext cx="9761" cy="0"/>
                          </a:xfrm>
                          <a:prstGeom prst="line">
                            <a:avLst/>
                          </a:prstGeom>
                          <a:noFill/>
                          <a:ln w="12191">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7" name="Line 222"/>
                        <wps:cNvCnPr/>
                        <wps:spPr bwMode="auto">
                          <a:xfrm>
                            <a:off x="9789" y="0"/>
                            <a:ext cx="0" cy="1097"/>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8" name="Rectangle 221"/>
                        <wps:cNvSpPr>
                          <a:spLocks noChangeArrowheads="1"/>
                        </wps:cNvSpPr>
                        <wps:spPr bwMode="auto">
                          <a:xfrm>
                            <a:off x="9779" y="1096"/>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Rectangle 220"/>
                        <wps:cNvSpPr>
                          <a:spLocks noChangeArrowheads="1"/>
                        </wps:cNvSpPr>
                        <wps:spPr bwMode="auto">
                          <a:xfrm>
                            <a:off x="9779" y="1096"/>
                            <a:ext cx="20" cy="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mo="http://schemas.microsoft.com/office/mac/office/2008/main" xmlns:mv="urn:schemas-microsoft-com:mac:vml"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8B51C50" id="Group 219" o:spid="_x0000_s1026" style="width:489.95pt;height:55.8pt;mso-position-horizontal-relative:char;mso-position-vertical-relative:line" coordsize="9799,1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">
                <v:line id="Line 227" o:spid="_x0000_s1027" style="position:absolute;visibility:visible;mso-wrap-style:square" from="19,10" to="978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" strokeweight=".96pt"/>
                <v:line id="Line 226" o:spid="_x0000_s1028" style="position:absolute;visibility:visible;mso-wrap-style:square" from="10,0" to="10,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" strokeweight=".96pt"/>
                <v:rect id="Rectangle 225" o:spid="_x0000_s1029" style="position:absolute;top:1096;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" fillcolor="black" stroked="f"/>
                <v:rect id="Rectangle 224" o:spid="_x0000_s1030" style="position:absolute;top:1096;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" fillcolor="black" stroked="f"/>
                <v:line id="Line 223" o:spid="_x0000_s1031" style="position:absolute;visibility:visible;mso-wrap-style:square" from="19,1106" to="9780,1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" strokeweight=".33864mm"/>
                <v:line id="Line 222" o:spid="_x0000_s1032" style="position:absolute;visibility:visible;mso-wrap-style:square" from="9789,0" to="9789,1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" strokeweight=".96pt"/>
                <v:rect id="Rectangle 221" o:spid="_x0000_s1033" style="position:absolute;left:9779;top:1096;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" fillcolor="black" stroked="f"/>
                <v:rect id="Rectangle 220" o:spid="_x0000_s1034" style="position:absolute;left:9779;top:1096;width:20;height: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" fillcolor="black" stroked="f"/>
                <w10:anchorlock/>
              </v:group>
            </w:pict>
          </mc:Fallback>
        </mc:AlternateContent>
      </w:r>
    </w:p>
    <w:p w:rsidR="00EE4209" w:rsidRDefault="00EE4209" w:rsidP="00EE4209">
      <w:pPr>
        <w:rPr>
          <w:rFonts w:ascii="Calibri Light"/>
          <w:sz w:val="20"/>
        </w:rPr>
      </w:pPr>
    </w:p>
    <w:p w:rsidR="00EE4209" w:rsidRDefault="00EE4209" w:rsidP="00160AB4">
      <w:pPr>
        <w:pStyle w:val="Paragrafoelenco"/>
        <w:widowControl w:val="0"/>
        <w:numPr>
          <w:ilvl w:val="0"/>
          <w:numId w:val="61"/>
        </w:numPr>
        <w:tabs>
          <w:tab w:val="left" w:pos="401"/>
        </w:tabs>
        <w:autoSpaceDE w:val="0"/>
        <w:autoSpaceDN w:val="0"/>
        <w:spacing w:before="77" w:after="0" w:line="240" w:lineRule="auto"/>
        <w:ind w:right="0" w:hanging="169"/>
        <w:contextualSpacing w:val="0"/>
        <w:rPr>
          <w:rFonts w:ascii="Calibri Light" w:hAnsi="Calibri Light"/>
          <w:i/>
        </w:rPr>
      </w:pPr>
      <w:r>
        <w:rPr>
          <w:rFonts w:ascii="Calibri Light" w:hAnsi="Calibri Light"/>
          <w:i/>
          <w:color w:val="1F4D78"/>
        </w:rPr>
        <w:t>Anagrafica della singola</w:t>
      </w:r>
      <w:r>
        <w:rPr>
          <w:rFonts w:ascii="Calibri Light" w:hAnsi="Calibri Light"/>
          <w:i/>
          <w:color w:val="1F4D78"/>
          <w:spacing w:val="-4"/>
        </w:rPr>
        <w:t xml:space="preserve"> </w:t>
      </w:r>
      <w:r>
        <w:rPr>
          <w:rFonts w:ascii="Calibri Light" w:hAnsi="Calibri Light"/>
          <w:i/>
          <w:color w:val="1F4D78"/>
        </w:rPr>
        <w:t>attività/progetto</w:t>
      </w:r>
      <w:r>
        <w:rPr>
          <w:rFonts w:ascii="Calibri Light" w:hAnsi="Calibri Light"/>
          <w:color w:val="1F4E79"/>
          <w:vertAlign w:val="superscript"/>
        </w:rPr>
        <w:t>1</w:t>
      </w:r>
      <w:r>
        <w:rPr>
          <w:rFonts w:ascii="Calibri Light" w:hAnsi="Calibri Light"/>
          <w:i/>
          <w:color w:val="FF0000"/>
        </w:rPr>
        <w:t xml:space="preserve"> </w:t>
      </w:r>
    </w:p>
    <w:p w:rsidR="00EE4209" w:rsidRDefault="00EE4209" w:rsidP="00EE4209">
      <w:pPr>
        <w:pStyle w:val="Corpotesto"/>
        <w:spacing w:before="7"/>
        <w:rPr>
          <w:rFonts w:ascii="Calibri Light"/>
          <w:i/>
          <w:sz w:val="23"/>
        </w:rPr>
      </w:pPr>
    </w:p>
    <w:p w:rsidR="00EE4209" w:rsidRDefault="00EE4209" w:rsidP="00160AB4">
      <w:pPr>
        <w:pStyle w:val="Paragrafoelenco"/>
        <w:widowControl w:val="0"/>
        <w:numPr>
          <w:ilvl w:val="2"/>
          <w:numId w:val="60"/>
        </w:numPr>
        <w:tabs>
          <w:tab w:val="left" w:pos="801"/>
        </w:tabs>
        <w:autoSpaceDE w:val="0"/>
        <w:autoSpaceDN w:val="0"/>
        <w:spacing w:before="1" w:after="3" w:line="240" w:lineRule="auto"/>
        <w:ind w:right="0" w:hanging="569"/>
        <w:contextualSpacing w:val="0"/>
        <w:rPr>
          <w:i/>
        </w:rPr>
      </w:pPr>
      <w:r>
        <w:rPr>
          <w:i/>
          <w:color w:val="1F4E79"/>
        </w:rPr>
        <w:t>Informazioni</w:t>
      </w:r>
      <w:r>
        <w:rPr>
          <w:i/>
          <w:color w:val="1F4E79"/>
          <w:spacing w:val="-1"/>
        </w:rPr>
        <w:t xml:space="preserve"> </w:t>
      </w:r>
      <w:r>
        <w:rPr>
          <w:i/>
          <w:color w:val="1F4E79"/>
        </w:rPr>
        <w:t>generali</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892"/>
        <w:gridCol w:w="6964"/>
      </w:tblGrid>
      <w:tr w:rsidR="00EE4209" w:rsidTr="00EE4209">
        <w:trPr>
          <w:trHeight w:val="519"/>
        </w:trPr>
        <w:tc>
          <w:tcPr>
            <w:tcW w:w="2892" w:type="dxa"/>
          </w:tcPr>
          <w:p w:rsidR="00EE4209" w:rsidRDefault="00EE4209" w:rsidP="00EE4209">
            <w:pPr>
              <w:pStyle w:val="TableParagraph"/>
              <w:spacing w:line="265" w:lineRule="exact"/>
              <w:ind w:left="107"/>
            </w:pPr>
            <w:proofErr w:type="spellStart"/>
            <w:r>
              <w:t>Titolo</w:t>
            </w:r>
            <w:proofErr w:type="spellEnd"/>
            <w:r>
              <w:t>/</w:t>
            </w:r>
            <w:proofErr w:type="spellStart"/>
            <w:r>
              <w:t>oggetto</w:t>
            </w:r>
            <w:proofErr w:type="spellEnd"/>
          </w:p>
        </w:tc>
        <w:tc>
          <w:tcPr>
            <w:tcW w:w="6964" w:type="dxa"/>
          </w:tcPr>
          <w:p w:rsidR="00EE4209" w:rsidRDefault="00EE4209" w:rsidP="00EE4209">
            <w:pPr>
              <w:pStyle w:val="TableParagraph"/>
              <w:rPr>
                <w:rFonts w:ascii="Times New Roman"/>
                <w:sz w:val="16"/>
              </w:rPr>
            </w:pPr>
          </w:p>
        </w:tc>
      </w:tr>
      <w:tr w:rsidR="00EE4209" w:rsidTr="00EE4209">
        <w:trPr>
          <w:trHeight w:val="268"/>
        </w:trPr>
        <w:tc>
          <w:tcPr>
            <w:tcW w:w="2892" w:type="dxa"/>
          </w:tcPr>
          <w:p w:rsidR="00EE4209" w:rsidRDefault="00EE4209" w:rsidP="00EE4209">
            <w:pPr>
              <w:pStyle w:val="TableParagraph"/>
              <w:spacing w:line="248" w:lineRule="exact"/>
              <w:ind w:left="107"/>
            </w:pPr>
            <w:proofErr w:type="spellStart"/>
            <w:r>
              <w:t>Codice</w:t>
            </w:r>
            <w:proofErr w:type="spellEnd"/>
            <w:r>
              <w:t xml:space="preserve"> CIG</w:t>
            </w:r>
          </w:p>
        </w:tc>
        <w:tc>
          <w:tcPr>
            <w:tcW w:w="6964" w:type="dxa"/>
          </w:tcPr>
          <w:p w:rsidR="00EE4209" w:rsidRPr="00EE4209" w:rsidRDefault="00EE4209" w:rsidP="00EE4209">
            <w:pPr>
              <w:pStyle w:val="TableParagraph"/>
              <w:spacing w:line="248" w:lineRule="exact"/>
              <w:ind w:left="111"/>
              <w:rPr>
                <w:i/>
                <w:lang w:val="it-IT"/>
              </w:rPr>
            </w:pPr>
            <w:r w:rsidRPr="00EE4209">
              <w:rPr>
                <w:i/>
                <w:lang w:val="it-IT"/>
              </w:rPr>
              <w:t>Da compilare dopo la gara</w:t>
            </w:r>
          </w:p>
        </w:tc>
      </w:tr>
      <w:tr w:rsidR="00EE4209" w:rsidTr="00EE4209">
        <w:trPr>
          <w:trHeight w:val="267"/>
        </w:trPr>
        <w:tc>
          <w:tcPr>
            <w:tcW w:w="2892" w:type="dxa"/>
            <w:vMerge w:val="restart"/>
          </w:tcPr>
          <w:p w:rsidR="00EE4209" w:rsidRPr="00EE4209" w:rsidRDefault="00EE4209" w:rsidP="00EE4209">
            <w:pPr>
              <w:pStyle w:val="TableParagraph"/>
              <w:spacing w:before="6"/>
              <w:rPr>
                <w:i/>
                <w:sz w:val="23"/>
                <w:lang w:val="it-IT"/>
              </w:rPr>
            </w:pPr>
          </w:p>
          <w:p w:rsidR="00EE4209" w:rsidRDefault="00EE4209" w:rsidP="00EE4209">
            <w:pPr>
              <w:pStyle w:val="TableParagraph"/>
              <w:ind w:left="107"/>
            </w:pPr>
            <w:proofErr w:type="spellStart"/>
            <w:r>
              <w:t>Localizzazione</w:t>
            </w:r>
            <w:proofErr w:type="spellEnd"/>
          </w:p>
        </w:tc>
        <w:tc>
          <w:tcPr>
            <w:tcW w:w="6964" w:type="dxa"/>
          </w:tcPr>
          <w:p w:rsidR="00EE4209" w:rsidRDefault="00EE4209" w:rsidP="00EE4209">
            <w:pPr>
              <w:pStyle w:val="TableParagraph"/>
              <w:spacing w:line="248" w:lineRule="exact"/>
              <w:ind w:left="111"/>
            </w:pPr>
            <w:proofErr w:type="spellStart"/>
            <w:r>
              <w:t>Regione</w:t>
            </w:r>
            <w:proofErr w:type="spellEnd"/>
          </w:p>
        </w:tc>
      </w:tr>
      <w:tr w:rsidR="00EE4209" w:rsidTr="00EE4209">
        <w:trPr>
          <w:trHeight w:val="270"/>
        </w:trPr>
        <w:tc>
          <w:tcPr>
            <w:tcW w:w="2892" w:type="dxa"/>
            <w:vMerge/>
            <w:tcBorders>
              <w:top w:val="nil"/>
            </w:tcBorders>
          </w:tcPr>
          <w:p w:rsidR="00EE4209" w:rsidRDefault="00EE4209" w:rsidP="00EE4209">
            <w:pPr>
              <w:rPr>
                <w:sz w:val="2"/>
                <w:szCs w:val="2"/>
              </w:rPr>
            </w:pPr>
          </w:p>
        </w:tc>
        <w:tc>
          <w:tcPr>
            <w:tcW w:w="6964" w:type="dxa"/>
          </w:tcPr>
          <w:p w:rsidR="00EE4209" w:rsidRDefault="00EE4209" w:rsidP="00EE4209">
            <w:pPr>
              <w:pStyle w:val="TableParagraph"/>
              <w:spacing w:line="250" w:lineRule="exact"/>
              <w:ind w:left="111"/>
            </w:pPr>
            <w:proofErr w:type="spellStart"/>
            <w:r>
              <w:t>Provincia</w:t>
            </w:r>
            <w:proofErr w:type="spellEnd"/>
          </w:p>
        </w:tc>
      </w:tr>
      <w:tr w:rsidR="00EE4209" w:rsidTr="00EE4209">
        <w:trPr>
          <w:trHeight w:val="267"/>
        </w:trPr>
        <w:tc>
          <w:tcPr>
            <w:tcW w:w="2892" w:type="dxa"/>
            <w:vMerge/>
            <w:tcBorders>
              <w:top w:val="nil"/>
            </w:tcBorders>
          </w:tcPr>
          <w:p w:rsidR="00EE4209" w:rsidRDefault="00EE4209" w:rsidP="00EE4209">
            <w:pPr>
              <w:rPr>
                <w:sz w:val="2"/>
                <w:szCs w:val="2"/>
              </w:rPr>
            </w:pPr>
          </w:p>
        </w:tc>
        <w:tc>
          <w:tcPr>
            <w:tcW w:w="6964" w:type="dxa"/>
          </w:tcPr>
          <w:p w:rsidR="00EE4209" w:rsidRDefault="00EE4209" w:rsidP="00EE4209">
            <w:pPr>
              <w:pStyle w:val="TableParagraph"/>
              <w:spacing w:line="248" w:lineRule="exact"/>
              <w:ind w:left="111"/>
            </w:pPr>
            <w:proofErr w:type="spellStart"/>
            <w:r>
              <w:t>Comuni</w:t>
            </w:r>
            <w:proofErr w:type="spellEnd"/>
          </w:p>
        </w:tc>
      </w:tr>
    </w:tbl>
    <w:p w:rsidR="00EE4209" w:rsidRDefault="00EE4209" w:rsidP="00EE4209">
      <w:pPr>
        <w:pStyle w:val="Corpotesto"/>
        <w:spacing w:before="9"/>
        <w:rPr>
          <w:i/>
          <w:sz w:val="21"/>
        </w:rPr>
      </w:pPr>
    </w:p>
    <w:p w:rsidR="00EE4209" w:rsidRDefault="00EE4209" w:rsidP="00160AB4">
      <w:pPr>
        <w:pStyle w:val="Paragrafoelenco"/>
        <w:widowControl w:val="0"/>
        <w:numPr>
          <w:ilvl w:val="2"/>
          <w:numId w:val="60"/>
        </w:numPr>
        <w:tabs>
          <w:tab w:val="left" w:pos="801"/>
        </w:tabs>
        <w:autoSpaceDE w:val="0"/>
        <w:autoSpaceDN w:val="0"/>
        <w:spacing w:after="0" w:line="254" w:lineRule="auto"/>
        <w:ind w:left="571" w:right="6371" w:hanging="339"/>
        <w:contextualSpacing w:val="0"/>
      </w:pPr>
      <w:r>
        <w:rPr>
          <w:noProof/>
        </w:rPr>
        <mc:AlternateContent>
          <mc:Choice Requires="wps">
            <w:drawing>
              <wp:anchor distT="0" distB="0" distL="114300" distR="114300" simplePos="0" relativeHeight="251665408" behindDoc="0" locked="0" layoutInCell="1" allowOverlap="1" wp14:anchorId="2D4C9E9D" wp14:editId="6F6DBA22">
                <wp:simplePos x="0" y="0"/>
                <wp:positionH relativeFrom="page">
                  <wp:posOffset>679450</wp:posOffset>
                </wp:positionH>
                <wp:positionV relativeFrom="paragraph">
                  <wp:posOffset>172720</wp:posOffset>
                </wp:positionV>
                <wp:extent cx="195580" cy="730250"/>
                <wp:effectExtent l="0" t="0" r="0" b="0"/>
                <wp:wrapNone/>
                <wp:docPr id="250"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80" cy="730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6"/>
                            </w:tblGrid>
                            <w:tr w:rsidR="00B24F21">
                              <w:trPr>
                                <w:trHeight w:val="268"/>
                              </w:trPr>
                              <w:tc>
                                <w:tcPr>
                                  <w:tcW w:w="286" w:type="dxa"/>
                                </w:tcPr>
                                <w:p w:rsidR="00B24F21" w:rsidRDefault="00B24F21">
                                  <w:pPr>
                                    <w:pStyle w:val="TableParagraph"/>
                                    <w:rPr>
                                      <w:rFonts w:ascii="Times New Roman"/>
                                      <w:sz w:val="16"/>
                                    </w:rPr>
                                  </w:pPr>
                                </w:p>
                              </w:tc>
                            </w:tr>
                            <w:tr w:rsidR="00B24F21">
                              <w:trPr>
                                <w:trHeight w:val="268"/>
                              </w:trPr>
                              <w:tc>
                                <w:tcPr>
                                  <w:tcW w:w="286" w:type="dxa"/>
                                </w:tcPr>
                                <w:p w:rsidR="00B24F21" w:rsidRDefault="00B24F21">
                                  <w:pPr>
                                    <w:pStyle w:val="TableParagraph"/>
                                    <w:rPr>
                                      <w:rFonts w:ascii="Times New Roman"/>
                                      <w:sz w:val="16"/>
                                    </w:rPr>
                                  </w:pPr>
                                </w:p>
                              </w:tc>
                            </w:tr>
                            <w:tr w:rsidR="00B24F21">
                              <w:trPr>
                                <w:trHeight w:val="268"/>
                              </w:trPr>
                              <w:tc>
                                <w:tcPr>
                                  <w:tcW w:w="286" w:type="dxa"/>
                                </w:tcPr>
                                <w:p w:rsidR="00B24F21" w:rsidRDefault="00B24F21">
                                  <w:pPr>
                                    <w:pStyle w:val="TableParagraph"/>
                                    <w:rPr>
                                      <w:rFonts w:ascii="Times New Roman"/>
                                      <w:sz w:val="16"/>
                                    </w:rPr>
                                  </w:pPr>
                                </w:p>
                              </w:tc>
                            </w:tr>
                            <w:tr w:rsidR="00B24F21">
                              <w:trPr>
                                <w:trHeight w:val="270"/>
                              </w:trPr>
                              <w:tc>
                                <w:tcPr>
                                  <w:tcW w:w="286" w:type="dxa"/>
                                </w:tcPr>
                                <w:p w:rsidR="00B24F21" w:rsidRDefault="00B24F21">
                                  <w:pPr>
                                    <w:pStyle w:val="TableParagraph"/>
                                    <w:rPr>
                                      <w:rFonts w:ascii="Times New Roman"/>
                                      <w:sz w:val="16"/>
                                    </w:rPr>
                                  </w:pPr>
                                </w:p>
                              </w:tc>
                            </w:tr>
                          </w:tbl>
                          <w:p w:rsidR="00B24F21" w:rsidRDefault="00B24F21" w:rsidP="00EE4209">
                            <w:pPr>
                              <w:pStyle w:val="Corpotes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8" o:spid="_x0000_s1028" type="#_x0000_t202" style="position:absolute;left:0;text-align:left;margin-left:53.5pt;margin-top:13.6pt;width:15.4pt;height:5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" filled="f" stroked="f">
                <v:textbox inset="0,0,0,0">
                  <w:txbxContent>
                    <w:tbl>
                      <w:tblPr>
                        <w:tblStyle w:val="TableNormal"/>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6"/>
                      </w:tblGrid>
                      <w:tr w:rsidR="00B24F21">
                        <w:trPr>
                          <w:trHeight w:val="268"/>
                        </w:trPr>
                        <w:tc>
                          <w:tcPr>
                            <w:tcW w:w="286" w:type="dxa"/>
                          </w:tcPr>
                          <w:p w:rsidR="00B24F21" w:rsidRDefault="00B24F21">
                            <w:pPr>
                              <w:pStyle w:val="TableParagraph"/>
                              <w:rPr>
                                <w:rFonts w:ascii="Times New Roman"/>
                                <w:sz w:val="16"/>
                              </w:rPr>
                            </w:pPr>
                          </w:p>
                        </w:tc>
                      </w:tr>
                      <w:tr w:rsidR="00B24F21">
                        <w:trPr>
                          <w:trHeight w:val="268"/>
                        </w:trPr>
                        <w:tc>
                          <w:tcPr>
                            <w:tcW w:w="286" w:type="dxa"/>
                          </w:tcPr>
                          <w:p w:rsidR="00B24F21" w:rsidRDefault="00B24F21">
                            <w:pPr>
                              <w:pStyle w:val="TableParagraph"/>
                              <w:rPr>
                                <w:rFonts w:ascii="Times New Roman"/>
                                <w:sz w:val="16"/>
                              </w:rPr>
                            </w:pPr>
                          </w:p>
                        </w:tc>
                      </w:tr>
                      <w:tr w:rsidR="00B24F21">
                        <w:trPr>
                          <w:trHeight w:val="268"/>
                        </w:trPr>
                        <w:tc>
                          <w:tcPr>
                            <w:tcW w:w="286" w:type="dxa"/>
                          </w:tcPr>
                          <w:p w:rsidR="00B24F21" w:rsidRDefault="00B24F21">
                            <w:pPr>
                              <w:pStyle w:val="TableParagraph"/>
                              <w:rPr>
                                <w:rFonts w:ascii="Times New Roman"/>
                                <w:sz w:val="16"/>
                              </w:rPr>
                            </w:pPr>
                          </w:p>
                        </w:tc>
                      </w:tr>
                      <w:tr w:rsidR="00B24F21">
                        <w:trPr>
                          <w:trHeight w:val="270"/>
                        </w:trPr>
                        <w:tc>
                          <w:tcPr>
                            <w:tcW w:w="286" w:type="dxa"/>
                          </w:tcPr>
                          <w:p w:rsidR="00B24F21" w:rsidRDefault="00B24F21">
                            <w:pPr>
                              <w:pStyle w:val="TableParagraph"/>
                              <w:rPr>
                                <w:rFonts w:ascii="Times New Roman"/>
                                <w:sz w:val="16"/>
                              </w:rPr>
                            </w:pPr>
                          </w:p>
                        </w:tc>
                      </w:tr>
                    </w:tbl>
                    <w:p w:rsidR="00B24F21" w:rsidRDefault="00B24F21" w:rsidP="00EE4209">
                      <w:pPr>
                        <w:pStyle w:val="Corpotesto"/>
                      </w:pPr>
                    </w:p>
                  </w:txbxContent>
                </v:textbox>
                <w10:wrap anchorx="page"/>
              </v:shape>
            </w:pict>
          </mc:Fallback>
        </mc:AlternateContent>
      </w:r>
      <w:r>
        <w:rPr>
          <w:i/>
          <w:color w:val="1F4E79"/>
        </w:rPr>
        <w:t>Tipologia dell’attività/progetto</w:t>
      </w:r>
      <w:r>
        <w:rPr>
          <w:i/>
        </w:rPr>
        <w:t xml:space="preserve"> </w:t>
      </w:r>
      <w:r>
        <w:t>Nuova OOPP Ampliamento/completamento OOPP Acquisizione Servizi</w:t>
      </w:r>
    </w:p>
    <w:p w:rsidR="00EE4209" w:rsidRDefault="00EE4209" w:rsidP="00EE4209">
      <w:pPr>
        <w:spacing w:line="265" w:lineRule="exact"/>
        <w:ind w:left="571"/>
      </w:pPr>
      <w:r>
        <w:t>Acquisto forniture</w:t>
      </w:r>
    </w:p>
    <w:p w:rsidR="00EE4209" w:rsidRDefault="00EE4209" w:rsidP="00EE4209">
      <w:pPr>
        <w:pStyle w:val="Corpotesto"/>
        <w:spacing w:before="3"/>
        <w:rPr>
          <w:sz w:val="23"/>
        </w:rPr>
      </w:pPr>
    </w:p>
    <w:p w:rsidR="00EE4209" w:rsidRDefault="00EE4209" w:rsidP="00160AB4">
      <w:pPr>
        <w:pStyle w:val="Paragrafoelenco"/>
        <w:widowControl w:val="0"/>
        <w:numPr>
          <w:ilvl w:val="2"/>
          <w:numId w:val="60"/>
        </w:numPr>
        <w:tabs>
          <w:tab w:val="left" w:pos="801"/>
        </w:tabs>
        <w:autoSpaceDE w:val="0"/>
        <w:autoSpaceDN w:val="0"/>
        <w:spacing w:after="0" w:line="240" w:lineRule="auto"/>
        <w:ind w:right="0" w:hanging="569"/>
        <w:contextualSpacing w:val="0"/>
        <w:rPr>
          <w:i/>
        </w:rPr>
      </w:pPr>
      <w:r>
        <w:rPr>
          <w:i/>
          <w:color w:val="1F4E79"/>
        </w:rPr>
        <w:t>Descrizione sintetica</w:t>
      </w:r>
      <w:r>
        <w:rPr>
          <w:i/>
          <w:color w:val="1F4E79"/>
          <w:spacing w:val="-6"/>
        </w:rPr>
        <w:t xml:space="preserve"> </w:t>
      </w:r>
      <w:r>
        <w:rPr>
          <w:i/>
          <w:color w:val="1F4E79"/>
        </w:rPr>
        <w:t>dell’attività/progetto</w:t>
      </w:r>
    </w:p>
    <w:p w:rsidR="00EE4209" w:rsidRDefault="00EE4209" w:rsidP="00EE4209">
      <w:pPr>
        <w:pStyle w:val="Corpotesto"/>
        <w:ind w:left="153"/>
        <w:rPr>
          <w:sz w:val="20"/>
        </w:rPr>
      </w:pPr>
      <w:r>
        <w:rPr>
          <w:noProof/>
          <w:sz w:val="20"/>
          <w:lang w:bidi="ar-SA"/>
        </w:rPr>
        <mc:AlternateContent>
          <mc:Choice Requires="wpg">
            <w:drawing>
              <wp:inline distT="0" distB="0" distL="0" distR="0" wp14:anchorId="5F8AA708" wp14:editId="6536C156">
                <wp:extent cx="6222365" cy="1729740"/>
                <wp:effectExtent l="0" t="9525" r="6985" b="13335"/>
                <wp:docPr id="245" name="Group 2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2365" cy="1729740"/>
                          <a:chOff x="0" y="0"/>
                          <a:chExt cx="9799" cy="2724"/>
                        </a:xfrm>
                      </wpg:grpSpPr>
                      <wps:wsp>
                        <wps:cNvPr id="246" name="Line 217"/>
                        <wps:cNvCnPr/>
                        <wps:spPr bwMode="auto">
                          <a:xfrm>
                            <a:off x="19" y="10"/>
                            <a:ext cx="9761"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7" name="Line 216"/>
                        <wps:cNvCnPr/>
                        <wps:spPr bwMode="auto">
                          <a:xfrm>
                            <a:off x="10" y="0"/>
                            <a:ext cx="0" cy="2724"/>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8" name="Line 215"/>
                        <wps:cNvCnPr/>
                        <wps:spPr bwMode="auto">
                          <a:xfrm>
                            <a:off x="19" y="2714"/>
                            <a:ext cx="9761"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9" name="Line 214"/>
                        <wps:cNvCnPr/>
                        <wps:spPr bwMode="auto">
                          <a:xfrm>
                            <a:off x="9789" y="0"/>
                            <a:ext cx="0" cy="2724"/>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mo="http://schemas.microsoft.com/office/mac/office/2008/main" xmlns:mv="urn:schemas-microsoft-com:mac:vml"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CFE5510" id="Group 213" o:spid="_x0000_s1026" style="width:489.95pt;height:136.2pt;mso-position-horizontal-relative:char;mso-position-vertical-relative:line" coordsize="9799,2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">
                <v:line id="Line 217" o:spid="_x0000_s1027" style="position:absolute;visibility:visible;mso-wrap-style:square" from="19,10" to="978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" strokeweight=".96pt"/>
                <v:line id="Line 216" o:spid="_x0000_s1028" style="position:absolute;visibility:visible;mso-wrap-style:square" from="10,0" to="10,2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" strokeweight=".96pt"/>
                <v:line id="Line 215" o:spid="_x0000_s1029" style="position:absolute;visibility:visible;mso-wrap-style:square" from="19,2714" to="9780,2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" strokeweight=".96pt"/>
                <v:line id="Line 214" o:spid="_x0000_s1030" style="position:absolute;visibility:visible;mso-wrap-style:square" from="9789,0" to="9789,2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" strokeweight=".96pt"/>
                <w10:anchorlock/>
              </v:group>
            </w:pict>
          </mc:Fallback>
        </mc:AlternateContent>
      </w:r>
    </w:p>
    <w:p w:rsidR="00EE4209" w:rsidRDefault="00EE4209" w:rsidP="00EE4209">
      <w:pPr>
        <w:pStyle w:val="Corpotesto"/>
        <w:rPr>
          <w:i/>
          <w:sz w:val="20"/>
        </w:rPr>
      </w:pPr>
    </w:p>
    <w:p w:rsidR="00EE4209" w:rsidRDefault="00EE4209" w:rsidP="00EE4209">
      <w:pPr>
        <w:pStyle w:val="Corpotesto"/>
        <w:rPr>
          <w:i/>
          <w:sz w:val="20"/>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8168D8" w:rsidRDefault="008168D8" w:rsidP="00EE4209">
      <w:pPr>
        <w:pStyle w:val="Corpotesto"/>
        <w:spacing w:before="10"/>
        <w:rPr>
          <w:i/>
          <w:sz w:val="27"/>
        </w:rPr>
      </w:pPr>
    </w:p>
    <w:p w:rsidR="00EE4209" w:rsidRDefault="00EE4209" w:rsidP="00EE4209">
      <w:pPr>
        <w:pStyle w:val="Corpotesto"/>
        <w:spacing w:before="10"/>
        <w:rPr>
          <w:i/>
          <w:sz w:val="27"/>
        </w:rPr>
      </w:pPr>
      <w:r>
        <w:rPr>
          <w:noProof/>
          <w:lang w:bidi="ar-SA"/>
        </w:rPr>
        <w:lastRenderedPageBreak/>
        <mc:AlternateContent>
          <mc:Choice Requires="wps">
            <w:drawing>
              <wp:anchor distT="0" distB="0" distL="0" distR="0" simplePos="0" relativeHeight="251663360" behindDoc="1" locked="0" layoutInCell="1" allowOverlap="1" wp14:anchorId="00A3DB82" wp14:editId="2928C6D8">
                <wp:simplePos x="0" y="0"/>
                <wp:positionH relativeFrom="page">
                  <wp:posOffset>647700</wp:posOffset>
                </wp:positionH>
                <wp:positionV relativeFrom="paragraph">
                  <wp:posOffset>243840</wp:posOffset>
                </wp:positionV>
                <wp:extent cx="6264910" cy="401320"/>
                <wp:effectExtent l="0" t="0" r="0" b="0"/>
                <wp:wrapTopAndBottom/>
                <wp:docPr id="244" name="Text Box 2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1320"/>
                        </a:xfrm>
                        <a:prstGeom prst="rect">
                          <a:avLst/>
                        </a:prstGeom>
                        <a:solidFill>
                          <a:srgbClr val="F1F1F1"/>
                        </a:solidFill>
                        <a:ln w="6096">
                          <a:solidFill>
                            <a:srgbClr val="808080"/>
                          </a:solidFill>
                          <a:prstDash val="solid"/>
                          <a:miter lim="800000"/>
                          <a:headEnd/>
                          <a:tailEnd/>
                        </a:ln>
                      </wps:spPr>
                      <wps:txbx>
                        <w:txbxContent>
                          <w:p w:rsidR="00B24F21" w:rsidRDefault="00B24F21" w:rsidP="008168D8">
                            <w:pPr>
                              <w:spacing w:before="18" w:line="259" w:lineRule="auto"/>
                              <w:ind w:left="3118" w:right="3099" w:firstLine="0"/>
                              <w:rPr>
                                <w:rFonts w:ascii="Calibri Light"/>
                                <w:color w:val="1F4D78"/>
                              </w:rPr>
                            </w:pPr>
                            <w:r>
                              <w:rPr>
                                <w:rFonts w:ascii="Calibri Light"/>
                                <w:color w:val="1F4D78"/>
                              </w:rPr>
                              <w:t xml:space="preserve">                        SEZIONE III </w:t>
                            </w:r>
                          </w:p>
                          <w:p w:rsidR="00B24F21" w:rsidRDefault="00B24F21" w:rsidP="008168D8">
                            <w:pPr>
                              <w:spacing w:before="18" w:line="259" w:lineRule="auto"/>
                              <w:ind w:right="1066"/>
                              <w:jc w:val="center"/>
                              <w:rPr>
                                <w:rFonts w:ascii="Calibri Light"/>
                              </w:rPr>
                            </w:pPr>
                            <w:r>
                              <w:rPr>
                                <w:rFonts w:ascii="Calibri Light"/>
                                <w:color w:val="1F4D78"/>
                              </w:rPr>
                              <w:t xml:space="preserve">                     AVANZAMENTO TECNICO PROCEDURALE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 w14:anchorId="00A3DB82" id="Text Box 212" o:spid="_x0000_s1128" type="#_x0000_t202" style="position:absolute;margin-left:51pt;margin-top:19.2pt;width:493.3pt;height:31.6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" fillcolor="#f1f1f1" strokecolor="gray" strokeweight=".48pt">
                <v:textbox inset="0,0,0,0">
                  <w:txbxContent>
                    <w:p w14:paraId="48A74DE0" w14:textId="77777777" w:rsidR="00B24F21" w:rsidRDefault="00B24F21" w:rsidP="008168D8">
                      <w:pPr>
                        <w:spacing w:before="18" w:line="259" w:lineRule="auto"/>
                        <w:ind w:left="3118" w:right="3099" w:firstLine="0"/>
                        <w:rPr>
                          <w:rFonts w:ascii="Calibri Light"/>
                          <w:color w:val="1F4D78"/>
                        </w:rPr>
                      </w:pPr>
                      <w:r>
                        <w:rPr>
                          <w:rFonts w:ascii="Calibri Light"/>
                          <w:color w:val="1F4D78"/>
                        </w:rPr>
                        <w:t xml:space="preserve">                        SEZIONE III </w:t>
                      </w:r>
                    </w:p>
                    <w:p w14:paraId="55636C3B" w14:textId="77777777" w:rsidR="00B24F21" w:rsidRDefault="00B24F21" w:rsidP="008168D8">
                      <w:pPr>
                        <w:spacing w:before="18" w:line="259" w:lineRule="auto"/>
                        <w:ind w:right="1066"/>
                        <w:jc w:val="center"/>
                        <w:rPr>
                          <w:rFonts w:ascii="Calibri Light"/>
                        </w:rPr>
                      </w:pPr>
                      <w:r>
                        <w:rPr>
                          <w:rFonts w:ascii="Calibri Light"/>
                          <w:color w:val="1F4D78"/>
                        </w:rPr>
                        <w:t xml:space="preserve">                     AVANZAMENTO TECNICO PROCEDURALE</w:t>
                      </w:r>
                    </w:p>
                  </w:txbxContent>
                </v:textbox>
                <w10:wrap type="topAndBottom" anchorx="page"/>
              </v:shape>
            </w:pict>
          </mc:Fallback>
        </mc:AlternateContent>
      </w:r>
    </w:p>
    <w:p w:rsidR="00EE4209" w:rsidRDefault="00EE4209" w:rsidP="00EE4209">
      <w:pPr>
        <w:pStyle w:val="Corpotesto"/>
        <w:spacing w:before="10"/>
        <w:rPr>
          <w:i/>
          <w:sz w:val="14"/>
        </w:rPr>
      </w:pPr>
    </w:p>
    <w:p w:rsidR="00EE4209" w:rsidRDefault="00EE4209" w:rsidP="00160AB4">
      <w:pPr>
        <w:pStyle w:val="Paragrafoelenco"/>
        <w:widowControl w:val="0"/>
        <w:numPr>
          <w:ilvl w:val="0"/>
          <w:numId w:val="61"/>
        </w:numPr>
        <w:tabs>
          <w:tab w:val="left" w:pos="401"/>
        </w:tabs>
        <w:autoSpaceDE w:val="0"/>
        <w:autoSpaceDN w:val="0"/>
        <w:spacing w:before="96" w:after="0" w:line="240" w:lineRule="auto"/>
        <w:ind w:right="0" w:hanging="169"/>
        <w:contextualSpacing w:val="0"/>
        <w:rPr>
          <w:rFonts w:ascii="Calibri Light" w:hAnsi="Calibri Light"/>
          <w:i/>
        </w:rPr>
      </w:pPr>
      <w:r>
        <w:rPr>
          <w:rFonts w:ascii="Calibri Light" w:hAnsi="Calibri Light"/>
          <w:i/>
          <w:color w:val="1F4D78"/>
        </w:rPr>
        <w:t>Cronogramma</w:t>
      </w:r>
      <w:r>
        <w:rPr>
          <w:rFonts w:ascii="Calibri Light" w:hAnsi="Calibri Light"/>
          <w:i/>
          <w:color w:val="1F4D78"/>
          <w:spacing w:val="-2"/>
        </w:rPr>
        <w:t xml:space="preserve"> </w:t>
      </w:r>
      <w:r>
        <w:rPr>
          <w:rFonts w:ascii="Calibri Light" w:hAnsi="Calibri Light"/>
          <w:i/>
          <w:color w:val="1F4D78"/>
        </w:rPr>
        <w:t>dell’Operazione</w:t>
      </w:r>
      <w:r>
        <w:rPr>
          <w:i/>
          <w:color w:val="1F4D78"/>
          <w:vertAlign w:val="superscript"/>
        </w:rPr>
        <w:t>2</w:t>
      </w:r>
      <w:r>
        <w:rPr>
          <w:rFonts w:ascii="Calibri Light" w:hAnsi="Calibri Light"/>
          <w:i/>
          <w:color w:val="1F4D78"/>
        </w:rPr>
        <w:t xml:space="preserve"> </w:t>
      </w:r>
    </w:p>
    <w:p w:rsidR="00EE4209" w:rsidRDefault="008168D8" w:rsidP="00EE4209">
      <w:pPr>
        <w:spacing w:before="22"/>
        <w:ind w:left="232"/>
        <w:rPr>
          <w:b/>
          <w:sz w:val="20"/>
        </w:rPr>
      </w:pPr>
      <w:r w:rsidRPr="008168D8">
        <w:rPr>
          <w:rFonts w:ascii="Times New Roman" w:hAnsi="Times New Roman"/>
          <w:w w:val="99"/>
          <w:sz w:val="20"/>
        </w:rPr>
        <w:t xml:space="preserve">       </w:t>
      </w:r>
      <w:r w:rsidR="00EE4209">
        <w:rPr>
          <w:rFonts w:ascii="Times New Roman" w:hAnsi="Times New Roman"/>
          <w:w w:val="99"/>
          <w:sz w:val="20"/>
          <w:u w:val="single"/>
        </w:rPr>
        <w:t xml:space="preserve"> </w:t>
      </w:r>
      <w:r w:rsidR="00EE4209">
        <w:rPr>
          <w:b/>
          <w:sz w:val="20"/>
          <w:u w:val="single"/>
        </w:rPr>
        <w:t>Cronoprogrammi da adottare per la tipologia “opere pubbliche”</w:t>
      </w:r>
    </w:p>
    <w:p w:rsidR="00EE4209" w:rsidRDefault="00EE4209" w:rsidP="00EE4209">
      <w:pPr>
        <w:pStyle w:val="Corpotesto"/>
        <w:spacing w:before="9"/>
        <w:rPr>
          <w:b/>
          <w:sz w:val="9"/>
        </w:rPr>
      </w:pPr>
    </w:p>
    <w:p w:rsidR="00EE4209" w:rsidRDefault="008168D8" w:rsidP="00EE4209">
      <w:pPr>
        <w:spacing w:before="59"/>
        <w:ind w:left="232"/>
        <w:rPr>
          <w:b/>
          <w:sz w:val="20"/>
        </w:rPr>
      </w:pPr>
      <w:r>
        <w:rPr>
          <w:b/>
          <w:sz w:val="20"/>
        </w:rPr>
        <w:t xml:space="preserve">        </w:t>
      </w:r>
      <w:r w:rsidR="00EE4209">
        <w:rPr>
          <w:b/>
          <w:sz w:val="20"/>
          <w:u w:val="single"/>
        </w:rPr>
        <w:t>Cronoprogramma da adottare in caso di ricorso a procedura d’appalto lavori effettuata su progetto esecutivo:</w:t>
      </w:r>
    </w:p>
    <w:p w:rsidR="00EE4209" w:rsidRDefault="00EE4209" w:rsidP="00EE4209">
      <w:pPr>
        <w:pStyle w:val="Corpotesto"/>
        <w:spacing w:before="11"/>
        <w:rPr>
          <w:b/>
          <w:sz w:val="14"/>
        </w:rPr>
      </w:pPr>
    </w:p>
    <w:tbl>
      <w:tblPr>
        <w:tblStyle w:val="TableNormal"/>
        <w:tblW w:w="0" w:type="auto"/>
        <w:tblInd w:w="14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148"/>
        <w:gridCol w:w="910"/>
        <w:gridCol w:w="1119"/>
        <w:gridCol w:w="977"/>
        <w:gridCol w:w="1116"/>
        <w:gridCol w:w="840"/>
        <w:gridCol w:w="907"/>
        <w:gridCol w:w="789"/>
        <w:gridCol w:w="1289"/>
        <w:gridCol w:w="760"/>
      </w:tblGrid>
      <w:tr w:rsidR="00EE4209" w:rsidTr="00EE4209">
        <w:trPr>
          <w:trHeight w:val="428"/>
        </w:trPr>
        <w:tc>
          <w:tcPr>
            <w:tcW w:w="9855" w:type="dxa"/>
            <w:gridSpan w:val="10"/>
            <w:tcBorders>
              <w:bottom w:val="single" w:sz="4" w:space="0" w:color="000000"/>
            </w:tcBorders>
            <w:shd w:val="clear" w:color="auto" w:fill="CCFFCC"/>
          </w:tcPr>
          <w:p w:rsidR="00EE4209" w:rsidRDefault="00EE4209" w:rsidP="00EE4209">
            <w:pPr>
              <w:pStyle w:val="TableParagraph"/>
              <w:spacing w:line="194" w:lineRule="exact"/>
              <w:ind w:left="4339" w:right="4308"/>
              <w:jc w:val="center"/>
              <w:rPr>
                <w:b/>
                <w:sz w:val="16"/>
              </w:rPr>
            </w:pPr>
            <w:r>
              <w:rPr>
                <w:b/>
                <w:sz w:val="16"/>
              </w:rPr>
              <w:t xml:space="preserve">Step </w:t>
            </w:r>
            <w:proofErr w:type="spellStart"/>
            <w:r>
              <w:rPr>
                <w:b/>
                <w:sz w:val="16"/>
              </w:rPr>
              <w:t>Procedurale</w:t>
            </w:r>
            <w:proofErr w:type="spellEnd"/>
          </w:p>
        </w:tc>
      </w:tr>
      <w:tr w:rsidR="00EE4209" w:rsidTr="00EE4209">
        <w:trPr>
          <w:trHeight w:val="1610"/>
        </w:trPr>
        <w:tc>
          <w:tcPr>
            <w:tcW w:w="1148" w:type="dxa"/>
            <w:tcBorders>
              <w:top w:val="single" w:sz="4" w:space="0" w:color="000000"/>
              <w:bottom w:val="single" w:sz="4" w:space="0" w:color="000000"/>
              <w:right w:val="single" w:sz="4" w:space="0" w:color="000000"/>
            </w:tcBorders>
            <w:shd w:val="clear" w:color="auto" w:fill="BCD5ED"/>
            <w:textDirection w:val="btLr"/>
          </w:tcPr>
          <w:p w:rsidR="00EE4209" w:rsidRDefault="00EE4209" w:rsidP="00EE4209">
            <w:pPr>
              <w:pStyle w:val="TableParagraph"/>
              <w:rPr>
                <w:b/>
                <w:sz w:val="14"/>
              </w:rPr>
            </w:pPr>
          </w:p>
          <w:p w:rsidR="00EE4209" w:rsidRDefault="00EE4209" w:rsidP="00EE4209">
            <w:pPr>
              <w:pStyle w:val="TableParagraph"/>
              <w:spacing w:before="10"/>
              <w:rPr>
                <w:b/>
                <w:sz w:val="11"/>
              </w:rPr>
            </w:pPr>
          </w:p>
          <w:p w:rsidR="00EE4209" w:rsidRDefault="00EE4209" w:rsidP="00EE4209">
            <w:pPr>
              <w:pStyle w:val="TableParagraph"/>
              <w:spacing w:line="247" w:lineRule="auto"/>
              <w:ind w:left="386" w:right="385" w:firstLine="7"/>
              <w:jc w:val="both"/>
              <w:rPr>
                <w:b/>
                <w:sz w:val="14"/>
              </w:rPr>
            </w:pPr>
            <w:proofErr w:type="spellStart"/>
            <w:r>
              <w:rPr>
                <w:b/>
                <w:sz w:val="14"/>
              </w:rPr>
              <w:t>Sottoscrizione</w:t>
            </w:r>
            <w:proofErr w:type="spellEnd"/>
            <w:r>
              <w:rPr>
                <w:b/>
                <w:sz w:val="14"/>
              </w:rPr>
              <w:t xml:space="preserve"> </w:t>
            </w:r>
            <w:proofErr w:type="spellStart"/>
            <w:r>
              <w:rPr>
                <w:b/>
                <w:sz w:val="14"/>
              </w:rPr>
              <w:t>disciplinare</w:t>
            </w:r>
            <w:proofErr w:type="spellEnd"/>
            <w:r>
              <w:rPr>
                <w:b/>
                <w:sz w:val="14"/>
              </w:rPr>
              <w:t xml:space="preserve"> di </w:t>
            </w:r>
            <w:proofErr w:type="spellStart"/>
            <w:r>
              <w:rPr>
                <w:b/>
                <w:w w:val="95"/>
                <w:sz w:val="14"/>
              </w:rPr>
              <w:t>finanziamento</w:t>
            </w:r>
            <w:proofErr w:type="spellEnd"/>
          </w:p>
        </w:tc>
        <w:tc>
          <w:tcPr>
            <w:tcW w:w="910" w:type="dxa"/>
            <w:tcBorders>
              <w:top w:val="single" w:sz="4" w:space="0" w:color="000000"/>
              <w:left w:val="single" w:sz="4" w:space="0" w:color="000000"/>
              <w:bottom w:val="single" w:sz="4" w:space="0" w:color="000000"/>
              <w:right w:val="single" w:sz="4" w:space="0" w:color="000000"/>
            </w:tcBorders>
          </w:tcPr>
          <w:p w:rsidR="00EE4209" w:rsidRPr="00EE4209" w:rsidRDefault="00EE4209" w:rsidP="00EE4209">
            <w:pPr>
              <w:pStyle w:val="TableParagraph"/>
              <w:ind w:left="119" w:right="88"/>
              <w:jc w:val="center"/>
              <w:rPr>
                <w:b/>
                <w:sz w:val="12"/>
                <w:lang w:val="it-IT"/>
              </w:rPr>
            </w:pPr>
            <w:r w:rsidRPr="00EE4209">
              <w:rPr>
                <w:b/>
                <w:spacing w:val="-1"/>
                <w:sz w:val="12"/>
                <w:lang w:val="it-IT"/>
              </w:rPr>
              <w:t xml:space="preserve">Conferimento </w:t>
            </w:r>
            <w:r w:rsidRPr="00EE4209">
              <w:rPr>
                <w:b/>
                <w:sz w:val="12"/>
                <w:lang w:val="it-IT"/>
              </w:rPr>
              <w:t xml:space="preserve">incarico di </w:t>
            </w:r>
            <w:proofErr w:type="spellStart"/>
            <w:r w:rsidRPr="00EE4209">
              <w:rPr>
                <w:b/>
                <w:sz w:val="12"/>
                <w:lang w:val="it-IT"/>
              </w:rPr>
              <w:t>progettazion</w:t>
            </w:r>
            <w:proofErr w:type="spellEnd"/>
            <w:r w:rsidRPr="00EE4209">
              <w:rPr>
                <w:b/>
                <w:sz w:val="12"/>
                <w:lang w:val="it-IT"/>
              </w:rPr>
              <w:t xml:space="preserve"> e </w:t>
            </w:r>
            <w:proofErr w:type="spellStart"/>
            <w:r w:rsidRPr="00EE4209">
              <w:rPr>
                <w:b/>
                <w:sz w:val="12"/>
                <w:lang w:val="it-IT"/>
              </w:rPr>
              <w:t>e</w:t>
            </w:r>
            <w:proofErr w:type="spellEnd"/>
            <w:r w:rsidRPr="00EE4209">
              <w:rPr>
                <w:b/>
                <w:sz w:val="12"/>
                <w:lang w:val="it-IT"/>
              </w:rPr>
              <w:t xml:space="preserve"> degli ulteriori servizi di architettura ed ingegneria (DL,</w:t>
            </w:r>
            <w:r w:rsidRPr="00EE4209">
              <w:rPr>
                <w:b/>
                <w:spacing w:val="-2"/>
                <w:sz w:val="12"/>
                <w:lang w:val="it-IT"/>
              </w:rPr>
              <w:t xml:space="preserve"> </w:t>
            </w:r>
            <w:proofErr w:type="spellStart"/>
            <w:r w:rsidRPr="00EE4209">
              <w:rPr>
                <w:b/>
                <w:sz w:val="12"/>
                <w:lang w:val="it-IT"/>
              </w:rPr>
              <w:t>Coord</w:t>
            </w:r>
            <w:proofErr w:type="spellEnd"/>
            <w:r w:rsidRPr="00EE4209">
              <w:rPr>
                <w:b/>
                <w:sz w:val="12"/>
                <w:lang w:val="it-IT"/>
              </w:rPr>
              <w:t>.</w:t>
            </w:r>
          </w:p>
          <w:p w:rsidR="00EE4209" w:rsidRDefault="00EE4209" w:rsidP="00EE4209">
            <w:pPr>
              <w:pStyle w:val="TableParagraph"/>
              <w:ind w:left="114" w:right="88"/>
              <w:jc w:val="center"/>
              <w:rPr>
                <w:b/>
                <w:sz w:val="12"/>
              </w:rPr>
            </w:pPr>
            <w:proofErr w:type="spellStart"/>
            <w:r>
              <w:rPr>
                <w:b/>
                <w:sz w:val="12"/>
              </w:rPr>
              <w:t>Sicurezza</w:t>
            </w:r>
            <w:proofErr w:type="spellEnd"/>
            <w:r>
              <w:rPr>
                <w:b/>
                <w:sz w:val="12"/>
              </w:rPr>
              <w:t>,</w:t>
            </w:r>
          </w:p>
          <w:p w:rsidR="00EE4209" w:rsidRDefault="00EE4209" w:rsidP="00EE4209">
            <w:pPr>
              <w:pStyle w:val="TableParagraph"/>
              <w:spacing w:line="125" w:lineRule="exact"/>
              <w:ind w:left="115" w:right="88"/>
              <w:jc w:val="center"/>
              <w:rPr>
                <w:b/>
                <w:sz w:val="12"/>
              </w:rPr>
            </w:pPr>
            <w:proofErr w:type="spellStart"/>
            <w:r>
              <w:rPr>
                <w:b/>
                <w:sz w:val="12"/>
              </w:rPr>
              <w:t>etc</w:t>
            </w:r>
            <w:proofErr w:type="spellEnd"/>
            <w:r>
              <w:rPr>
                <w:b/>
                <w:sz w:val="12"/>
              </w:rPr>
              <w:t>…) *</w:t>
            </w:r>
          </w:p>
        </w:tc>
        <w:tc>
          <w:tcPr>
            <w:tcW w:w="1119" w:type="dxa"/>
            <w:tcBorders>
              <w:top w:val="single" w:sz="4" w:space="0" w:color="000000"/>
              <w:left w:val="single" w:sz="4" w:space="0" w:color="000000"/>
              <w:bottom w:val="single" w:sz="4" w:space="0" w:color="000000"/>
              <w:right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spacing w:before="10"/>
              <w:rPr>
                <w:b/>
                <w:sz w:val="11"/>
              </w:rPr>
            </w:pPr>
          </w:p>
          <w:p w:rsidR="00EE4209" w:rsidRDefault="00EE4209" w:rsidP="00EE4209">
            <w:pPr>
              <w:pStyle w:val="TableParagraph"/>
              <w:ind w:left="219" w:right="189" w:hanging="3"/>
              <w:jc w:val="center"/>
              <w:rPr>
                <w:b/>
                <w:sz w:val="12"/>
              </w:rPr>
            </w:pPr>
            <w:proofErr w:type="spellStart"/>
            <w:r>
              <w:rPr>
                <w:b/>
                <w:sz w:val="12"/>
              </w:rPr>
              <w:t>Redazione</w:t>
            </w:r>
            <w:proofErr w:type="spellEnd"/>
            <w:r>
              <w:rPr>
                <w:b/>
                <w:sz w:val="12"/>
              </w:rPr>
              <w:t xml:space="preserve"> </w:t>
            </w:r>
            <w:proofErr w:type="spellStart"/>
            <w:r>
              <w:rPr>
                <w:b/>
                <w:sz w:val="12"/>
              </w:rPr>
              <w:t>progettazione</w:t>
            </w:r>
            <w:proofErr w:type="spellEnd"/>
            <w:r>
              <w:rPr>
                <w:b/>
                <w:sz w:val="12"/>
              </w:rPr>
              <w:t xml:space="preserve"> </w:t>
            </w:r>
            <w:proofErr w:type="spellStart"/>
            <w:r>
              <w:rPr>
                <w:b/>
                <w:sz w:val="12"/>
              </w:rPr>
              <w:t>esecutiva</w:t>
            </w:r>
            <w:proofErr w:type="spellEnd"/>
            <w:r>
              <w:rPr>
                <w:b/>
                <w:sz w:val="12"/>
              </w:rPr>
              <w:t xml:space="preserve"> *</w:t>
            </w:r>
          </w:p>
        </w:tc>
        <w:tc>
          <w:tcPr>
            <w:tcW w:w="977" w:type="dxa"/>
            <w:tcBorders>
              <w:top w:val="single" w:sz="4" w:space="0" w:color="000000"/>
              <w:left w:val="single" w:sz="4" w:space="0" w:color="000000"/>
              <w:bottom w:val="single" w:sz="4" w:space="0" w:color="000000"/>
              <w:right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ind w:left="147" w:right="119" w:firstLine="2"/>
              <w:jc w:val="both"/>
              <w:rPr>
                <w:b/>
                <w:sz w:val="12"/>
              </w:rPr>
            </w:pPr>
            <w:proofErr w:type="spellStart"/>
            <w:r>
              <w:rPr>
                <w:b/>
                <w:sz w:val="12"/>
              </w:rPr>
              <w:t>Approvazione</w:t>
            </w:r>
            <w:proofErr w:type="spellEnd"/>
            <w:r>
              <w:rPr>
                <w:b/>
                <w:sz w:val="12"/>
              </w:rPr>
              <w:t xml:space="preserve"> </w:t>
            </w:r>
            <w:proofErr w:type="spellStart"/>
            <w:r>
              <w:rPr>
                <w:b/>
                <w:sz w:val="12"/>
              </w:rPr>
              <w:t>progettazione</w:t>
            </w:r>
            <w:proofErr w:type="spellEnd"/>
            <w:r>
              <w:rPr>
                <w:b/>
                <w:sz w:val="12"/>
              </w:rPr>
              <w:t xml:space="preserve"> </w:t>
            </w:r>
            <w:proofErr w:type="spellStart"/>
            <w:r>
              <w:rPr>
                <w:b/>
                <w:sz w:val="12"/>
              </w:rPr>
              <w:t>esecutiva</w:t>
            </w:r>
            <w:proofErr w:type="spellEnd"/>
            <w:r>
              <w:rPr>
                <w:b/>
                <w:sz w:val="12"/>
              </w:rPr>
              <w:t xml:space="preserve"> *</w:t>
            </w:r>
          </w:p>
        </w:tc>
        <w:tc>
          <w:tcPr>
            <w:tcW w:w="1116" w:type="dxa"/>
            <w:tcBorders>
              <w:top w:val="single" w:sz="4" w:space="0" w:color="000000"/>
              <w:left w:val="single" w:sz="4" w:space="0" w:color="000000"/>
              <w:bottom w:val="single" w:sz="4" w:space="0" w:color="000000"/>
              <w:right w:val="single" w:sz="4" w:space="0" w:color="000000"/>
            </w:tcBorders>
          </w:tcPr>
          <w:p w:rsidR="00EE4209" w:rsidRPr="00EE4209" w:rsidRDefault="00EE4209" w:rsidP="00EE4209">
            <w:pPr>
              <w:pStyle w:val="TableParagraph"/>
              <w:rPr>
                <w:b/>
                <w:sz w:val="12"/>
                <w:lang w:val="it-IT"/>
              </w:rPr>
            </w:pPr>
          </w:p>
          <w:p w:rsidR="00EE4209" w:rsidRPr="00EE4209" w:rsidRDefault="00EE4209" w:rsidP="00EE4209">
            <w:pPr>
              <w:pStyle w:val="TableParagraph"/>
              <w:rPr>
                <w:b/>
                <w:sz w:val="12"/>
                <w:lang w:val="it-IT"/>
              </w:rPr>
            </w:pPr>
          </w:p>
          <w:p w:rsidR="00EE4209" w:rsidRPr="00EE4209" w:rsidRDefault="00EE4209" w:rsidP="00EE4209">
            <w:pPr>
              <w:pStyle w:val="TableParagraph"/>
              <w:spacing w:before="11"/>
              <w:rPr>
                <w:b/>
                <w:sz w:val="17"/>
                <w:lang w:val="it-IT"/>
              </w:rPr>
            </w:pPr>
          </w:p>
          <w:p w:rsidR="00EE4209" w:rsidRPr="00EE4209" w:rsidRDefault="00EE4209" w:rsidP="00EE4209">
            <w:pPr>
              <w:pStyle w:val="TableParagraph"/>
              <w:spacing w:line="244" w:lineRule="auto"/>
              <w:ind w:left="209" w:right="182"/>
              <w:jc w:val="center"/>
              <w:rPr>
                <w:b/>
                <w:sz w:val="12"/>
                <w:lang w:val="it-IT"/>
              </w:rPr>
            </w:pPr>
            <w:r w:rsidRPr="00EE4209">
              <w:rPr>
                <w:b/>
                <w:sz w:val="12"/>
                <w:lang w:val="it-IT"/>
              </w:rPr>
              <w:t>Espletamento procedure</w:t>
            </w:r>
          </w:p>
          <w:p w:rsidR="00EE4209" w:rsidRPr="00EE4209" w:rsidRDefault="00EE4209" w:rsidP="00EE4209">
            <w:pPr>
              <w:pStyle w:val="TableParagraph"/>
              <w:spacing w:line="143" w:lineRule="exact"/>
              <w:ind w:left="209" w:right="184"/>
              <w:jc w:val="center"/>
              <w:rPr>
                <w:b/>
                <w:sz w:val="12"/>
                <w:lang w:val="it-IT"/>
              </w:rPr>
            </w:pPr>
            <w:r w:rsidRPr="00EE4209">
              <w:rPr>
                <w:b/>
                <w:sz w:val="12"/>
                <w:lang w:val="it-IT"/>
              </w:rPr>
              <w:t>d’appalto per</w:t>
            </w:r>
          </w:p>
          <w:p w:rsidR="00EE4209" w:rsidRPr="00EE4209" w:rsidRDefault="00EE4209" w:rsidP="00EE4209">
            <w:pPr>
              <w:pStyle w:val="TableParagraph"/>
              <w:ind w:left="208" w:right="184"/>
              <w:jc w:val="center"/>
              <w:rPr>
                <w:b/>
                <w:sz w:val="12"/>
                <w:lang w:val="it-IT"/>
              </w:rPr>
            </w:pPr>
            <w:r w:rsidRPr="00EE4209">
              <w:rPr>
                <w:b/>
                <w:sz w:val="12"/>
                <w:lang w:val="it-IT"/>
              </w:rPr>
              <w:t>lavori</w:t>
            </w:r>
          </w:p>
        </w:tc>
        <w:tc>
          <w:tcPr>
            <w:tcW w:w="840" w:type="dxa"/>
            <w:tcBorders>
              <w:top w:val="single" w:sz="4" w:space="0" w:color="000000"/>
              <w:left w:val="single" w:sz="4" w:space="0" w:color="000000"/>
              <w:bottom w:val="single" w:sz="4" w:space="0" w:color="000000"/>
              <w:right w:val="single" w:sz="4" w:space="0" w:color="000000"/>
            </w:tcBorders>
          </w:tcPr>
          <w:p w:rsidR="00EE4209" w:rsidRPr="00EE4209" w:rsidRDefault="00EE4209" w:rsidP="00EE4209">
            <w:pPr>
              <w:pStyle w:val="TableParagraph"/>
              <w:rPr>
                <w:b/>
                <w:sz w:val="12"/>
                <w:lang w:val="it-IT"/>
              </w:rPr>
            </w:pPr>
          </w:p>
          <w:p w:rsidR="00EE4209" w:rsidRPr="00EE4209" w:rsidRDefault="00EE4209" w:rsidP="00EE4209">
            <w:pPr>
              <w:pStyle w:val="TableParagraph"/>
              <w:rPr>
                <w:b/>
                <w:sz w:val="12"/>
                <w:lang w:val="it-IT"/>
              </w:rPr>
            </w:pPr>
          </w:p>
          <w:p w:rsidR="00EE4209" w:rsidRPr="00EE4209" w:rsidRDefault="00EE4209" w:rsidP="00EE4209">
            <w:pPr>
              <w:pStyle w:val="TableParagraph"/>
              <w:rPr>
                <w:b/>
                <w:sz w:val="12"/>
                <w:lang w:val="it-IT"/>
              </w:rPr>
            </w:pPr>
          </w:p>
          <w:p w:rsidR="00EE4209" w:rsidRPr="00EE4209" w:rsidRDefault="00EE4209" w:rsidP="00EE4209">
            <w:pPr>
              <w:pStyle w:val="TableParagraph"/>
              <w:rPr>
                <w:b/>
                <w:sz w:val="12"/>
                <w:lang w:val="it-IT"/>
              </w:rPr>
            </w:pPr>
          </w:p>
          <w:p w:rsidR="00EE4209" w:rsidRDefault="00EE4209" w:rsidP="00EE4209">
            <w:pPr>
              <w:pStyle w:val="TableParagraph"/>
              <w:spacing w:before="75"/>
              <w:ind w:left="286" w:right="143" w:hanging="101"/>
              <w:rPr>
                <w:b/>
                <w:sz w:val="12"/>
              </w:rPr>
            </w:pPr>
            <w:proofErr w:type="spellStart"/>
            <w:r>
              <w:rPr>
                <w:b/>
                <w:sz w:val="12"/>
              </w:rPr>
              <w:t>Consegna</w:t>
            </w:r>
            <w:proofErr w:type="spellEnd"/>
            <w:r>
              <w:rPr>
                <w:b/>
                <w:sz w:val="12"/>
              </w:rPr>
              <w:t xml:space="preserve"> </w:t>
            </w:r>
            <w:proofErr w:type="spellStart"/>
            <w:r>
              <w:rPr>
                <w:b/>
                <w:sz w:val="12"/>
              </w:rPr>
              <w:t>lavori</w:t>
            </w:r>
            <w:proofErr w:type="spellEnd"/>
          </w:p>
        </w:tc>
        <w:tc>
          <w:tcPr>
            <w:tcW w:w="907" w:type="dxa"/>
            <w:tcBorders>
              <w:top w:val="single" w:sz="4" w:space="0" w:color="000000"/>
              <w:left w:val="single" w:sz="4" w:space="0" w:color="000000"/>
              <w:bottom w:val="single" w:sz="4" w:space="0" w:color="000000"/>
              <w:right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spacing w:before="75"/>
              <w:ind w:left="320" w:right="141" w:hanging="132"/>
              <w:rPr>
                <w:b/>
                <w:sz w:val="12"/>
              </w:rPr>
            </w:pPr>
            <w:proofErr w:type="spellStart"/>
            <w:r>
              <w:rPr>
                <w:b/>
                <w:sz w:val="12"/>
              </w:rPr>
              <w:t>Esecuzione</w:t>
            </w:r>
            <w:proofErr w:type="spellEnd"/>
            <w:r>
              <w:rPr>
                <w:b/>
                <w:sz w:val="12"/>
              </w:rPr>
              <w:t xml:space="preserve"> </w:t>
            </w:r>
            <w:proofErr w:type="spellStart"/>
            <w:r>
              <w:rPr>
                <w:b/>
                <w:sz w:val="12"/>
              </w:rPr>
              <w:t>lavori</w:t>
            </w:r>
            <w:proofErr w:type="spellEnd"/>
          </w:p>
        </w:tc>
        <w:tc>
          <w:tcPr>
            <w:tcW w:w="789" w:type="dxa"/>
            <w:tcBorders>
              <w:top w:val="single" w:sz="4" w:space="0" w:color="000000"/>
              <w:left w:val="single" w:sz="4" w:space="0" w:color="000000"/>
              <w:bottom w:val="single" w:sz="4" w:space="0" w:color="000000"/>
              <w:right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spacing w:before="75"/>
              <w:ind w:left="260" w:right="136" w:hanging="77"/>
              <w:rPr>
                <w:b/>
                <w:sz w:val="12"/>
              </w:rPr>
            </w:pPr>
            <w:proofErr w:type="spellStart"/>
            <w:r>
              <w:rPr>
                <w:b/>
                <w:sz w:val="12"/>
              </w:rPr>
              <w:t>Collaudo</w:t>
            </w:r>
            <w:proofErr w:type="spellEnd"/>
            <w:r>
              <w:rPr>
                <w:b/>
                <w:sz w:val="12"/>
              </w:rPr>
              <w:t xml:space="preserve"> </w:t>
            </w:r>
            <w:proofErr w:type="spellStart"/>
            <w:r>
              <w:rPr>
                <w:b/>
                <w:sz w:val="12"/>
              </w:rPr>
              <w:t>lavori</w:t>
            </w:r>
            <w:proofErr w:type="spellEnd"/>
          </w:p>
        </w:tc>
        <w:tc>
          <w:tcPr>
            <w:tcW w:w="1289" w:type="dxa"/>
            <w:tcBorders>
              <w:top w:val="single" w:sz="4" w:space="0" w:color="000000"/>
              <w:left w:val="single" w:sz="4" w:space="0" w:color="000000"/>
              <w:bottom w:val="single" w:sz="4" w:space="0" w:color="000000"/>
              <w:right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spacing w:before="75"/>
              <w:ind w:left="514" w:right="189" w:hanging="277"/>
              <w:rPr>
                <w:b/>
                <w:sz w:val="12"/>
              </w:rPr>
            </w:pPr>
            <w:proofErr w:type="spellStart"/>
            <w:r>
              <w:rPr>
                <w:b/>
                <w:sz w:val="12"/>
              </w:rPr>
              <w:t>Rendicontazione</w:t>
            </w:r>
            <w:proofErr w:type="spellEnd"/>
            <w:r>
              <w:rPr>
                <w:b/>
                <w:sz w:val="12"/>
              </w:rPr>
              <w:t xml:space="preserve"> finale</w:t>
            </w:r>
          </w:p>
        </w:tc>
        <w:tc>
          <w:tcPr>
            <w:tcW w:w="760" w:type="dxa"/>
            <w:tcBorders>
              <w:top w:val="single" w:sz="4" w:space="0" w:color="000000"/>
              <w:left w:val="single" w:sz="4" w:space="0" w:color="000000"/>
              <w:bottom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spacing w:before="75"/>
              <w:ind w:left="235" w:right="173" w:hanging="3"/>
              <w:rPr>
                <w:b/>
                <w:sz w:val="12"/>
              </w:rPr>
            </w:pPr>
            <w:proofErr w:type="spellStart"/>
            <w:r>
              <w:rPr>
                <w:b/>
                <w:sz w:val="12"/>
              </w:rPr>
              <w:t>Totale</w:t>
            </w:r>
            <w:proofErr w:type="spellEnd"/>
            <w:r>
              <w:rPr>
                <w:b/>
                <w:sz w:val="12"/>
              </w:rPr>
              <w:t xml:space="preserve"> (</w:t>
            </w:r>
            <w:proofErr w:type="spellStart"/>
            <w:r>
              <w:rPr>
                <w:b/>
                <w:sz w:val="12"/>
              </w:rPr>
              <w:t>mesi</w:t>
            </w:r>
            <w:proofErr w:type="spellEnd"/>
            <w:r>
              <w:rPr>
                <w:b/>
                <w:sz w:val="12"/>
              </w:rPr>
              <w:t>)</w:t>
            </w:r>
          </w:p>
        </w:tc>
      </w:tr>
      <w:tr w:rsidR="00EE4209" w:rsidTr="00EE4209">
        <w:trPr>
          <w:trHeight w:val="560"/>
        </w:trPr>
        <w:tc>
          <w:tcPr>
            <w:tcW w:w="1148" w:type="dxa"/>
            <w:tcBorders>
              <w:top w:val="single" w:sz="4" w:space="0" w:color="000000"/>
              <w:right w:val="single" w:sz="4" w:space="0" w:color="000000"/>
            </w:tcBorders>
          </w:tcPr>
          <w:p w:rsidR="00EE4209" w:rsidRPr="00EE4209" w:rsidRDefault="00EE4209" w:rsidP="00EE4209">
            <w:pPr>
              <w:pStyle w:val="TableParagraph"/>
              <w:spacing w:before="39"/>
              <w:ind w:left="136" w:right="103" w:firstLine="166"/>
              <w:rPr>
                <w:b/>
                <w:sz w:val="12"/>
                <w:lang w:val="it-IT"/>
              </w:rPr>
            </w:pPr>
            <w:r w:rsidRPr="00EE4209">
              <w:rPr>
                <w:b/>
                <w:sz w:val="12"/>
                <w:lang w:val="it-IT"/>
              </w:rPr>
              <w:t>Tempistica massima prevista</w:t>
            </w:r>
          </w:p>
          <w:p w:rsidR="00EE4209" w:rsidRPr="00EE4209" w:rsidRDefault="00EE4209" w:rsidP="00EE4209">
            <w:pPr>
              <w:pStyle w:val="TableParagraph"/>
              <w:spacing w:before="40"/>
              <w:ind w:left="357"/>
              <w:rPr>
                <w:b/>
                <w:sz w:val="12"/>
                <w:lang w:val="it-IT"/>
              </w:rPr>
            </w:pPr>
            <w:r w:rsidRPr="00EE4209">
              <w:rPr>
                <w:b/>
                <w:sz w:val="12"/>
                <w:lang w:val="it-IT"/>
              </w:rPr>
              <w:t>(in mesi)</w:t>
            </w:r>
          </w:p>
        </w:tc>
        <w:tc>
          <w:tcPr>
            <w:tcW w:w="910"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6"/>
                <w:lang w:val="it-IT"/>
              </w:rPr>
            </w:pPr>
          </w:p>
        </w:tc>
        <w:tc>
          <w:tcPr>
            <w:tcW w:w="1119"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6"/>
                <w:lang w:val="it-IT"/>
              </w:rPr>
            </w:pPr>
          </w:p>
        </w:tc>
        <w:tc>
          <w:tcPr>
            <w:tcW w:w="977"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6"/>
                <w:lang w:val="it-IT"/>
              </w:rPr>
            </w:pPr>
          </w:p>
        </w:tc>
        <w:tc>
          <w:tcPr>
            <w:tcW w:w="1116"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6"/>
                <w:lang w:val="it-IT"/>
              </w:rPr>
            </w:pPr>
          </w:p>
        </w:tc>
        <w:tc>
          <w:tcPr>
            <w:tcW w:w="840"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6"/>
                <w:lang w:val="it-IT"/>
              </w:rPr>
            </w:pPr>
          </w:p>
        </w:tc>
        <w:tc>
          <w:tcPr>
            <w:tcW w:w="907"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6"/>
                <w:lang w:val="it-IT"/>
              </w:rPr>
            </w:pPr>
          </w:p>
        </w:tc>
        <w:tc>
          <w:tcPr>
            <w:tcW w:w="789"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6"/>
                <w:lang w:val="it-IT"/>
              </w:rPr>
            </w:pPr>
          </w:p>
        </w:tc>
        <w:tc>
          <w:tcPr>
            <w:tcW w:w="1289"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6"/>
                <w:lang w:val="it-IT"/>
              </w:rPr>
            </w:pPr>
          </w:p>
        </w:tc>
        <w:tc>
          <w:tcPr>
            <w:tcW w:w="760" w:type="dxa"/>
            <w:tcBorders>
              <w:top w:val="single" w:sz="4" w:space="0" w:color="000000"/>
              <w:left w:val="single" w:sz="4" w:space="0" w:color="000000"/>
            </w:tcBorders>
          </w:tcPr>
          <w:p w:rsidR="00EE4209" w:rsidRPr="00EE4209" w:rsidRDefault="00EE4209" w:rsidP="00EE4209">
            <w:pPr>
              <w:pStyle w:val="TableParagraph"/>
              <w:rPr>
                <w:rFonts w:ascii="Times New Roman"/>
                <w:sz w:val="16"/>
                <w:lang w:val="it-IT"/>
              </w:rPr>
            </w:pPr>
          </w:p>
        </w:tc>
      </w:tr>
    </w:tbl>
    <w:p w:rsidR="00EE4209" w:rsidRDefault="00EE4209" w:rsidP="00EE4209">
      <w:pPr>
        <w:pStyle w:val="Corpotesto"/>
        <w:rPr>
          <w:b/>
        </w:rPr>
      </w:pPr>
      <w:r>
        <w:rPr>
          <w:noProof/>
          <w:lang w:bidi="ar-SA"/>
        </w:rPr>
        <mc:AlternateContent>
          <mc:Choice Requires="wps">
            <w:drawing>
              <wp:anchor distT="0" distB="0" distL="0" distR="0" simplePos="0" relativeHeight="251664384" behindDoc="1" locked="0" layoutInCell="1" allowOverlap="1" wp14:anchorId="1C61244A" wp14:editId="55B9E55D">
                <wp:simplePos x="0" y="0"/>
                <wp:positionH relativeFrom="page">
                  <wp:posOffset>719455</wp:posOffset>
                </wp:positionH>
                <wp:positionV relativeFrom="paragraph">
                  <wp:posOffset>216535</wp:posOffset>
                </wp:positionV>
                <wp:extent cx="1829435" cy="0"/>
                <wp:effectExtent l="0" t="0" r="0" b="0"/>
                <wp:wrapTopAndBottom/>
                <wp:docPr id="243" name="Lin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5E371C" id="Line 211"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56.65pt,17.05pt" to="200.7pt,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" strokeweight=".72pt">
                <w10:wrap type="topAndBottom" anchorx="page"/>
              </v:line>
            </w:pict>
          </mc:Fallback>
        </mc:AlternateContent>
      </w:r>
    </w:p>
    <w:p w:rsidR="00EE4209" w:rsidRDefault="00EE4209" w:rsidP="00EE4209">
      <w:pPr>
        <w:spacing w:before="49"/>
        <w:ind w:left="232" w:right="370"/>
        <w:rPr>
          <w:sz w:val="14"/>
        </w:rPr>
      </w:pPr>
      <w:r>
        <w:rPr>
          <w:position w:val="7"/>
          <w:sz w:val="9"/>
        </w:rPr>
        <w:t xml:space="preserve">1 </w:t>
      </w:r>
      <w:r>
        <w:rPr>
          <w:sz w:val="14"/>
        </w:rPr>
        <w:t>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5B, 5C, …</w:t>
      </w:r>
    </w:p>
    <w:p w:rsidR="00EE4209" w:rsidRDefault="00EE4209" w:rsidP="00EE4209">
      <w:pPr>
        <w:spacing w:line="169" w:lineRule="exact"/>
        <w:ind w:left="232"/>
        <w:rPr>
          <w:sz w:val="14"/>
        </w:rPr>
      </w:pPr>
      <w:r>
        <w:rPr>
          <w:position w:val="7"/>
          <w:sz w:val="9"/>
        </w:rPr>
        <w:t xml:space="preserve">2 </w:t>
      </w:r>
      <w:r>
        <w:rPr>
          <w:sz w:val="14"/>
        </w:rPr>
        <w:t>INDICARE I TEMPI DI ATTUAZIONE DELLE SINGOLE FASI DELL’OPERAZIONE</w:t>
      </w:r>
    </w:p>
    <w:p w:rsidR="00EE4209" w:rsidRDefault="00EE4209" w:rsidP="00EE4209">
      <w:pPr>
        <w:spacing w:line="169" w:lineRule="exact"/>
        <w:rPr>
          <w:sz w:val="14"/>
        </w:rPr>
      </w:pPr>
    </w:p>
    <w:p w:rsidR="00EE4209" w:rsidRDefault="00EE4209" w:rsidP="00EE4209">
      <w:pPr>
        <w:spacing w:before="71"/>
        <w:ind w:left="232"/>
        <w:rPr>
          <w:sz w:val="14"/>
        </w:rPr>
      </w:pPr>
      <w:r>
        <w:rPr>
          <w:sz w:val="14"/>
        </w:rPr>
        <w:t>* se provvedimento di finanziamento emesso su progetto esecutivo valorizzare i campi successivi ad “espletamento procedure d’appalto lavori”.</w:t>
      </w:r>
    </w:p>
    <w:p w:rsidR="00EE4209" w:rsidRDefault="00EE4209" w:rsidP="00EE4209">
      <w:pPr>
        <w:pStyle w:val="Corpotesto"/>
        <w:rPr>
          <w:sz w:val="14"/>
        </w:rPr>
      </w:pPr>
    </w:p>
    <w:p w:rsidR="00EE4209" w:rsidRDefault="00EE4209" w:rsidP="00EE4209">
      <w:pPr>
        <w:pStyle w:val="Corpotesto"/>
        <w:rPr>
          <w:sz w:val="14"/>
        </w:rPr>
      </w:pPr>
    </w:p>
    <w:p w:rsidR="00EE4209" w:rsidRDefault="00EE4209" w:rsidP="00EE4209">
      <w:pPr>
        <w:pStyle w:val="Corpotesto"/>
        <w:spacing w:before="8"/>
        <w:rPr>
          <w:sz w:val="14"/>
        </w:rPr>
      </w:pPr>
    </w:p>
    <w:p w:rsidR="00EE4209" w:rsidRDefault="00EE4209" w:rsidP="00EE4209">
      <w:pPr>
        <w:ind w:left="232"/>
        <w:rPr>
          <w:b/>
          <w:sz w:val="20"/>
        </w:rPr>
      </w:pPr>
      <w:r>
        <w:rPr>
          <w:b/>
          <w:sz w:val="20"/>
          <w:u w:val="single"/>
        </w:rPr>
        <w:t xml:space="preserve">Cronoprogramma da adottare solo In caso di ricorso ad “appalto integrato” nei casi previsti dal D. </w:t>
      </w:r>
      <w:proofErr w:type="spellStart"/>
      <w:r>
        <w:rPr>
          <w:b/>
          <w:sz w:val="20"/>
          <w:u w:val="single"/>
        </w:rPr>
        <w:t>Lgs</w:t>
      </w:r>
      <w:proofErr w:type="spellEnd"/>
      <w:r>
        <w:rPr>
          <w:b/>
          <w:sz w:val="20"/>
          <w:u w:val="single"/>
        </w:rPr>
        <w:t>. 50/2016:</w:t>
      </w:r>
    </w:p>
    <w:p w:rsidR="00EE4209" w:rsidRDefault="00EE4209" w:rsidP="00EE4209">
      <w:pPr>
        <w:pStyle w:val="Corpotesto"/>
        <w:spacing w:before="8"/>
        <w:rPr>
          <w:b/>
          <w:sz w:val="14"/>
        </w:rPr>
      </w:pPr>
    </w:p>
    <w:tbl>
      <w:tblPr>
        <w:tblStyle w:val="TableNormal"/>
        <w:tblW w:w="0" w:type="auto"/>
        <w:tblInd w:w="14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289"/>
        <w:gridCol w:w="914"/>
        <w:gridCol w:w="1171"/>
        <w:gridCol w:w="1029"/>
        <w:gridCol w:w="883"/>
        <w:gridCol w:w="881"/>
        <w:gridCol w:w="955"/>
        <w:gridCol w:w="830"/>
        <w:gridCol w:w="1359"/>
        <w:gridCol w:w="542"/>
      </w:tblGrid>
      <w:tr w:rsidR="00EE4209" w:rsidTr="00EE4209">
        <w:trPr>
          <w:trHeight w:val="1412"/>
        </w:trPr>
        <w:tc>
          <w:tcPr>
            <w:tcW w:w="1289" w:type="dxa"/>
            <w:tcBorders>
              <w:bottom w:val="single" w:sz="4" w:space="0" w:color="000000"/>
              <w:right w:val="single" w:sz="4" w:space="0" w:color="000000"/>
            </w:tcBorders>
            <w:shd w:val="clear" w:color="auto" w:fill="BCD5ED"/>
            <w:textDirection w:val="btLr"/>
          </w:tcPr>
          <w:p w:rsidR="00EE4209" w:rsidRPr="00EE4209" w:rsidRDefault="00EE4209" w:rsidP="00EE4209">
            <w:pPr>
              <w:pStyle w:val="TableParagraph"/>
              <w:rPr>
                <w:b/>
                <w:sz w:val="14"/>
                <w:lang w:val="it-IT"/>
              </w:rPr>
            </w:pPr>
          </w:p>
          <w:p w:rsidR="00EE4209" w:rsidRPr="00EE4209" w:rsidRDefault="00EE4209" w:rsidP="00EE4209">
            <w:pPr>
              <w:pStyle w:val="TableParagraph"/>
              <w:spacing w:before="8"/>
              <w:rPr>
                <w:b/>
                <w:sz w:val="17"/>
                <w:lang w:val="it-IT"/>
              </w:rPr>
            </w:pPr>
          </w:p>
          <w:p w:rsidR="00EE4209" w:rsidRDefault="00EE4209" w:rsidP="00EE4209">
            <w:pPr>
              <w:pStyle w:val="TableParagraph"/>
              <w:spacing w:before="1" w:line="247" w:lineRule="auto"/>
              <w:ind w:left="285" w:right="288" w:firstLine="9"/>
              <w:jc w:val="both"/>
              <w:rPr>
                <w:b/>
                <w:sz w:val="14"/>
              </w:rPr>
            </w:pPr>
            <w:proofErr w:type="spellStart"/>
            <w:r>
              <w:rPr>
                <w:b/>
                <w:sz w:val="14"/>
              </w:rPr>
              <w:t>Sottoscrizione</w:t>
            </w:r>
            <w:proofErr w:type="spellEnd"/>
            <w:r>
              <w:rPr>
                <w:b/>
                <w:sz w:val="14"/>
              </w:rPr>
              <w:t xml:space="preserve"> </w:t>
            </w:r>
            <w:proofErr w:type="spellStart"/>
            <w:r>
              <w:rPr>
                <w:b/>
                <w:sz w:val="14"/>
              </w:rPr>
              <w:t>disciplinare</w:t>
            </w:r>
            <w:proofErr w:type="spellEnd"/>
            <w:r>
              <w:rPr>
                <w:b/>
                <w:sz w:val="14"/>
              </w:rPr>
              <w:t xml:space="preserve"> di </w:t>
            </w:r>
            <w:proofErr w:type="spellStart"/>
            <w:r>
              <w:rPr>
                <w:b/>
                <w:w w:val="95"/>
                <w:sz w:val="14"/>
              </w:rPr>
              <w:t>finanziamento</w:t>
            </w:r>
            <w:proofErr w:type="spellEnd"/>
          </w:p>
        </w:tc>
        <w:tc>
          <w:tcPr>
            <w:tcW w:w="914" w:type="dxa"/>
            <w:tcBorders>
              <w:left w:val="single" w:sz="4" w:space="0" w:color="000000"/>
              <w:bottom w:val="single" w:sz="4" w:space="0" w:color="000000"/>
              <w:right w:val="single" w:sz="4" w:space="0" w:color="000000"/>
            </w:tcBorders>
          </w:tcPr>
          <w:p w:rsidR="00EE4209" w:rsidRPr="00EE4209" w:rsidRDefault="00EE4209" w:rsidP="00EE4209">
            <w:pPr>
              <w:pStyle w:val="TableParagraph"/>
              <w:rPr>
                <w:b/>
                <w:sz w:val="12"/>
                <w:lang w:val="it-IT"/>
              </w:rPr>
            </w:pPr>
          </w:p>
          <w:p w:rsidR="00EE4209" w:rsidRPr="00EE4209" w:rsidRDefault="00EE4209" w:rsidP="00EE4209">
            <w:pPr>
              <w:pStyle w:val="TableParagraph"/>
              <w:rPr>
                <w:b/>
                <w:sz w:val="12"/>
                <w:lang w:val="it-IT"/>
              </w:rPr>
            </w:pPr>
          </w:p>
          <w:p w:rsidR="00EE4209" w:rsidRPr="00EE4209" w:rsidRDefault="00EE4209" w:rsidP="00EE4209">
            <w:pPr>
              <w:pStyle w:val="TableParagraph"/>
              <w:rPr>
                <w:b/>
                <w:sz w:val="10"/>
                <w:lang w:val="it-IT"/>
              </w:rPr>
            </w:pPr>
          </w:p>
          <w:p w:rsidR="00EE4209" w:rsidRPr="00EE4209" w:rsidRDefault="00EE4209" w:rsidP="00EE4209">
            <w:pPr>
              <w:pStyle w:val="TableParagraph"/>
              <w:ind w:left="120" w:right="83" w:firstLine="14"/>
              <w:jc w:val="both"/>
              <w:rPr>
                <w:b/>
                <w:sz w:val="12"/>
                <w:lang w:val="it-IT"/>
              </w:rPr>
            </w:pPr>
            <w:r w:rsidRPr="00EE4209">
              <w:rPr>
                <w:b/>
                <w:sz w:val="12"/>
                <w:lang w:val="it-IT"/>
              </w:rPr>
              <w:t>Redazione ed approvazione progettazione definitiva **</w:t>
            </w:r>
          </w:p>
        </w:tc>
        <w:tc>
          <w:tcPr>
            <w:tcW w:w="1171" w:type="dxa"/>
            <w:tcBorders>
              <w:left w:val="single" w:sz="4" w:space="0" w:color="000000"/>
              <w:bottom w:val="single" w:sz="4" w:space="0" w:color="000000"/>
              <w:right w:val="single" w:sz="4" w:space="0" w:color="000000"/>
            </w:tcBorders>
          </w:tcPr>
          <w:p w:rsidR="00EE4209" w:rsidRPr="00EE4209" w:rsidRDefault="00EE4209" w:rsidP="00EE4209">
            <w:pPr>
              <w:pStyle w:val="TableParagraph"/>
              <w:rPr>
                <w:b/>
                <w:sz w:val="12"/>
                <w:lang w:val="it-IT"/>
              </w:rPr>
            </w:pPr>
          </w:p>
          <w:p w:rsidR="00EE4209" w:rsidRPr="00EE4209" w:rsidRDefault="00EE4209" w:rsidP="00EE4209">
            <w:pPr>
              <w:pStyle w:val="TableParagraph"/>
              <w:spacing w:before="11"/>
              <w:rPr>
                <w:b/>
                <w:sz w:val="15"/>
                <w:lang w:val="it-IT"/>
              </w:rPr>
            </w:pPr>
          </w:p>
          <w:p w:rsidR="00EE4209" w:rsidRPr="00EE4209" w:rsidRDefault="00EE4209" w:rsidP="00EE4209">
            <w:pPr>
              <w:pStyle w:val="TableParagraph"/>
              <w:ind w:left="249" w:right="221"/>
              <w:jc w:val="center"/>
              <w:rPr>
                <w:b/>
                <w:sz w:val="12"/>
                <w:lang w:val="it-IT"/>
              </w:rPr>
            </w:pPr>
            <w:r w:rsidRPr="00EE4209">
              <w:rPr>
                <w:b/>
                <w:sz w:val="12"/>
                <w:lang w:val="it-IT"/>
              </w:rPr>
              <w:t>Espletamento procedure</w:t>
            </w:r>
          </w:p>
          <w:p w:rsidR="00EE4209" w:rsidRPr="00EE4209" w:rsidRDefault="00EE4209" w:rsidP="00EE4209">
            <w:pPr>
              <w:pStyle w:val="TableParagraph"/>
              <w:spacing w:before="4" w:line="237" w:lineRule="auto"/>
              <w:ind w:left="161" w:right="131" w:hanging="2"/>
              <w:jc w:val="center"/>
              <w:rPr>
                <w:b/>
                <w:sz w:val="12"/>
                <w:lang w:val="it-IT"/>
              </w:rPr>
            </w:pPr>
            <w:r w:rsidRPr="00EE4209">
              <w:rPr>
                <w:b/>
                <w:sz w:val="12"/>
                <w:lang w:val="it-IT"/>
              </w:rPr>
              <w:t>d’appalto per progettazione esecutiva e lavori</w:t>
            </w:r>
          </w:p>
        </w:tc>
        <w:tc>
          <w:tcPr>
            <w:tcW w:w="1029" w:type="dxa"/>
            <w:tcBorders>
              <w:left w:val="single" w:sz="4" w:space="0" w:color="000000"/>
              <w:bottom w:val="single" w:sz="4" w:space="0" w:color="000000"/>
              <w:right w:val="single" w:sz="4" w:space="0" w:color="000000"/>
            </w:tcBorders>
          </w:tcPr>
          <w:p w:rsidR="00EE4209" w:rsidRPr="00EE4209" w:rsidRDefault="00EE4209" w:rsidP="00EE4209">
            <w:pPr>
              <w:pStyle w:val="TableParagraph"/>
              <w:rPr>
                <w:b/>
                <w:sz w:val="12"/>
                <w:lang w:val="it-IT"/>
              </w:rPr>
            </w:pPr>
          </w:p>
          <w:p w:rsidR="00EE4209" w:rsidRPr="00EE4209" w:rsidRDefault="00EE4209" w:rsidP="00EE4209">
            <w:pPr>
              <w:pStyle w:val="TableParagraph"/>
              <w:rPr>
                <w:b/>
                <w:sz w:val="12"/>
                <w:lang w:val="it-IT"/>
              </w:rPr>
            </w:pPr>
          </w:p>
          <w:p w:rsidR="00EE4209" w:rsidRPr="00EE4209" w:rsidRDefault="00EE4209" w:rsidP="00EE4209">
            <w:pPr>
              <w:pStyle w:val="TableParagraph"/>
              <w:spacing w:before="11"/>
              <w:rPr>
                <w:b/>
                <w:sz w:val="15"/>
                <w:lang w:val="it-IT"/>
              </w:rPr>
            </w:pPr>
          </w:p>
          <w:p w:rsidR="00EE4209" w:rsidRDefault="00EE4209" w:rsidP="00EE4209">
            <w:pPr>
              <w:pStyle w:val="TableParagraph"/>
              <w:spacing w:line="242" w:lineRule="auto"/>
              <w:ind w:left="176" w:right="142" w:hanging="3"/>
              <w:jc w:val="center"/>
              <w:rPr>
                <w:b/>
                <w:sz w:val="12"/>
              </w:rPr>
            </w:pPr>
            <w:proofErr w:type="spellStart"/>
            <w:r>
              <w:rPr>
                <w:b/>
                <w:sz w:val="12"/>
              </w:rPr>
              <w:t>Redazione</w:t>
            </w:r>
            <w:proofErr w:type="spellEnd"/>
            <w:r>
              <w:rPr>
                <w:b/>
                <w:sz w:val="12"/>
              </w:rPr>
              <w:t xml:space="preserve"> </w:t>
            </w:r>
            <w:proofErr w:type="spellStart"/>
            <w:r>
              <w:rPr>
                <w:b/>
                <w:sz w:val="12"/>
              </w:rPr>
              <w:t>progettazione</w:t>
            </w:r>
            <w:proofErr w:type="spellEnd"/>
            <w:r>
              <w:rPr>
                <w:b/>
                <w:sz w:val="12"/>
              </w:rPr>
              <w:t xml:space="preserve"> </w:t>
            </w:r>
            <w:proofErr w:type="spellStart"/>
            <w:r>
              <w:rPr>
                <w:b/>
                <w:sz w:val="12"/>
              </w:rPr>
              <w:t>esecutiva</w:t>
            </w:r>
            <w:proofErr w:type="spellEnd"/>
          </w:p>
        </w:tc>
        <w:tc>
          <w:tcPr>
            <w:tcW w:w="883" w:type="dxa"/>
            <w:tcBorders>
              <w:left w:val="single" w:sz="4" w:space="0" w:color="000000"/>
              <w:bottom w:val="single" w:sz="4" w:space="0" w:color="000000"/>
              <w:right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spacing w:before="11"/>
              <w:rPr>
                <w:b/>
                <w:sz w:val="15"/>
              </w:rPr>
            </w:pPr>
          </w:p>
          <w:p w:rsidR="00EE4209" w:rsidRDefault="00EE4209" w:rsidP="00EE4209">
            <w:pPr>
              <w:pStyle w:val="TableParagraph"/>
              <w:spacing w:line="242" w:lineRule="auto"/>
              <w:ind w:left="105" w:right="67" w:hanging="1"/>
              <w:jc w:val="center"/>
              <w:rPr>
                <w:b/>
                <w:sz w:val="12"/>
              </w:rPr>
            </w:pPr>
            <w:proofErr w:type="spellStart"/>
            <w:r>
              <w:rPr>
                <w:b/>
                <w:sz w:val="12"/>
              </w:rPr>
              <w:t>Approvazione</w:t>
            </w:r>
            <w:proofErr w:type="spellEnd"/>
            <w:r>
              <w:rPr>
                <w:b/>
                <w:sz w:val="12"/>
              </w:rPr>
              <w:t xml:space="preserve"> </w:t>
            </w:r>
            <w:proofErr w:type="spellStart"/>
            <w:r>
              <w:rPr>
                <w:b/>
                <w:sz w:val="12"/>
              </w:rPr>
              <w:t>progettazione</w:t>
            </w:r>
            <w:proofErr w:type="spellEnd"/>
            <w:r>
              <w:rPr>
                <w:b/>
                <w:sz w:val="12"/>
              </w:rPr>
              <w:t xml:space="preserve"> </w:t>
            </w:r>
            <w:proofErr w:type="spellStart"/>
            <w:r>
              <w:rPr>
                <w:b/>
                <w:sz w:val="12"/>
              </w:rPr>
              <w:t>esecutiva</w:t>
            </w:r>
            <w:proofErr w:type="spellEnd"/>
          </w:p>
        </w:tc>
        <w:tc>
          <w:tcPr>
            <w:tcW w:w="881" w:type="dxa"/>
            <w:tcBorders>
              <w:left w:val="single" w:sz="4" w:space="0" w:color="000000"/>
              <w:bottom w:val="single" w:sz="4" w:space="0" w:color="000000"/>
              <w:right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0"/>
              </w:rPr>
            </w:pPr>
          </w:p>
          <w:p w:rsidR="00EE4209" w:rsidRDefault="00EE4209" w:rsidP="00EE4209">
            <w:pPr>
              <w:pStyle w:val="TableParagraph"/>
              <w:ind w:left="311" w:right="159" w:hanging="101"/>
              <w:rPr>
                <w:b/>
                <w:sz w:val="12"/>
              </w:rPr>
            </w:pPr>
            <w:proofErr w:type="spellStart"/>
            <w:r>
              <w:rPr>
                <w:b/>
                <w:sz w:val="12"/>
              </w:rPr>
              <w:t>Consegna</w:t>
            </w:r>
            <w:proofErr w:type="spellEnd"/>
            <w:r>
              <w:rPr>
                <w:b/>
                <w:sz w:val="12"/>
              </w:rPr>
              <w:t xml:space="preserve"> </w:t>
            </w:r>
            <w:proofErr w:type="spellStart"/>
            <w:r>
              <w:rPr>
                <w:b/>
                <w:sz w:val="12"/>
              </w:rPr>
              <w:t>lavori</w:t>
            </w:r>
            <w:proofErr w:type="spellEnd"/>
          </w:p>
        </w:tc>
        <w:tc>
          <w:tcPr>
            <w:tcW w:w="955" w:type="dxa"/>
            <w:tcBorders>
              <w:left w:val="single" w:sz="4" w:space="0" w:color="000000"/>
              <w:bottom w:val="single" w:sz="4" w:space="0" w:color="000000"/>
              <w:right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0"/>
              </w:rPr>
            </w:pPr>
          </w:p>
          <w:p w:rsidR="00EE4209" w:rsidRDefault="00EE4209" w:rsidP="00EE4209">
            <w:pPr>
              <w:pStyle w:val="TableParagraph"/>
              <w:ind w:left="347" w:right="162" w:hanging="132"/>
              <w:rPr>
                <w:b/>
                <w:sz w:val="12"/>
              </w:rPr>
            </w:pPr>
            <w:proofErr w:type="spellStart"/>
            <w:r>
              <w:rPr>
                <w:b/>
                <w:sz w:val="12"/>
              </w:rPr>
              <w:t>Esecuzione</w:t>
            </w:r>
            <w:proofErr w:type="spellEnd"/>
            <w:r>
              <w:rPr>
                <w:b/>
                <w:sz w:val="12"/>
              </w:rPr>
              <w:t xml:space="preserve"> </w:t>
            </w:r>
            <w:proofErr w:type="spellStart"/>
            <w:r>
              <w:rPr>
                <w:b/>
                <w:sz w:val="12"/>
              </w:rPr>
              <w:t>lavori</w:t>
            </w:r>
            <w:proofErr w:type="spellEnd"/>
          </w:p>
        </w:tc>
        <w:tc>
          <w:tcPr>
            <w:tcW w:w="830" w:type="dxa"/>
            <w:tcBorders>
              <w:left w:val="single" w:sz="4" w:space="0" w:color="000000"/>
              <w:bottom w:val="single" w:sz="4" w:space="0" w:color="000000"/>
              <w:right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0"/>
              </w:rPr>
            </w:pPr>
          </w:p>
          <w:p w:rsidR="00EE4209" w:rsidRDefault="00EE4209" w:rsidP="00EE4209">
            <w:pPr>
              <w:pStyle w:val="TableParagraph"/>
              <w:ind w:left="285" w:right="155" w:hanging="80"/>
              <w:rPr>
                <w:b/>
                <w:sz w:val="12"/>
              </w:rPr>
            </w:pPr>
            <w:proofErr w:type="spellStart"/>
            <w:r>
              <w:rPr>
                <w:b/>
                <w:sz w:val="12"/>
              </w:rPr>
              <w:t>Collaudo</w:t>
            </w:r>
            <w:proofErr w:type="spellEnd"/>
            <w:r>
              <w:rPr>
                <w:b/>
                <w:sz w:val="12"/>
              </w:rPr>
              <w:t xml:space="preserve"> </w:t>
            </w:r>
            <w:proofErr w:type="spellStart"/>
            <w:r>
              <w:rPr>
                <w:b/>
                <w:sz w:val="12"/>
              </w:rPr>
              <w:t>lavori</w:t>
            </w:r>
            <w:proofErr w:type="spellEnd"/>
          </w:p>
        </w:tc>
        <w:tc>
          <w:tcPr>
            <w:tcW w:w="1359" w:type="dxa"/>
            <w:tcBorders>
              <w:left w:val="single" w:sz="4" w:space="0" w:color="000000"/>
              <w:bottom w:val="single" w:sz="4" w:space="0" w:color="000000"/>
              <w:right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spacing w:before="1"/>
              <w:rPr>
                <w:b/>
                <w:sz w:val="16"/>
              </w:rPr>
            </w:pPr>
          </w:p>
          <w:p w:rsidR="00EE4209" w:rsidRDefault="00EE4209" w:rsidP="00EE4209">
            <w:pPr>
              <w:pStyle w:val="TableParagraph"/>
              <w:ind w:left="122"/>
              <w:rPr>
                <w:b/>
                <w:sz w:val="12"/>
              </w:rPr>
            </w:pPr>
            <w:proofErr w:type="spellStart"/>
            <w:r>
              <w:rPr>
                <w:b/>
                <w:sz w:val="12"/>
              </w:rPr>
              <w:t>Rendicontazione</w:t>
            </w:r>
            <w:proofErr w:type="spellEnd"/>
            <w:r>
              <w:rPr>
                <w:b/>
                <w:sz w:val="12"/>
              </w:rPr>
              <w:t xml:space="preserve"> finale</w:t>
            </w:r>
          </w:p>
        </w:tc>
        <w:tc>
          <w:tcPr>
            <w:tcW w:w="542" w:type="dxa"/>
            <w:tcBorders>
              <w:left w:val="single" w:sz="4" w:space="0" w:color="000000"/>
              <w:bottom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rPr>
                <w:b/>
                <w:sz w:val="10"/>
              </w:rPr>
            </w:pPr>
          </w:p>
          <w:p w:rsidR="00EE4209" w:rsidRDefault="00EE4209" w:rsidP="00EE4209">
            <w:pPr>
              <w:pStyle w:val="TableParagraph"/>
              <w:ind w:left="130" w:right="60" w:hanging="3"/>
              <w:rPr>
                <w:b/>
                <w:sz w:val="12"/>
              </w:rPr>
            </w:pPr>
            <w:proofErr w:type="spellStart"/>
            <w:r>
              <w:rPr>
                <w:b/>
                <w:sz w:val="12"/>
              </w:rPr>
              <w:t>Totale</w:t>
            </w:r>
            <w:proofErr w:type="spellEnd"/>
            <w:r>
              <w:rPr>
                <w:b/>
                <w:sz w:val="12"/>
              </w:rPr>
              <w:t xml:space="preserve"> (</w:t>
            </w:r>
            <w:proofErr w:type="spellStart"/>
            <w:r>
              <w:rPr>
                <w:b/>
                <w:sz w:val="12"/>
              </w:rPr>
              <w:t>mesi</w:t>
            </w:r>
            <w:proofErr w:type="spellEnd"/>
            <w:r>
              <w:rPr>
                <w:b/>
                <w:sz w:val="12"/>
              </w:rPr>
              <w:t>)</w:t>
            </w:r>
          </w:p>
        </w:tc>
      </w:tr>
      <w:tr w:rsidR="00EE4209" w:rsidTr="00EE4209">
        <w:trPr>
          <w:trHeight w:val="560"/>
        </w:trPr>
        <w:tc>
          <w:tcPr>
            <w:tcW w:w="1289" w:type="dxa"/>
            <w:tcBorders>
              <w:top w:val="single" w:sz="4" w:space="0" w:color="000000"/>
              <w:right w:val="single" w:sz="4" w:space="0" w:color="000000"/>
            </w:tcBorders>
          </w:tcPr>
          <w:p w:rsidR="00EE4209" w:rsidRPr="00EE4209" w:rsidRDefault="00EE4209" w:rsidP="00EE4209">
            <w:pPr>
              <w:pStyle w:val="TableParagraph"/>
              <w:spacing w:before="39"/>
              <w:ind w:left="138" w:right="122"/>
              <w:jc w:val="center"/>
              <w:rPr>
                <w:b/>
                <w:sz w:val="12"/>
                <w:lang w:val="it-IT"/>
              </w:rPr>
            </w:pPr>
            <w:r w:rsidRPr="00EE4209">
              <w:rPr>
                <w:b/>
                <w:sz w:val="12"/>
                <w:lang w:val="it-IT"/>
              </w:rPr>
              <w:t xml:space="preserve">Tempistica </w:t>
            </w:r>
            <w:r w:rsidRPr="00EE4209">
              <w:rPr>
                <w:b/>
                <w:spacing w:val="-3"/>
                <w:sz w:val="12"/>
                <w:lang w:val="it-IT"/>
              </w:rPr>
              <w:t xml:space="preserve">massima </w:t>
            </w:r>
            <w:r w:rsidRPr="00EE4209">
              <w:rPr>
                <w:b/>
                <w:sz w:val="12"/>
                <w:lang w:val="it-IT"/>
              </w:rPr>
              <w:t>prevista</w:t>
            </w:r>
          </w:p>
          <w:p w:rsidR="00EE4209" w:rsidRPr="00EE4209" w:rsidRDefault="00EE4209" w:rsidP="00EE4209">
            <w:pPr>
              <w:pStyle w:val="TableParagraph"/>
              <w:spacing w:before="40"/>
              <w:ind w:left="137" w:right="122"/>
              <w:jc w:val="center"/>
              <w:rPr>
                <w:b/>
                <w:sz w:val="12"/>
                <w:lang w:val="it-IT"/>
              </w:rPr>
            </w:pPr>
            <w:r w:rsidRPr="00EE4209">
              <w:rPr>
                <w:b/>
                <w:sz w:val="12"/>
                <w:lang w:val="it-IT"/>
              </w:rPr>
              <w:t>(in</w:t>
            </w:r>
            <w:r w:rsidRPr="00EE4209">
              <w:rPr>
                <w:b/>
                <w:spacing w:val="-4"/>
                <w:sz w:val="12"/>
                <w:lang w:val="it-IT"/>
              </w:rPr>
              <w:t xml:space="preserve"> </w:t>
            </w:r>
            <w:r w:rsidRPr="00EE4209">
              <w:rPr>
                <w:b/>
                <w:sz w:val="12"/>
                <w:lang w:val="it-IT"/>
              </w:rPr>
              <w:t>mesi)</w:t>
            </w:r>
          </w:p>
        </w:tc>
        <w:tc>
          <w:tcPr>
            <w:tcW w:w="914"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1171"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1029"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883"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881"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955"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830"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1359"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542" w:type="dxa"/>
            <w:tcBorders>
              <w:top w:val="single" w:sz="4" w:space="0" w:color="000000"/>
              <w:left w:val="single" w:sz="4" w:space="0" w:color="000000"/>
            </w:tcBorders>
          </w:tcPr>
          <w:p w:rsidR="00EE4209" w:rsidRPr="00EE4209" w:rsidRDefault="00EE4209" w:rsidP="00EE4209">
            <w:pPr>
              <w:pStyle w:val="TableParagraph"/>
              <w:rPr>
                <w:rFonts w:ascii="Times New Roman"/>
                <w:sz w:val="14"/>
                <w:lang w:val="it-IT"/>
              </w:rPr>
            </w:pPr>
          </w:p>
        </w:tc>
      </w:tr>
    </w:tbl>
    <w:p w:rsidR="00EE4209" w:rsidRDefault="00EE4209" w:rsidP="00EE4209">
      <w:pPr>
        <w:pStyle w:val="Corpotesto"/>
        <w:spacing w:before="11"/>
        <w:rPr>
          <w:b/>
          <w:sz w:val="29"/>
        </w:rPr>
      </w:pPr>
    </w:p>
    <w:p w:rsidR="00EE4209" w:rsidRDefault="00EE4209" w:rsidP="00EE4209">
      <w:pPr>
        <w:spacing w:before="1"/>
        <w:ind w:left="232"/>
        <w:rPr>
          <w:sz w:val="14"/>
        </w:rPr>
      </w:pPr>
      <w:r>
        <w:rPr>
          <w:sz w:val="14"/>
        </w:rPr>
        <w:t>** se provvedimento di finanziamento emesso su progetto definitivo valorizzare i campi successivi ad “espletamento procedure d’appalto per progettazione esecutiva e</w:t>
      </w:r>
    </w:p>
    <w:p w:rsidR="00EE4209" w:rsidRDefault="00EE4209" w:rsidP="00EE4209">
      <w:pPr>
        <w:spacing w:before="13"/>
        <w:ind w:left="232"/>
        <w:rPr>
          <w:sz w:val="14"/>
        </w:rPr>
      </w:pPr>
      <w:r>
        <w:rPr>
          <w:sz w:val="14"/>
        </w:rPr>
        <w:t>lavori”.</w:t>
      </w:r>
    </w:p>
    <w:p w:rsidR="00EE4209" w:rsidRDefault="00EE4209" w:rsidP="00EE4209">
      <w:pPr>
        <w:pStyle w:val="Corpotesto"/>
        <w:spacing w:before="8"/>
        <w:rPr>
          <w:sz w:val="14"/>
        </w:rPr>
      </w:pPr>
    </w:p>
    <w:p w:rsidR="00EE4209" w:rsidRDefault="00EE4209" w:rsidP="00EE4209">
      <w:pPr>
        <w:ind w:left="232"/>
        <w:rPr>
          <w:b/>
          <w:sz w:val="20"/>
        </w:rPr>
      </w:pPr>
      <w:r>
        <w:rPr>
          <w:b/>
          <w:sz w:val="20"/>
          <w:u w:val="single"/>
        </w:rPr>
        <w:t>Cronoprogramma da adottare per tipologia Acquisizione di beni o servizi :</w:t>
      </w:r>
    </w:p>
    <w:p w:rsidR="00EE4209" w:rsidRDefault="00EE4209" w:rsidP="00EE4209">
      <w:pPr>
        <w:pStyle w:val="Corpotesto"/>
        <w:spacing w:before="8"/>
        <w:rPr>
          <w:b/>
          <w:sz w:val="14"/>
        </w:rPr>
      </w:pPr>
    </w:p>
    <w:tbl>
      <w:tblPr>
        <w:tblStyle w:val="TableNormal"/>
        <w:tblW w:w="0" w:type="auto"/>
        <w:tblInd w:w="2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1652"/>
        <w:gridCol w:w="1849"/>
        <w:gridCol w:w="1834"/>
        <w:gridCol w:w="1810"/>
        <w:gridCol w:w="1601"/>
        <w:gridCol w:w="787"/>
      </w:tblGrid>
      <w:tr w:rsidR="00EE4209" w:rsidTr="00EE4209">
        <w:trPr>
          <w:trHeight w:val="1227"/>
        </w:trPr>
        <w:tc>
          <w:tcPr>
            <w:tcW w:w="1652" w:type="dxa"/>
            <w:tcBorders>
              <w:bottom w:val="single" w:sz="4" w:space="0" w:color="000000"/>
              <w:right w:val="single" w:sz="4" w:space="0" w:color="000000"/>
            </w:tcBorders>
            <w:shd w:val="clear" w:color="auto" w:fill="BCD5ED"/>
            <w:textDirection w:val="btLr"/>
          </w:tcPr>
          <w:p w:rsidR="00EE4209" w:rsidRPr="00EE4209" w:rsidRDefault="00EE4209" w:rsidP="00EE4209">
            <w:pPr>
              <w:pStyle w:val="TableParagraph"/>
              <w:rPr>
                <w:b/>
                <w:sz w:val="14"/>
                <w:lang w:val="it-IT"/>
              </w:rPr>
            </w:pPr>
          </w:p>
          <w:p w:rsidR="00EE4209" w:rsidRPr="00EE4209" w:rsidRDefault="00EE4209" w:rsidP="00EE4209">
            <w:pPr>
              <w:pStyle w:val="TableParagraph"/>
              <w:rPr>
                <w:b/>
                <w:sz w:val="14"/>
                <w:lang w:val="it-IT"/>
              </w:rPr>
            </w:pPr>
          </w:p>
          <w:p w:rsidR="00EE4209" w:rsidRPr="00EE4209" w:rsidRDefault="00EE4209" w:rsidP="00EE4209">
            <w:pPr>
              <w:pStyle w:val="TableParagraph"/>
              <w:spacing w:before="8"/>
              <w:rPr>
                <w:b/>
                <w:sz w:val="18"/>
                <w:lang w:val="it-IT"/>
              </w:rPr>
            </w:pPr>
          </w:p>
          <w:p w:rsidR="00EE4209" w:rsidRDefault="00EE4209" w:rsidP="00EE4209">
            <w:pPr>
              <w:pStyle w:val="TableParagraph"/>
              <w:spacing w:line="244" w:lineRule="auto"/>
              <w:ind w:left="194" w:right="194" w:firstLine="7"/>
              <w:jc w:val="both"/>
              <w:rPr>
                <w:b/>
                <w:sz w:val="14"/>
              </w:rPr>
            </w:pPr>
            <w:proofErr w:type="spellStart"/>
            <w:r>
              <w:rPr>
                <w:b/>
                <w:sz w:val="14"/>
              </w:rPr>
              <w:t>Sottoscrizione</w:t>
            </w:r>
            <w:proofErr w:type="spellEnd"/>
            <w:r>
              <w:rPr>
                <w:b/>
                <w:sz w:val="14"/>
              </w:rPr>
              <w:t xml:space="preserve"> </w:t>
            </w:r>
            <w:proofErr w:type="spellStart"/>
            <w:r>
              <w:rPr>
                <w:b/>
                <w:sz w:val="14"/>
              </w:rPr>
              <w:t>disciplinare</w:t>
            </w:r>
            <w:proofErr w:type="spellEnd"/>
            <w:r>
              <w:rPr>
                <w:b/>
                <w:sz w:val="14"/>
              </w:rPr>
              <w:t xml:space="preserve"> di </w:t>
            </w:r>
            <w:proofErr w:type="spellStart"/>
            <w:r>
              <w:rPr>
                <w:b/>
                <w:w w:val="95"/>
                <w:sz w:val="14"/>
              </w:rPr>
              <w:t>finanziamento</w:t>
            </w:r>
            <w:proofErr w:type="spellEnd"/>
          </w:p>
        </w:tc>
        <w:tc>
          <w:tcPr>
            <w:tcW w:w="1849" w:type="dxa"/>
            <w:tcBorders>
              <w:left w:val="single" w:sz="4" w:space="0" w:color="000000"/>
              <w:bottom w:val="single" w:sz="4" w:space="0" w:color="000000"/>
              <w:right w:val="single" w:sz="4" w:space="0" w:color="000000"/>
            </w:tcBorders>
          </w:tcPr>
          <w:p w:rsidR="00EE4209" w:rsidRPr="00EE4209" w:rsidRDefault="00EE4209" w:rsidP="00EE4209">
            <w:pPr>
              <w:pStyle w:val="TableParagraph"/>
              <w:spacing w:before="29"/>
              <w:ind w:left="258" w:right="227"/>
              <w:jc w:val="center"/>
              <w:rPr>
                <w:b/>
                <w:sz w:val="12"/>
                <w:lang w:val="it-IT"/>
              </w:rPr>
            </w:pPr>
            <w:r w:rsidRPr="00EE4209">
              <w:rPr>
                <w:b/>
                <w:sz w:val="12"/>
                <w:lang w:val="it-IT"/>
              </w:rPr>
              <w:t>Espletamento procedure di evidenza pubblica per</w:t>
            </w:r>
          </w:p>
          <w:p w:rsidR="00EE4209" w:rsidRPr="00EE4209" w:rsidRDefault="00EE4209" w:rsidP="00EE4209">
            <w:pPr>
              <w:pStyle w:val="TableParagraph"/>
              <w:ind w:left="129" w:right="98" w:firstLine="1"/>
              <w:jc w:val="center"/>
              <w:rPr>
                <w:b/>
                <w:sz w:val="12"/>
                <w:lang w:val="it-IT"/>
              </w:rPr>
            </w:pPr>
            <w:r w:rsidRPr="00EE4209">
              <w:rPr>
                <w:b/>
                <w:sz w:val="12"/>
                <w:lang w:val="it-IT"/>
              </w:rPr>
              <w:t>l’individuazione del soggetto incaricato della fornitura del bene finanziato / erogazione</w:t>
            </w:r>
            <w:r w:rsidRPr="00EE4209">
              <w:rPr>
                <w:b/>
                <w:spacing w:val="-16"/>
                <w:sz w:val="12"/>
                <w:lang w:val="it-IT"/>
              </w:rPr>
              <w:t xml:space="preserve"> </w:t>
            </w:r>
            <w:r w:rsidRPr="00EE4209">
              <w:rPr>
                <w:b/>
                <w:sz w:val="12"/>
                <w:lang w:val="it-IT"/>
              </w:rPr>
              <w:t>del servizio finanziato e stipula contratto</w:t>
            </w:r>
          </w:p>
        </w:tc>
        <w:tc>
          <w:tcPr>
            <w:tcW w:w="1834" w:type="dxa"/>
            <w:tcBorders>
              <w:left w:val="single" w:sz="4" w:space="0" w:color="000000"/>
              <w:bottom w:val="single" w:sz="4" w:space="0" w:color="000000"/>
              <w:right w:val="single" w:sz="4" w:space="0" w:color="000000"/>
            </w:tcBorders>
          </w:tcPr>
          <w:p w:rsidR="00EE4209" w:rsidRPr="00EE4209" w:rsidRDefault="00EE4209" w:rsidP="00EE4209">
            <w:pPr>
              <w:pStyle w:val="TableParagraph"/>
              <w:rPr>
                <w:b/>
                <w:sz w:val="12"/>
                <w:lang w:val="it-IT"/>
              </w:rPr>
            </w:pPr>
          </w:p>
          <w:p w:rsidR="00EE4209" w:rsidRPr="00EE4209" w:rsidRDefault="00EE4209" w:rsidP="00EE4209">
            <w:pPr>
              <w:pStyle w:val="TableParagraph"/>
              <w:rPr>
                <w:b/>
                <w:sz w:val="12"/>
                <w:lang w:val="it-IT"/>
              </w:rPr>
            </w:pPr>
          </w:p>
          <w:p w:rsidR="00EE4209" w:rsidRPr="00EE4209" w:rsidRDefault="00EE4209" w:rsidP="00EE4209">
            <w:pPr>
              <w:pStyle w:val="TableParagraph"/>
              <w:spacing w:before="2"/>
              <w:rPr>
                <w:b/>
                <w:sz w:val="14"/>
                <w:lang w:val="it-IT"/>
              </w:rPr>
            </w:pPr>
          </w:p>
          <w:p w:rsidR="00EE4209" w:rsidRPr="00EE4209" w:rsidRDefault="00EE4209" w:rsidP="00EE4209">
            <w:pPr>
              <w:pStyle w:val="TableParagraph"/>
              <w:ind w:left="409" w:right="157" w:hanging="202"/>
              <w:rPr>
                <w:b/>
                <w:sz w:val="12"/>
                <w:lang w:val="it-IT"/>
              </w:rPr>
            </w:pPr>
            <w:r w:rsidRPr="00EE4209">
              <w:rPr>
                <w:b/>
                <w:sz w:val="12"/>
                <w:lang w:val="it-IT"/>
              </w:rPr>
              <w:t>Acquisizione beni finanziati / espletamento servizi</w:t>
            </w:r>
          </w:p>
        </w:tc>
        <w:tc>
          <w:tcPr>
            <w:tcW w:w="1810" w:type="dxa"/>
            <w:tcBorders>
              <w:left w:val="single" w:sz="4" w:space="0" w:color="000000"/>
              <w:bottom w:val="single" w:sz="4" w:space="0" w:color="000000"/>
              <w:right w:val="single" w:sz="4" w:space="0" w:color="000000"/>
            </w:tcBorders>
          </w:tcPr>
          <w:p w:rsidR="00EE4209" w:rsidRPr="00EE4209" w:rsidRDefault="00EE4209" w:rsidP="00EE4209">
            <w:pPr>
              <w:pStyle w:val="TableParagraph"/>
              <w:rPr>
                <w:b/>
                <w:sz w:val="12"/>
                <w:lang w:val="it-IT"/>
              </w:rPr>
            </w:pPr>
          </w:p>
          <w:p w:rsidR="00EE4209" w:rsidRPr="00EE4209" w:rsidRDefault="00EE4209" w:rsidP="00EE4209">
            <w:pPr>
              <w:pStyle w:val="TableParagraph"/>
              <w:rPr>
                <w:b/>
                <w:sz w:val="12"/>
                <w:lang w:val="it-IT"/>
              </w:rPr>
            </w:pPr>
          </w:p>
          <w:p w:rsidR="00EE4209" w:rsidRPr="00EE4209" w:rsidRDefault="00EE4209" w:rsidP="00EE4209">
            <w:pPr>
              <w:pStyle w:val="TableParagraph"/>
              <w:spacing w:before="4"/>
              <w:rPr>
                <w:b/>
                <w:sz w:val="14"/>
                <w:lang w:val="it-IT"/>
              </w:rPr>
            </w:pPr>
          </w:p>
          <w:p w:rsidR="00EE4209" w:rsidRPr="00EE4209" w:rsidRDefault="00EE4209" w:rsidP="00EE4209">
            <w:pPr>
              <w:pStyle w:val="TableParagraph"/>
              <w:ind w:left="296" w:right="88" w:hanging="164"/>
              <w:rPr>
                <w:b/>
                <w:sz w:val="12"/>
                <w:lang w:val="it-IT"/>
              </w:rPr>
            </w:pPr>
            <w:r w:rsidRPr="00EE4209">
              <w:rPr>
                <w:b/>
                <w:sz w:val="12"/>
                <w:lang w:val="it-IT"/>
              </w:rPr>
              <w:t>Verifiche finali sulla conformità dei beni/servizi acquisiti</w:t>
            </w:r>
          </w:p>
        </w:tc>
        <w:tc>
          <w:tcPr>
            <w:tcW w:w="1601" w:type="dxa"/>
            <w:tcBorders>
              <w:left w:val="single" w:sz="4" w:space="0" w:color="000000"/>
              <w:bottom w:val="single" w:sz="4" w:space="0" w:color="000000"/>
              <w:right w:val="single" w:sz="4" w:space="0" w:color="000000"/>
            </w:tcBorders>
          </w:tcPr>
          <w:p w:rsidR="00EE4209" w:rsidRPr="00EE4209" w:rsidRDefault="00EE4209" w:rsidP="00EE4209">
            <w:pPr>
              <w:pStyle w:val="TableParagraph"/>
              <w:rPr>
                <w:b/>
                <w:sz w:val="12"/>
                <w:lang w:val="it-IT"/>
              </w:rPr>
            </w:pPr>
          </w:p>
          <w:p w:rsidR="00EE4209" w:rsidRPr="00EE4209" w:rsidRDefault="00EE4209" w:rsidP="00EE4209">
            <w:pPr>
              <w:pStyle w:val="TableParagraph"/>
              <w:rPr>
                <w:b/>
                <w:sz w:val="12"/>
                <w:lang w:val="it-IT"/>
              </w:rPr>
            </w:pPr>
          </w:p>
          <w:p w:rsidR="00EE4209" w:rsidRPr="00EE4209" w:rsidRDefault="00EE4209" w:rsidP="00EE4209">
            <w:pPr>
              <w:pStyle w:val="TableParagraph"/>
              <w:rPr>
                <w:b/>
                <w:sz w:val="12"/>
                <w:lang w:val="it-IT"/>
              </w:rPr>
            </w:pPr>
          </w:p>
          <w:p w:rsidR="00EE4209" w:rsidRDefault="00EE4209" w:rsidP="00EE4209">
            <w:pPr>
              <w:pStyle w:val="TableParagraph"/>
              <w:spacing w:before="103"/>
              <w:ind w:left="238"/>
              <w:rPr>
                <w:b/>
                <w:sz w:val="12"/>
              </w:rPr>
            </w:pPr>
            <w:proofErr w:type="spellStart"/>
            <w:r>
              <w:rPr>
                <w:b/>
                <w:sz w:val="12"/>
              </w:rPr>
              <w:t>Rendicontazione</w:t>
            </w:r>
            <w:proofErr w:type="spellEnd"/>
            <w:r>
              <w:rPr>
                <w:b/>
                <w:sz w:val="12"/>
              </w:rPr>
              <w:t xml:space="preserve"> finale</w:t>
            </w:r>
          </w:p>
        </w:tc>
        <w:tc>
          <w:tcPr>
            <w:tcW w:w="787" w:type="dxa"/>
            <w:tcBorders>
              <w:left w:val="single" w:sz="4" w:space="0" w:color="000000"/>
              <w:bottom w:val="single" w:sz="4" w:space="0" w:color="000000"/>
            </w:tcBorders>
          </w:tcPr>
          <w:p w:rsidR="00EE4209" w:rsidRDefault="00EE4209" w:rsidP="00EE4209">
            <w:pPr>
              <w:pStyle w:val="TableParagraph"/>
              <w:rPr>
                <w:b/>
                <w:sz w:val="12"/>
              </w:rPr>
            </w:pPr>
          </w:p>
          <w:p w:rsidR="00EE4209" w:rsidRDefault="00EE4209" w:rsidP="00EE4209">
            <w:pPr>
              <w:pStyle w:val="TableParagraph"/>
              <w:rPr>
                <w:b/>
                <w:sz w:val="12"/>
              </w:rPr>
            </w:pPr>
          </w:p>
          <w:p w:rsidR="00EE4209" w:rsidRDefault="00EE4209" w:rsidP="00EE4209">
            <w:pPr>
              <w:pStyle w:val="TableParagraph"/>
              <w:spacing w:before="4"/>
              <w:rPr>
                <w:b/>
                <w:sz w:val="14"/>
              </w:rPr>
            </w:pPr>
          </w:p>
          <w:p w:rsidR="00EE4209" w:rsidRDefault="00EE4209" w:rsidP="00EE4209">
            <w:pPr>
              <w:pStyle w:val="TableParagraph"/>
              <w:ind w:left="246" w:right="189" w:hanging="3"/>
              <w:rPr>
                <w:b/>
                <w:sz w:val="12"/>
              </w:rPr>
            </w:pPr>
            <w:proofErr w:type="spellStart"/>
            <w:r>
              <w:rPr>
                <w:b/>
                <w:sz w:val="12"/>
              </w:rPr>
              <w:t>Totale</w:t>
            </w:r>
            <w:proofErr w:type="spellEnd"/>
            <w:r>
              <w:rPr>
                <w:b/>
                <w:sz w:val="12"/>
              </w:rPr>
              <w:t xml:space="preserve"> (</w:t>
            </w:r>
            <w:proofErr w:type="spellStart"/>
            <w:r>
              <w:rPr>
                <w:b/>
                <w:sz w:val="12"/>
              </w:rPr>
              <w:t>mesi</w:t>
            </w:r>
            <w:proofErr w:type="spellEnd"/>
            <w:r>
              <w:rPr>
                <w:b/>
                <w:sz w:val="12"/>
              </w:rPr>
              <w:t>)</w:t>
            </w:r>
          </w:p>
        </w:tc>
      </w:tr>
      <w:tr w:rsidR="00EE4209" w:rsidTr="00EE4209">
        <w:trPr>
          <w:trHeight w:val="412"/>
        </w:trPr>
        <w:tc>
          <w:tcPr>
            <w:tcW w:w="1652" w:type="dxa"/>
            <w:tcBorders>
              <w:top w:val="single" w:sz="4" w:space="0" w:color="000000"/>
              <w:right w:val="single" w:sz="4" w:space="0" w:color="000000"/>
            </w:tcBorders>
          </w:tcPr>
          <w:p w:rsidR="00EE4209" w:rsidRPr="00EE4209" w:rsidRDefault="00EE4209" w:rsidP="00EE4209">
            <w:pPr>
              <w:pStyle w:val="TableParagraph"/>
              <w:spacing w:before="5" w:line="180" w:lineRule="atLeast"/>
              <w:ind w:left="611" w:right="68" w:hanging="503"/>
              <w:rPr>
                <w:b/>
                <w:sz w:val="12"/>
                <w:lang w:val="it-IT"/>
              </w:rPr>
            </w:pPr>
            <w:r w:rsidRPr="00EE4209">
              <w:rPr>
                <w:b/>
                <w:sz w:val="12"/>
                <w:lang w:val="it-IT"/>
              </w:rPr>
              <w:t>Tempistica massima prevista (in mesi)</w:t>
            </w:r>
          </w:p>
        </w:tc>
        <w:tc>
          <w:tcPr>
            <w:tcW w:w="1849"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1834"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1810"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1601" w:type="dxa"/>
            <w:tcBorders>
              <w:top w:val="single" w:sz="4" w:space="0" w:color="000000"/>
              <w:left w:val="single" w:sz="4" w:space="0" w:color="000000"/>
              <w:right w:val="single" w:sz="4" w:space="0" w:color="000000"/>
            </w:tcBorders>
          </w:tcPr>
          <w:p w:rsidR="00EE4209" w:rsidRPr="00EE4209" w:rsidRDefault="00EE4209" w:rsidP="00EE4209">
            <w:pPr>
              <w:pStyle w:val="TableParagraph"/>
              <w:rPr>
                <w:rFonts w:ascii="Times New Roman"/>
                <w:sz w:val="14"/>
                <w:lang w:val="it-IT"/>
              </w:rPr>
            </w:pPr>
          </w:p>
        </w:tc>
        <w:tc>
          <w:tcPr>
            <w:tcW w:w="787" w:type="dxa"/>
            <w:tcBorders>
              <w:top w:val="single" w:sz="4" w:space="0" w:color="000000"/>
              <w:left w:val="single" w:sz="4" w:space="0" w:color="000000"/>
            </w:tcBorders>
          </w:tcPr>
          <w:p w:rsidR="00EE4209" w:rsidRPr="00EE4209" w:rsidRDefault="00EE4209" w:rsidP="00EE4209">
            <w:pPr>
              <w:pStyle w:val="TableParagraph"/>
              <w:rPr>
                <w:rFonts w:ascii="Times New Roman"/>
                <w:sz w:val="14"/>
                <w:lang w:val="it-IT"/>
              </w:rPr>
            </w:pPr>
          </w:p>
        </w:tc>
      </w:tr>
    </w:tbl>
    <w:p w:rsidR="00EE4209" w:rsidRDefault="00EE4209" w:rsidP="00EE4209">
      <w:pPr>
        <w:pStyle w:val="Corpotesto"/>
        <w:rPr>
          <w:b/>
          <w:sz w:val="20"/>
        </w:rPr>
      </w:pPr>
    </w:p>
    <w:p w:rsidR="00EE4209" w:rsidRDefault="00EE4209" w:rsidP="00EE4209">
      <w:pPr>
        <w:pStyle w:val="Corpotesto"/>
        <w:rPr>
          <w:b/>
          <w:sz w:val="20"/>
        </w:rPr>
      </w:pPr>
    </w:p>
    <w:p w:rsidR="00EE4209" w:rsidRDefault="00EE4209" w:rsidP="00EE4209">
      <w:pPr>
        <w:pStyle w:val="Corpotesto"/>
        <w:rPr>
          <w:b/>
          <w:sz w:val="29"/>
        </w:rPr>
      </w:pPr>
      <w:r>
        <w:rPr>
          <w:noProof/>
          <w:lang w:bidi="ar-SA"/>
        </w:rPr>
        <mc:AlternateContent>
          <mc:Choice Requires="wps">
            <w:drawing>
              <wp:anchor distT="0" distB="0" distL="0" distR="0" simplePos="0" relativeHeight="251666432" behindDoc="1" locked="0" layoutInCell="1" allowOverlap="1" wp14:anchorId="57A10500" wp14:editId="5749BBD9">
                <wp:simplePos x="0" y="0"/>
                <wp:positionH relativeFrom="page">
                  <wp:posOffset>647700</wp:posOffset>
                </wp:positionH>
                <wp:positionV relativeFrom="paragraph">
                  <wp:posOffset>253365</wp:posOffset>
                </wp:positionV>
                <wp:extent cx="6264910" cy="400050"/>
                <wp:effectExtent l="0" t="0" r="0" b="0"/>
                <wp:wrapTopAndBottom/>
                <wp:docPr id="242" name="Text Box 2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0050"/>
                        </a:xfrm>
                        <a:prstGeom prst="rect">
                          <a:avLst/>
                        </a:prstGeom>
                        <a:solidFill>
                          <a:srgbClr val="F1F1F1"/>
                        </a:solidFill>
                        <a:ln w="6096">
                          <a:solidFill>
                            <a:srgbClr val="808080"/>
                          </a:solidFill>
                          <a:prstDash val="solid"/>
                          <a:miter lim="800000"/>
                          <a:headEnd/>
                          <a:tailEnd/>
                        </a:ln>
                      </wps:spPr>
                      <wps:txbx>
                        <w:txbxContent>
                          <w:p w:rsidR="00B24F21" w:rsidRDefault="00B24F21" w:rsidP="008168D8">
                            <w:pPr>
                              <w:spacing w:before="16" w:line="261" w:lineRule="auto"/>
                              <w:ind w:left="4037" w:right="3192" w:firstLine="400"/>
                              <w:rPr>
                                <w:rFonts w:ascii="Calibri Light"/>
                                <w:color w:val="1F4D78"/>
                              </w:rPr>
                            </w:pPr>
                            <w:r>
                              <w:rPr>
                                <w:rFonts w:ascii="Calibri Light"/>
                                <w:color w:val="1F4D78"/>
                              </w:rPr>
                              <w:t xml:space="preserve">SEZIONE IV </w:t>
                            </w:r>
                          </w:p>
                          <w:p w:rsidR="00B24F21" w:rsidRDefault="00B24F21" w:rsidP="008168D8">
                            <w:pPr>
                              <w:spacing w:before="16" w:line="261" w:lineRule="auto"/>
                              <w:ind w:left="4037" w:right="3192" w:hanging="68"/>
                              <w:rPr>
                                <w:rFonts w:ascii="Calibri Light"/>
                              </w:rPr>
                            </w:pPr>
                            <w:r>
                              <w:rPr>
                                <w:rFonts w:ascii="Calibri Light"/>
                                <w:color w:val="1F4D78"/>
                              </w:rPr>
                              <w:t>PIANO FINANZIARIO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 w14:anchorId="57A10500" id="Text Box 210" o:spid="_x0000_s1129" type="#_x0000_t202" style="position:absolute;margin-left:51pt;margin-top:19.95pt;width:493.3pt;height:31.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" fillcolor="#f1f1f1" strokecolor="gray" strokeweight=".48pt">
                <v:textbox inset="0,0,0,0">
                  <w:txbxContent>
                    <w:p w14:paraId="3152195C" w14:textId="77777777" w:rsidR="00B24F21" w:rsidRDefault="00B24F21" w:rsidP="008168D8">
                      <w:pPr>
                        <w:spacing w:before="16" w:line="261" w:lineRule="auto"/>
                        <w:ind w:left="4037" w:right="3192" w:firstLine="400"/>
                        <w:rPr>
                          <w:rFonts w:ascii="Calibri Light"/>
                          <w:color w:val="1F4D78"/>
                        </w:rPr>
                      </w:pPr>
                      <w:r>
                        <w:rPr>
                          <w:rFonts w:ascii="Calibri Light"/>
                          <w:color w:val="1F4D78"/>
                        </w:rPr>
                        <w:t xml:space="preserve">SEZIONE IV </w:t>
                      </w:r>
                    </w:p>
                    <w:p w14:paraId="35A3AE5F" w14:textId="77777777" w:rsidR="00B24F21" w:rsidRDefault="00B24F21" w:rsidP="008168D8">
                      <w:pPr>
                        <w:spacing w:before="16" w:line="261" w:lineRule="auto"/>
                        <w:ind w:left="4037" w:right="3192" w:hanging="68"/>
                        <w:rPr>
                          <w:rFonts w:ascii="Calibri Light"/>
                        </w:rPr>
                      </w:pPr>
                      <w:r>
                        <w:rPr>
                          <w:rFonts w:ascii="Calibri Light"/>
                          <w:color w:val="1F4D78"/>
                        </w:rPr>
                        <w:t>PIANO FINANZIARIO</w:t>
                      </w:r>
                    </w:p>
                  </w:txbxContent>
                </v:textbox>
                <w10:wrap type="topAndBottom" anchorx="page"/>
              </v:shape>
            </w:pict>
          </mc:Fallback>
        </mc:AlternateContent>
      </w:r>
    </w:p>
    <w:p w:rsidR="00EE4209" w:rsidRDefault="00EE4209" w:rsidP="00EE4209">
      <w:pPr>
        <w:pStyle w:val="Corpotesto"/>
        <w:spacing w:before="8"/>
        <w:rPr>
          <w:b/>
          <w:sz w:val="22"/>
        </w:rPr>
      </w:pPr>
    </w:p>
    <w:p w:rsidR="00EE4209" w:rsidRDefault="00EE4209" w:rsidP="00160AB4">
      <w:pPr>
        <w:pStyle w:val="Paragrafoelenco"/>
        <w:widowControl w:val="0"/>
        <w:numPr>
          <w:ilvl w:val="0"/>
          <w:numId w:val="61"/>
        </w:numPr>
        <w:tabs>
          <w:tab w:val="left" w:pos="594"/>
        </w:tabs>
        <w:autoSpaceDE w:val="0"/>
        <w:autoSpaceDN w:val="0"/>
        <w:spacing w:after="23" w:line="240" w:lineRule="auto"/>
        <w:ind w:left="593" w:right="0" w:hanging="362"/>
        <w:contextualSpacing w:val="0"/>
        <w:rPr>
          <w:rFonts w:ascii="Calibri Light" w:hAnsi="Calibri Light"/>
          <w:i/>
        </w:rPr>
      </w:pPr>
      <w:r>
        <w:rPr>
          <w:rFonts w:ascii="Calibri Light" w:hAnsi="Calibri Light"/>
          <w:i/>
          <w:color w:val="1F4D78"/>
        </w:rPr>
        <w:t>Fonti finanziarie</w:t>
      </w:r>
      <w:r>
        <w:rPr>
          <w:rFonts w:ascii="Calibri Light" w:hAnsi="Calibri Light"/>
          <w:i/>
          <w:color w:val="1F4D78"/>
          <w:spacing w:val="-5"/>
        </w:rPr>
        <w:t xml:space="preserve"> </w:t>
      </w:r>
      <w:r>
        <w:rPr>
          <w:rFonts w:ascii="Calibri Light" w:hAnsi="Calibri Light"/>
          <w:i/>
          <w:color w:val="1F4D78"/>
        </w:rPr>
        <w:t xml:space="preserve">dell’Operazione </w:t>
      </w:r>
    </w:p>
    <w:tbl>
      <w:tblPr>
        <w:tblStyle w:val="TableNormal"/>
        <w:tblW w:w="0" w:type="auto"/>
        <w:tblInd w:w="24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609"/>
        <w:gridCol w:w="4914"/>
        <w:gridCol w:w="1995"/>
      </w:tblGrid>
      <w:tr w:rsidR="00EE4209" w:rsidTr="00EE4209">
        <w:trPr>
          <w:trHeight w:val="531"/>
        </w:trPr>
        <w:tc>
          <w:tcPr>
            <w:tcW w:w="2609" w:type="dxa"/>
            <w:vMerge w:val="restart"/>
            <w:tcBorders>
              <w:left w:val="single" w:sz="4" w:space="0" w:color="000000"/>
              <w:right w:val="single" w:sz="4" w:space="0" w:color="000000"/>
            </w:tcBorders>
          </w:tcPr>
          <w:p w:rsidR="00EE4209" w:rsidRDefault="00EE4209" w:rsidP="00EE4209">
            <w:pPr>
              <w:pStyle w:val="TableParagraph"/>
              <w:rPr>
                <w:rFonts w:ascii="Calibri Light"/>
                <w:i/>
                <w:sz w:val="12"/>
              </w:rPr>
            </w:pPr>
          </w:p>
          <w:p w:rsidR="00EE4209" w:rsidRDefault="00EE4209" w:rsidP="00EE4209">
            <w:pPr>
              <w:pStyle w:val="TableParagraph"/>
              <w:rPr>
                <w:rFonts w:ascii="Calibri Light"/>
                <w:i/>
                <w:sz w:val="12"/>
              </w:rPr>
            </w:pPr>
          </w:p>
          <w:p w:rsidR="00EE4209" w:rsidRDefault="00EE4209" w:rsidP="00EE4209">
            <w:pPr>
              <w:pStyle w:val="TableParagraph"/>
              <w:rPr>
                <w:rFonts w:ascii="Calibri Light"/>
                <w:i/>
                <w:sz w:val="12"/>
              </w:rPr>
            </w:pPr>
          </w:p>
          <w:p w:rsidR="00EE4209" w:rsidRDefault="00EE4209" w:rsidP="00EE4209">
            <w:pPr>
              <w:pStyle w:val="TableParagraph"/>
              <w:rPr>
                <w:rFonts w:ascii="Calibri Light"/>
                <w:i/>
                <w:sz w:val="12"/>
              </w:rPr>
            </w:pPr>
          </w:p>
          <w:p w:rsidR="00EE4209" w:rsidRDefault="00EE4209" w:rsidP="00EE4209">
            <w:pPr>
              <w:pStyle w:val="TableParagraph"/>
              <w:spacing w:before="7"/>
              <w:rPr>
                <w:rFonts w:ascii="Calibri Light"/>
                <w:i/>
                <w:sz w:val="12"/>
              </w:rPr>
            </w:pPr>
          </w:p>
          <w:p w:rsidR="00EE4209" w:rsidRDefault="00EE4209" w:rsidP="00EE4209">
            <w:pPr>
              <w:pStyle w:val="TableParagraph"/>
              <w:ind w:left="110"/>
              <w:rPr>
                <w:b/>
                <w:sz w:val="12"/>
              </w:rPr>
            </w:pPr>
            <w:proofErr w:type="spellStart"/>
            <w:r>
              <w:rPr>
                <w:b/>
                <w:sz w:val="12"/>
              </w:rPr>
              <w:t>Quadro</w:t>
            </w:r>
            <w:proofErr w:type="spellEnd"/>
            <w:r>
              <w:rPr>
                <w:b/>
                <w:sz w:val="12"/>
              </w:rPr>
              <w:t xml:space="preserve"> </w:t>
            </w:r>
            <w:proofErr w:type="spellStart"/>
            <w:r>
              <w:rPr>
                <w:b/>
                <w:sz w:val="12"/>
              </w:rPr>
              <w:t>finanziario</w:t>
            </w:r>
            <w:proofErr w:type="spellEnd"/>
            <w:r>
              <w:rPr>
                <w:b/>
                <w:sz w:val="12"/>
              </w:rPr>
              <w:t xml:space="preserve"> </w:t>
            </w:r>
            <w:proofErr w:type="spellStart"/>
            <w:r>
              <w:rPr>
                <w:b/>
                <w:sz w:val="12"/>
              </w:rPr>
              <w:t>dell’operazione</w:t>
            </w:r>
            <w:proofErr w:type="spellEnd"/>
          </w:p>
        </w:tc>
        <w:tc>
          <w:tcPr>
            <w:tcW w:w="4914" w:type="dxa"/>
            <w:tcBorders>
              <w:left w:val="single" w:sz="4" w:space="0" w:color="000000"/>
              <w:bottom w:val="single" w:sz="4" w:space="0" w:color="000000"/>
              <w:right w:val="single" w:sz="4" w:space="0" w:color="000000"/>
            </w:tcBorders>
          </w:tcPr>
          <w:p w:rsidR="00EE4209" w:rsidRDefault="00EE4209" w:rsidP="00EE4209">
            <w:pPr>
              <w:pStyle w:val="TableParagraph"/>
              <w:spacing w:before="4"/>
              <w:rPr>
                <w:rFonts w:ascii="Calibri Light"/>
                <w:i/>
                <w:sz w:val="16"/>
              </w:rPr>
            </w:pPr>
          </w:p>
          <w:p w:rsidR="00EE4209" w:rsidRPr="00EE4209" w:rsidRDefault="00EE4209" w:rsidP="00EE4209">
            <w:pPr>
              <w:pStyle w:val="TableParagraph"/>
              <w:tabs>
                <w:tab w:val="left" w:leader="dot" w:pos="2682"/>
              </w:tabs>
              <w:ind w:left="108"/>
              <w:rPr>
                <w:b/>
                <w:sz w:val="12"/>
                <w:lang w:val="it-IT"/>
              </w:rPr>
            </w:pPr>
            <w:r w:rsidRPr="00EE4209">
              <w:rPr>
                <w:b/>
                <w:sz w:val="12"/>
                <w:lang w:val="it-IT"/>
              </w:rPr>
              <w:t>Finanziamento richiesto a</w:t>
            </w:r>
            <w:r w:rsidRPr="00EE4209">
              <w:rPr>
                <w:b/>
                <w:spacing w:val="-11"/>
                <w:sz w:val="12"/>
                <w:lang w:val="it-IT"/>
              </w:rPr>
              <w:t xml:space="preserve"> </w:t>
            </w:r>
            <w:r w:rsidRPr="00EE4209">
              <w:rPr>
                <w:b/>
                <w:sz w:val="12"/>
                <w:lang w:val="it-IT"/>
              </w:rPr>
              <w:t>valere</w:t>
            </w:r>
            <w:r w:rsidRPr="00EE4209">
              <w:rPr>
                <w:b/>
                <w:spacing w:val="-4"/>
                <w:sz w:val="12"/>
                <w:lang w:val="it-IT"/>
              </w:rPr>
              <w:t xml:space="preserve"> </w:t>
            </w:r>
            <w:r w:rsidRPr="00EE4209">
              <w:rPr>
                <w:b/>
                <w:sz w:val="12"/>
                <w:lang w:val="it-IT"/>
              </w:rPr>
              <w:t>sull’azione</w:t>
            </w:r>
            <w:r w:rsidRPr="00EE4209">
              <w:rPr>
                <w:b/>
                <w:sz w:val="12"/>
                <w:lang w:val="it-IT"/>
              </w:rPr>
              <w:tab/>
              <w:t>del POR FESR Sicilia</w:t>
            </w:r>
            <w:r w:rsidRPr="00EE4209">
              <w:rPr>
                <w:b/>
                <w:spacing w:val="-5"/>
                <w:sz w:val="12"/>
                <w:lang w:val="it-IT"/>
              </w:rPr>
              <w:t xml:space="preserve"> </w:t>
            </w:r>
            <w:r w:rsidRPr="00EE4209">
              <w:rPr>
                <w:b/>
                <w:sz w:val="12"/>
                <w:lang w:val="it-IT"/>
              </w:rPr>
              <w:t>2014/2020</w:t>
            </w:r>
          </w:p>
        </w:tc>
        <w:tc>
          <w:tcPr>
            <w:tcW w:w="1995" w:type="dxa"/>
            <w:tcBorders>
              <w:left w:val="single" w:sz="4" w:space="0" w:color="000000"/>
              <w:bottom w:val="single" w:sz="4" w:space="0" w:color="000000"/>
            </w:tcBorders>
          </w:tcPr>
          <w:p w:rsidR="00EE4209" w:rsidRPr="00EE4209" w:rsidRDefault="00EE4209" w:rsidP="00EE4209">
            <w:pPr>
              <w:pStyle w:val="TableParagraph"/>
              <w:spacing w:before="4"/>
              <w:rPr>
                <w:rFonts w:ascii="Calibri Light"/>
                <w:i/>
                <w:sz w:val="16"/>
                <w:lang w:val="it-IT"/>
              </w:rPr>
            </w:pPr>
          </w:p>
          <w:p w:rsidR="00EE4209" w:rsidRDefault="00EE4209" w:rsidP="00EE4209">
            <w:pPr>
              <w:pStyle w:val="TableParagraph"/>
              <w:ind w:left="107"/>
              <w:rPr>
                <w:b/>
                <w:sz w:val="12"/>
              </w:rPr>
            </w:pPr>
            <w:r>
              <w:rPr>
                <w:b/>
                <w:sz w:val="12"/>
              </w:rPr>
              <w:t>€</w:t>
            </w:r>
          </w:p>
        </w:tc>
      </w:tr>
      <w:tr w:rsidR="00EE4209" w:rsidTr="00EE4209">
        <w:trPr>
          <w:trHeight w:val="289"/>
        </w:trPr>
        <w:tc>
          <w:tcPr>
            <w:tcW w:w="2609" w:type="dxa"/>
            <w:vMerge/>
            <w:tcBorders>
              <w:top w:val="nil"/>
              <w:left w:val="single" w:sz="4" w:space="0" w:color="000000"/>
              <w:right w:val="single" w:sz="4" w:space="0" w:color="000000"/>
            </w:tcBorders>
          </w:tcPr>
          <w:p w:rsidR="00EE4209" w:rsidRDefault="00EE4209" w:rsidP="00EE4209">
            <w:pPr>
              <w:rPr>
                <w:sz w:val="2"/>
                <w:szCs w:val="2"/>
              </w:rPr>
            </w:pPr>
          </w:p>
        </w:tc>
        <w:tc>
          <w:tcPr>
            <w:tcW w:w="4914" w:type="dxa"/>
            <w:tcBorders>
              <w:top w:val="single" w:sz="4" w:space="0" w:color="000000"/>
              <w:left w:val="single" w:sz="4" w:space="0" w:color="000000"/>
              <w:bottom w:val="single" w:sz="4" w:space="0" w:color="000000"/>
              <w:right w:val="single" w:sz="4" w:space="0" w:color="000000"/>
            </w:tcBorders>
          </w:tcPr>
          <w:p w:rsidR="00EE4209" w:rsidRPr="00EE4209" w:rsidRDefault="00EE4209" w:rsidP="00EE4209">
            <w:pPr>
              <w:pStyle w:val="TableParagraph"/>
              <w:tabs>
                <w:tab w:val="left" w:pos="4353"/>
              </w:tabs>
              <w:spacing w:line="144" w:lineRule="exact"/>
              <w:ind w:left="108"/>
              <w:rPr>
                <w:b/>
                <w:sz w:val="12"/>
                <w:lang w:val="it-IT"/>
              </w:rPr>
            </w:pPr>
            <w:r w:rsidRPr="00EE4209">
              <w:rPr>
                <w:b/>
                <w:sz w:val="12"/>
                <w:lang w:val="it-IT"/>
              </w:rPr>
              <w:t xml:space="preserve">Eventuale cofinanziamento pubblico a valere su risorse di </w:t>
            </w:r>
            <w:r w:rsidRPr="00EE4209">
              <w:rPr>
                <w:b/>
                <w:spacing w:val="1"/>
                <w:sz w:val="12"/>
                <w:lang w:val="it-IT"/>
              </w:rPr>
              <w:t xml:space="preserve"> </w:t>
            </w:r>
            <w:r w:rsidRPr="00EE4209">
              <w:rPr>
                <w:b/>
                <w:sz w:val="12"/>
                <w:lang w:val="it-IT"/>
              </w:rPr>
              <w:t>cui</w:t>
            </w:r>
            <w:r w:rsidRPr="00EE4209">
              <w:rPr>
                <w:b/>
                <w:spacing w:val="3"/>
                <w:sz w:val="12"/>
                <w:lang w:val="it-IT"/>
              </w:rPr>
              <w:t xml:space="preserve"> </w:t>
            </w:r>
            <w:r w:rsidRPr="00EE4209">
              <w:rPr>
                <w:b/>
                <w:sz w:val="12"/>
                <w:lang w:val="it-IT"/>
              </w:rPr>
              <w:t>al</w:t>
            </w:r>
            <w:r w:rsidRPr="00EE4209">
              <w:rPr>
                <w:b/>
                <w:sz w:val="12"/>
                <w:u w:val="single"/>
                <w:lang w:val="it-IT"/>
              </w:rPr>
              <w:t xml:space="preserve"> </w:t>
            </w:r>
            <w:r w:rsidRPr="00EE4209">
              <w:rPr>
                <w:b/>
                <w:sz w:val="12"/>
                <w:u w:val="single"/>
                <w:lang w:val="it-IT"/>
              </w:rPr>
              <w:tab/>
            </w:r>
            <w:r w:rsidRPr="00EE4209">
              <w:rPr>
                <w:b/>
                <w:sz w:val="12"/>
                <w:lang w:val="it-IT"/>
              </w:rPr>
              <w:t>(indicare</w:t>
            </w:r>
          </w:p>
          <w:p w:rsidR="00EE4209" w:rsidRPr="00EE4209" w:rsidRDefault="00EE4209" w:rsidP="00EE4209">
            <w:pPr>
              <w:pStyle w:val="TableParagraph"/>
              <w:spacing w:before="2" w:line="122" w:lineRule="exact"/>
              <w:ind w:left="108"/>
              <w:rPr>
                <w:b/>
                <w:sz w:val="12"/>
                <w:lang w:val="it-IT"/>
              </w:rPr>
            </w:pPr>
            <w:r w:rsidRPr="00EE4209">
              <w:rPr>
                <w:b/>
                <w:sz w:val="12"/>
                <w:lang w:val="it-IT"/>
              </w:rPr>
              <w:t>il canale finanziario in caso di cofinanziamento pubblico)</w:t>
            </w:r>
          </w:p>
        </w:tc>
        <w:tc>
          <w:tcPr>
            <w:tcW w:w="1995" w:type="dxa"/>
            <w:tcBorders>
              <w:top w:val="single" w:sz="4" w:space="0" w:color="000000"/>
              <w:left w:val="single" w:sz="4" w:space="0" w:color="000000"/>
              <w:bottom w:val="single" w:sz="4" w:space="0" w:color="000000"/>
            </w:tcBorders>
          </w:tcPr>
          <w:p w:rsidR="00EE4209" w:rsidRDefault="00EE4209" w:rsidP="00EE4209">
            <w:pPr>
              <w:pStyle w:val="TableParagraph"/>
              <w:spacing w:before="72"/>
              <w:ind w:left="107"/>
              <w:rPr>
                <w:b/>
                <w:sz w:val="12"/>
              </w:rPr>
            </w:pPr>
            <w:r>
              <w:rPr>
                <w:b/>
                <w:sz w:val="12"/>
              </w:rPr>
              <w:t>€</w:t>
            </w:r>
          </w:p>
        </w:tc>
      </w:tr>
      <w:tr w:rsidR="00EE4209" w:rsidTr="00EE4209">
        <w:trPr>
          <w:trHeight w:val="418"/>
        </w:trPr>
        <w:tc>
          <w:tcPr>
            <w:tcW w:w="2609" w:type="dxa"/>
            <w:vMerge/>
            <w:tcBorders>
              <w:top w:val="nil"/>
              <w:left w:val="single" w:sz="4" w:space="0" w:color="000000"/>
              <w:right w:val="single" w:sz="4" w:space="0" w:color="000000"/>
            </w:tcBorders>
          </w:tcPr>
          <w:p w:rsidR="00EE4209" w:rsidRDefault="00EE4209" w:rsidP="00EE4209">
            <w:pPr>
              <w:rPr>
                <w:sz w:val="2"/>
                <w:szCs w:val="2"/>
              </w:rPr>
            </w:pPr>
          </w:p>
        </w:tc>
        <w:tc>
          <w:tcPr>
            <w:tcW w:w="4914" w:type="dxa"/>
            <w:tcBorders>
              <w:top w:val="single" w:sz="4" w:space="0" w:color="000000"/>
              <w:left w:val="single" w:sz="4" w:space="0" w:color="000000"/>
              <w:bottom w:val="single" w:sz="4" w:space="0" w:color="000000"/>
              <w:right w:val="single" w:sz="4" w:space="0" w:color="000000"/>
            </w:tcBorders>
          </w:tcPr>
          <w:p w:rsidR="00EE4209" w:rsidRPr="00EE4209" w:rsidRDefault="00EE4209" w:rsidP="00EE4209">
            <w:pPr>
              <w:pStyle w:val="TableParagraph"/>
              <w:spacing w:line="137" w:lineRule="exact"/>
              <w:ind w:left="108"/>
              <w:rPr>
                <w:b/>
                <w:sz w:val="12"/>
                <w:lang w:val="it-IT"/>
              </w:rPr>
            </w:pPr>
            <w:r w:rsidRPr="00EE4209">
              <w:rPr>
                <w:b/>
                <w:sz w:val="12"/>
                <w:lang w:val="it-IT"/>
              </w:rPr>
              <w:t>Eventuale cofinanziamento privato (specificare gli elementi sui quali interviene il soggetto</w:t>
            </w:r>
          </w:p>
          <w:p w:rsidR="00EE4209" w:rsidRPr="00EE4209" w:rsidRDefault="00EE4209" w:rsidP="00EE4209">
            <w:pPr>
              <w:pStyle w:val="TableParagraph"/>
              <w:spacing w:line="140" w:lineRule="atLeast"/>
              <w:ind w:left="108"/>
              <w:rPr>
                <w:b/>
                <w:sz w:val="12"/>
                <w:lang w:val="it-IT"/>
              </w:rPr>
            </w:pPr>
            <w:r w:rsidRPr="00EE4209">
              <w:rPr>
                <w:b/>
                <w:sz w:val="12"/>
                <w:lang w:val="it-IT"/>
              </w:rPr>
              <w:t>privato e le modalità di selezione del soggetto mediante la predisposizione di un allegato alla presente scheda)</w:t>
            </w:r>
          </w:p>
        </w:tc>
        <w:tc>
          <w:tcPr>
            <w:tcW w:w="1995" w:type="dxa"/>
            <w:tcBorders>
              <w:top w:val="single" w:sz="4" w:space="0" w:color="000000"/>
              <w:left w:val="single" w:sz="4" w:space="0" w:color="000000"/>
              <w:bottom w:val="single" w:sz="4" w:space="0" w:color="000000"/>
            </w:tcBorders>
          </w:tcPr>
          <w:p w:rsidR="00EE4209" w:rsidRPr="00EE4209" w:rsidRDefault="00EE4209" w:rsidP="00EE4209">
            <w:pPr>
              <w:pStyle w:val="TableParagraph"/>
              <w:spacing w:before="2"/>
              <w:rPr>
                <w:rFonts w:ascii="Calibri Light"/>
                <w:i/>
                <w:sz w:val="11"/>
                <w:lang w:val="it-IT"/>
              </w:rPr>
            </w:pPr>
          </w:p>
          <w:p w:rsidR="00EE4209" w:rsidRDefault="00EE4209" w:rsidP="00EE4209">
            <w:pPr>
              <w:pStyle w:val="TableParagraph"/>
              <w:spacing w:before="1"/>
              <w:ind w:left="107"/>
              <w:rPr>
                <w:b/>
                <w:sz w:val="12"/>
              </w:rPr>
            </w:pPr>
            <w:r>
              <w:rPr>
                <w:b/>
                <w:sz w:val="12"/>
              </w:rPr>
              <w:t>€</w:t>
            </w:r>
          </w:p>
        </w:tc>
      </w:tr>
      <w:tr w:rsidR="00EE4209" w:rsidTr="00EE4209">
        <w:trPr>
          <w:trHeight w:val="285"/>
        </w:trPr>
        <w:tc>
          <w:tcPr>
            <w:tcW w:w="2609" w:type="dxa"/>
            <w:vMerge/>
            <w:tcBorders>
              <w:top w:val="nil"/>
              <w:left w:val="single" w:sz="4" w:space="0" w:color="000000"/>
              <w:right w:val="single" w:sz="4" w:space="0" w:color="000000"/>
            </w:tcBorders>
          </w:tcPr>
          <w:p w:rsidR="00EE4209" w:rsidRDefault="00EE4209" w:rsidP="00EE4209">
            <w:pPr>
              <w:rPr>
                <w:sz w:val="2"/>
                <w:szCs w:val="2"/>
              </w:rPr>
            </w:pPr>
          </w:p>
        </w:tc>
        <w:tc>
          <w:tcPr>
            <w:tcW w:w="4914" w:type="dxa"/>
            <w:tcBorders>
              <w:top w:val="single" w:sz="4" w:space="0" w:color="000000"/>
              <w:left w:val="single" w:sz="4" w:space="0" w:color="000000"/>
              <w:right w:val="single" w:sz="4" w:space="0" w:color="000000"/>
            </w:tcBorders>
          </w:tcPr>
          <w:p w:rsidR="00EE4209" w:rsidRDefault="00EE4209" w:rsidP="00EE4209">
            <w:pPr>
              <w:pStyle w:val="TableParagraph"/>
              <w:spacing w:before="58"/>
              <w:ind w:left="108"/>
              <w:rPr>
                <w:b/>
                <w:sz w:val="12"/>
              </w:rPr>
            </w:pPr>
            <w:proofErr w:type="spellStart"/>
            <w:r>
              <w:rPr>
                <w:b/>
                <w:sz w:val="12"/>
              </w:rPr>
              <w:t>Importo</w:t>
            </w:r>
            <w:proofErr w:type="spellEnd"/>
            <w:r>
              <w:rPr>
                <w:b/>
                <w:sz w:val="12"/>
              </w:rPr>
              <w:t xml:space="preserve"> </w:t>
            </w:r>
            <w:proofErr w:type="spellStart"/>
            <w:r>
              <w:rPr>
                <w:b/>
                <w:sz w:val="12"/>
              </w:rPr>
              <w:t>totale</w:t>
            </w:r>
            <w:proofErr w:type="spellEnd"/>
            <w:r>
              <w:rPr>
                <w:b/>
                <w:sz w:val="12"/>
              </w:rPr>
              <w:t xml:space="preserve"> </w:t>
            </w:r>
            <w:proofErr w:type="spellStart"/>
            <w:r>
              <w:rPr>
                <w:b/>
                <w:sz w:val="12"/>
              </w:rPr>
              <w:t>intervento</w:t>
            </w:r>
            <w:proofErr w:type="spellEnd"/>
          </w:p>
        </w:tc>
        <w:tc>
          <w:tcPr>
            <w:tcW w:w="1995" w:type="dxa"/>
            <w:tcBorders>
              <w:top w:val="single" w:sz="4" w:space="0" w:color="000000"/>
              <w:left w:val="single" w:sz="4" w:space="0" w:color="000000"/>
            </w:tcBorders>
          </w:tcPr>
          <w:p w:rsidR="00EE4209" w:rsidRDefault="00EE4209" w:rsidP="00EE4209">
            <w:pPr>
              <w:pStyle w:val="TableParagraph"/>
              <w:spacing w:before="58"/>
              <w:ind w:left="107"/>
              <w:rPr>
                <w:b/>
                <w:sz w:val="12"/>
              </w:rPr>
            </w:pPr>
            <w:r>
              <w:rPr>
                <w:b/>
                <w:sz w:val="12"/>
              </w:rPr>
              <w:t>€</w:t>
            </w:r>
          </w:p>
        </w:tc>
      </w:tr>
    </w:tbl>
    <w:p w:rsidR="00EE4209" w:rsidRDefault="00EE4209" w:rsidP="00EE4209">
      <w:pPr>
        <w:pStyle w:val="Corpotesto"/>
        <w:rPr>
          <w:rFonts w:ascii="Calibri Light"/>
          <w:i/>
          <w:sz w:val="22"/>
        </w:rPr>
      </w:pPr>
    </w:p>
    <w:p w:rsidR="00EE4209" w:rsidRDefault="00EE4209" w:rsidP="00160AB4">
      <w:pPr>
        <w:pStyle w:val="Paragrafoelenco"/>
        <w:widowControl w:val="0"/>
        <w:numPr>
          <w:ilvl w:val="0"/>
          <w:numId w:val="61"/>
        </w:numPr>
        <w:tabs>
          <w:tab w:val="left" w:pos="594"/>
        </w:tabs>
        <w:autoSpaceDE w:val="0"/>
        <w:autoSpaceDN w:val="0"/>
        <w:spacing w:before="177" w:after="25" w:line="240" w:lineRule="auto"/>
        <w:ind w:left="593" w:right="0" w:hanging="362"/>
        <w:contextualSpacing w:val="0"/>
        <w:rPr>
          <w:rFonts w:ascii="Calibri Light" w:hAnsi="Calibri Light"/>
          <w:i/>
        </w:rPr>
      </w:pPr>
      <w:r>
        <w:rPr>
          <w:rFonts w:ascii="Calibri Light" w:hAnsi="Calibri Light"/>
          <w:i/>
          <w:color w:val="1F4D78"/>
        </w:rPr>
        <w:t>Profilo pluriennale di impegni e pagamenti</w:t>
      </w:r>
      <w:r>
        <w:rPr>
          <w:rFonts w:ascii="Calibri Light" w:hAnsi="Calibri Light"/>
          <w:i/>
          <w:color w:val="1F4D78"/>
          <w:spacing w:val="-10"/>
        </w:rPr>
        <w:t xml:space="preserve"> </w:t>
      </w:r>
      <w:r>
        <w:rPr>
          <w:rFonts w:ascii="Calibri Light" w:hAnsi="Calibri Light"/>
          <w:i/>
          <w:color w:val="1F4D78"/>
        </w:rPr>
        <w:t xml:space="preserve">dell’Operazione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60"/>
        <w:gridCol w:w="4253"/>
        <w:gridCol w:w="3741"/>
      </w:tblGrid>
      <w:tr w:rsidR="00EE4209" w:rsidTr="00EE4209">
        <w:trPr>
          <w:trHeight w:val="282"/>
        </w:trPr>
        <w:tc>
          <w:tcPr>
            <w:tcW w:w="1860" w:type="dxa"/>
            <w:shd w:val="clear" w:color="auto" w:fill="F1F1F1"/>
          </w:tcPr>
          <w:p w:rsidR="00EE4209" w:rsidRDefault="00EE4209" w:rsidP="00EE4209">
            <w:pPr>
              <w:pStyle w:val="TableParagraph"/>
              <w:spacing w:before="4" w:line="259" w:lineRule="exact"/>
              <w:ind w:left="686"/>
              <w:rPr>
                <w:b/>
              </w:rPr>
            </w:pPr>
            <w:r>
              <w:rPr>
                <w:b/>
              </w:rPr>
              <w:t>Anno</w:t>
            </w:r>
          </w:p>
        </w:tc>
        <w:tc>
          <w:tcPr>
            <w:tcW w:w="4253" w:type="dxa"/>
            <w:shd w:val="clear" w:color="auto" w:fill="F1F1F1"/>
          </w:tcPr>
          <w:p w:rsidR="00EE4209" w:rsidRDefault="00EE4209" w:rsidP="00EE4209">
            <w:pPr>
              <w:pStyle w:val="TableParagraph"/>
              <w:spacing w:before="4" w:line="259" w:lineRule="exact"/>
              <w:ind w:left="1325"/>
              <w:rPr>
                <w:b/>
              </w:rPr>
            </w:pPr>
            <w:proofErr w:type="spellStart"/>
            <w:r>
              <w:rPr>
                <w:b/>
              </w:rPr>
              <w:t>Impegno</w:t>
            </w:r>
            <w:proofErr w:type="spellEnd"/>
            <w:r>
              <w:rPr>
                <w:b/>
              </w:rPr>
              <w:t xml:space="preserve"> </w:t>
            </w:r>
            <w:proofErr w:type="spellStart"/>
            <w:r>
              <w:rPr>
                <w:b/>
              </w:rPr>
              <w:t>Previsto</w:t>
            </w:r>
            <w:proofErr w:type="spellEnd"/>
          </w:p>
        </w:tc>
        <w:tc>
          <w:tcPr>
            <w:tcW w:w="3741" w:type="dxa"/>
            <w:shd w:val="clear" w:color="auto" w:fill="F1F1F1"/>
          </w:tcPr>
          <w:p w:rsidR="00EE4209" w:rsidRDefault="00EE4209" w:rsidP="00EE4209">
            <w:pPr>
              <w:pStyle w:val="TableParagraph"/>
              <w:spacing w:before="4" w:line="259" w:lineRule="exact"/>
              <w:ind w:left="953"/>
              <w:rPr>
                <w:b/>
              </w:rPr>
            </w:pPr>
            <w:proofErr w:type="spellStart"/>
            <w:r>
              <w:rPr>
                <w:b/>
              </w:rPr>
              <w:t>Pagamento</w:t>
            </w:r>
            <w:proofErr w:type="spellEnd"/>
            <w:r>
              <w:rPr>
                <w:b/>
              </w:rPr>
              <w:t xml:space="preserve"> </w:t>
            </w:r>
            <w:proofErr w:type="spellStart"/>
            <w:r>
              <w:rPr>
                <w:b/>
              </w:rPr>
              <w:t>Previsto</w:t>
            </w:r>
            <w:proofErr w:type="spellEnd"/>
          </w:p>
        </w:tc>
      </w:tr>
      <w:tr w:rsidR="00EE4209" w:rsidTr="00EE4209">
        <w:trPr>
          <w:trHeight w:val="282"/>
        </w:trPr>
        <w:tc>
          <w:tcPr>
            <w:tcW w:w="1860" w:type="dxa"/>
          </w:tcPr>
          <w:p w:rsidR="00EE4209" w:rsidRDefault="00EE4209" w:rsidP="00EE4209">
            <w:pPr>
              <w:pStyle w:val="TableParagraph"/>
              <w:spacing w:line="262" w:lineRule="exact"/>
              <w:ind w:left="705"/>
            </w:pPr>
            <w:r>
              <w:t>2016</w:t>
            </w:r>
          </w:p>
        </w:tc>
        <w:tc>
          <w:tcPr>
            <w:tcW w:w="4253" w:type="dxa"/>
          </w:tcPr>
          <w:p w:rsidR="00EE4209" w:rsidRDefault="00EE4209" w:rsidP="00EE4209">
            <w:pPr>
              <w:pStyle w:val="TableParagraph"/>
              <w:rPr>
                <w:rFonts w:ascii="Times New Roman"/>
                <w:sz w:val="14"/>
              </w:rPr>
            </w:pPr>
          </w:p>
        </w:tc>
        <w:tc>
          <w:tcPr>
            <w:tcW w:w="3741" w:type="dxa"/>
          </w:tcPr>
          <w:p w:rsidR="00EE4209" w:rsidRDefault="00EE4209" w:rsidP="00EE4209">
            <w:pPr>
              <w:pStyle w:val="TableParagraph"/>
              <w:rPr>
                <w:rFonts w:ascii="Times New Roman"/>
                <w:sz w:val="14"/>
              </w:rPr>
            </w:pPr>
          </w:p>
        </w:tc>
      </w:tr>
      <w:tr w:rsidR="00EE4209" w:rsidTr="00EE4209">
        <w:trPr>
          <w:trHeight w:val="284"/>
        </w:trPr>
        <w:tc>
          <w:tcPr>
            <w:tcW w:w="1860" w:type="dxa"/>
          </w:tcPr>
          <w:p w:rsidR="00EE4209" w:rsidRDefault="00EE4209" w:rsidP="00EE4209">
            <w:pPr>
              <w:pStyle w:val="TableParagraph"/>
              <w:spacing w:line="265" w:lineRule="exact"/>
              <w:ind w:left="705"/>
            </w:pPr>
            <w:r>
              <w:t>2017</w:t>
            </w:r>
          </w:p>
        </w:tc>
        <w:tc>
          <w:tcPr>
            <w:tcW w:w="4253" w:type="dxa"/>
          </w:tcPr>
          <w:p w:rsidR="00EE4209" w:rsidRDefault="00EE4209" w:rsidP="00EE4209">
            <w:pPr>
              <w:pStyle w:val="TableParagraph"/>
              <w:rPr>
                <w:rFonts w:ascii="Times New Roman"/>
                <w:sz w:val="14"/>
              </w:rPr>
            </w:pPr>
          </w:p>
        </w:tc>
        <w:tc>
          <w:tcPr>
            <w:tcW w:w="3741" w:type="dxa"/>
          </w:tcPr>
          <w:p w:rsidR="00EE4209" w:rsidRDefault="00EE4209" w:rsidP="00EE4209">
            <w:pPr>
              <w:pStyle w:val="TableParagraph"/>
              <w:rPr>
                <w:rFonts w:ascii="Times New Roman"/>
                <w:sz w:val="14"/>
              </w:rPr>
            </w:pPr>
          </w:p>
        </w:tc>
      </w:tr>
      <w:tr w:rsidR="00EE4209" w:rsidTr="00EE4209">
        <w:trPr>
          <w:trHeight w:val="282"/>
        </w:trPr>
        <w:tc>
          <w:tcPr>
            <w:tcW w:w="1860" w:type="dxa"/>
          </w:tcPr>
          <w:p w:rsidR="00EE4209" w:rsidRDefault="00EE4209" w:rsidP="00EE4209">
            <w:pPr>
              <w:pStyle w:val="TableParagraph"/>
              <w:spacing w:line="262" w:lineRule="exact"/>
              <w:ind w:left="705"/>
            </w:pPr>
            <w:r>
              <w:t>2018</w:t>
            </w:r>
          </w:p>
        </w:tc>
        <w:tc>
          <w:tcPr>
            <w:tcW w:w="4253" w:type="dxa"/>
          </w:tcPr>
          <w:p w:rsidR="00EE4209" w:rsidRDefault="00EE4209" w:rsidP="00EE4209">
            <w:pPr>
              <w:pStyle w:val="TableParagraph"/>
              <w:rPr>
                <w:rFonts w:ascii="Times New Roman"/>
                <w:sz w:val="14"/>
              </w:rPr>
            </w:pPr>
          </w:p>
        </w:tc>
        <w:tc>
          <w:tcPr>
            <w:tcW w:w="3741" w:type="dxa"/>
          </w:tcPr>
          <w:p w:rsidR="00EE4209" w:rsidRDefault="00EE4209" w:rsidP="00EE4209">
            <w:pPr>
              <w:pStyle w:val="TableParagraph"/>
              <w:rPr>
                <w:rFonts w:ascii="Times New Roman"/>
                <w:sz w:val="14"/>
              </w:rPr>
            </w:pPr>
          </w:p>
        </w:tc>
      </w:tr>
      <w:tr w:rsidR="00EE4209" w:rsidTr="00EE4209">
        <w:trPr>
          <w:trHeight w:val="282"/>
        </w:trPr>
        <w:tc>
          <w:tcPr>
            <w:tcW w:w="1860" w:type="dxa"/>
          </w:tcPr>
          <w:p w:rsidR="00EE4209" w:rsidRDefault="00EE4209" w:rsidP="00EE4209">
            <w:pPr>
              <w:pStyle w:val="TableParagraph"/>
              <w:spacing w:line="262" w:lineRule="exact"/>
              <w:ind w:left="705"/>
            </w:pPr>
            <w:r>
              <w:t>2019</w:t>
            </w:r>
          </w:p>
        </w:tc>
        <w:tc>
          <w:tcPr>
            <w:tcW w:w="4253" w:type="dxa"/>
          </w:tcPr>
          <w:p w:rsidR="00EE4209" w:rsidRDefault="00EE4209" w:rsidP="00EE4209">
            <w:pPr>
              <w:pStyle w:val="TableParagraph"/>
              <w:rPr>
                <w:rFonts w:ascii="Times New Roman"/>
                <w:sz w:val="14"/>
              </w:rPr>
            </w:pPr>
          </w:p>
        </w:tc>
        <w:tc>
          <w:tcPr>
            <w:tcW w:w="3741" w:type="dxa"/>
          </w:tcPr>
          <w:p w:rsidR="00EE4209" w:rsidRDefault="00EE4209" w:rsidP="00EE4209">
            <w:pPr>
              <w:pStyle w:val="TableParagraph"/>
              <w:rPr>
                <w:rFonts w:ascii="Times New Roman"/>
                <w:sz w:val="14"/>
              </w:rPr>
            </w:pPr>
          </w:p>
        </w:tc>
      </w:tr>
      <w:tr w:rsidR="00EE4209" w:rsidTr="00EE4209">
        <w:trPr>
          <w:trHeight w:val="282"/>
        </w:trPr>
        <w:tc>
          <w:tcPr>
            <w:tcW w:w="1860" w:type="dxa"/>
          </w:tcPr>
          <w:p w:rsidR="00EE4209" w:rsidRDefault="00EE4209" w:rsidP="00EE4209">
            <w:pPr>
              <w:pStyle w:val="TableParagraph"/>
              <w:spacing w:line="262" w:lineRule="exact"/>
              <w:ind w:left="705"/>
            </w:pPr>
            <w:r>
              <w:t>2020</w:t>
            </w:r>
          </w:p>
        </w:tc>
        <w:tc>
          <w:tcPr>
            <w:tcW w:w="4253" w:type="dxa"/>
          </w:tcPr>
          <w:p w:rsidR="00EE4209" w:rsidRDefault="00EE4209" w:rsidP="00EE4209">
            <w:pPr>
              <w:pStyle w:val="TableParagraph"/>
              <w:rPr>
                <w:rFonts w:ascii="Times New Roman"/>
                <w:sz w:val="14"/>
              </w:rPr>
            </w:pPr>
          </w:p>
        </w:tc>
        <w:tc>
          <w:tcPr>
            <w:tcW w:w="3741" w:type="dxa"/>
          </w:tcPr>
          <w:p w:rsidR="00EE4209" w:rsidRDefault="00EE4209" w:rsidP="00EE4209">
            <w:pPr>
              <w:pStyle w:val="TableParagraph"/>
              <w:rPr>
                <w:rFonts w:ascii="Times New Roman"/>
                <w:sz w:val="14"/>
              </w:rPr>
            </w:pPr>
          </w:p>
        </w:tc>
      </w:tr>
      <w:tr w:rsidR="00EE4209" w:rsidTr="00EE4209">
        <w:trPr>
          <w:trHeight w:val="284"/>
        </w:trPr>
        <w:tc>
          <w:tcPr>
            <w:tcW w:w="1860" w:type="dxa"/>
          </w:tcPr>
          <w:p w:rsidR="00EE4209" w:rsidRDefault="00EE4209" w:rsidP="00EE4209">
            <w:pPr>
              <w:pStyle w:val="TableParagraph"/>
              <w:spacing w:line="265" w:lineRule="exact"/>
              <w:ind w:left="705"/>
            </w:pPr>
            <w:r>
              <w:t>2021</w:t>
            </w:r>
          </w:p>
        </w:tc>
        <w:tc>
          <w:tcPr>
            <w:tcW w:w="4253" w:type="dxa"/>
          </w:tcPr>
          <w:p w:rsidR="00EE4209" w:rsidRDefault="00EE4209" w:rsidP="00EE4209">
            <w:pPr>
              <w:pStyle w:val="TableParagraph"/>
              <w:rPr>
                <w:rFonts w:ascii="Times New Roman"/>
                <w:sz w:val="14"/>
              </w:rPr>
            </w:pPr>
          </w:p>
        </w:tc>
        <w:tc>
          <w:tcPr>
            <w:tcW w:w="3741" w:type="dxa"/>
          </w:tcPr>
          <w:p w:rsidR="00EE4209" w:rsidRDefault="00EE4209" w:rsidP="00EE4209">
            <w:pPr>
              <w:pStyle w:val="TableParagraph"/>
              <w:rPr>
                <w:rFonts w:ascii="Times New Roman"/>
                <w:sz w:val="14"/>
              </w:rPr>
            </w:pPr>
          </w:p>
        </w:tc>
      </w:tr>
      <w:tr w:rsidR="00EE4209" w:rsidTr="00EE4209">
        <w:trPr>
          <w:trHeight w:val="282"/>
        </w:trPr>
        <w:tc>
          <w:tcPr>
            <w:tcW w:w="1860" w:type="dxa"/>
          </w:tcPr>
          <w:p w:rsidR="00EE4209" w:rsidRDefault="00EE4209" w:rsidP="00EE4209">
            <w:pPr>
              <w:pStyle w:val="TableParagraph"/>
              <w:spacing w:line="262" w:lineRule="exact"/>
              <w:ind w:left="705"/>
            </w:pPr>
            <w:r>
              <w:t>2022</w:t>
            </w:r>
          </w:p>
        </w:tc>
        <w:tc>
          <w:tcPr>
            <w:tcW w:w="4253" w:type="dxa"/>
          </w:tcPr>
          <w:p w:rsidR="00EE4209" w:rsidRDefault="00EE4209" w:rsidP="00EE4209">
            <w:pPr>
              <w:pStyle w:val="TableParagraph"/>
              <w:rPr>
                <w:rFonts w:ascii="Times New Roman"/>
                <w:sz w:val="14"/>
              </w:rPr>
            </w:pPr>
          </w:p>
        </w:tc>
        <w:tc>
          <w:tcPr>
            <w:tcW w:w="3741" w:type="dxa"/>
          </w:tcPr>
          <w:p w:rsidR="00EE4209" w:rsidRDefault="00EE4209" w:rsidP="00EE4209">
            <w:pPr>
              <w:pStyle w:val="TableParagraph"/>
              <w:rPr>
                <w:rFonts w:ascii="Times New Roman"/>
                <w:sz w:val="14"/>
              </w:rPr>
            </w:pPr>
          </w:p>
        </w:tc>
      </w:tr>
      <w:tr w:rsidR="00EE4209" w:rsidTr="00EE4209">
        <w:trPr>
          <w:trHeight w:val="282"/>
        </w:trPr>
        <w:tc>
          <w:tcPr>
            <w:tcW w:w="1860" w:type="dxa"/>
          </w:tcPr>
          <w:p w:rsidR="00EE4209" w:rsidRDefault="00EE4209" w:rsidP="00EE4209">
            <w:pPr>
              <w:pStyle w:val="TableParagraph"/>
              <w:spacing w:line="263" w:lineRule="exact"/>
              <w:ind w:left="558" w:right="540"/>
              <w:jc w:val="center"/>
            </w:pPr>
            <w:r>
              <w:t>2023</w:t>
            </w:r>
          </w:p>
        </w:tc>
        <w:tc>
          <w:tcPr>
            <w:tcW w:w="4253" w:type="dxa"/>
          </w:tcPr>
          <w:p w:rsidR="00EE4209" w:rsidRDefault="00EE4209" w:rsidP="00EE4209">
            <w:pPr>
              <w:pStyle w:val="TableParagraph"/>
              <w:rPr>
                <w:rFonts w:ascii="Times New Roman"/>
                <w:sz w:val="20"/>
              </w:rPr>
            </w:pPr>
          </w:p>
        </w:tc>
        <w:tc>
          <w:tcPr>
            <w:tcW w:w="3741" w:type="dxa"/>
          </w:tcPr>
          <w:p w:rsidR="00EE4209" w:rsidRDefault="00EE4209" w:rsidP="00EE4209">
            <w:pPr>
              <w:pStyle w:val="TableParagraph"/>
              <w:rPr>
                <w:rFonts w:ascii="Times New Roman"/>
                <w:sz w:val="20"/>
              </w:rPr>
            </w:pPr>
          </w:p>
        </w:tc>
      </w:tr>
      <w:tr w:rsidR="00EE4209" w:rsidTr="00EE4209">
        <w:trPr>
          <w:trHeight w:val="282"/>
        </w:trPr>
        <w:tc>
          <w:tcPr>
            <w:tcW w:w="1860" w:type="dxa"/>
          </w:tcPr>
          <w:p w:rsidR="00EE4209" w:rsidRDefault="008168D8" w:rsidP="008168D8">
            <w:pPr>
              <w:pStyle w:val="TableParagraph"/>
              <w:spacing w:line="262" w:lineRule="exact"/>
              <w:ind w:right="540"/>
              <w:rPr>
                <w:b/>
              </w:rPr>
            </w:pPr>
            <w:r>
              <w:rPr>
                <w:b/>
              </w:rPr>
              <w:t xml:space="preserve">        </w:t>
            </w:r>
            <w:r w:rsidR="00EE4209">
              <w:rPr>
                <w:b/>
              </w:rPr>
              <w:t>TOTALE</w:t>
            </w:r>
          </w:p>
        </w:tc>
        <w:tc>
          <w:tcPr>
            <w:tcW w:w="4253" w:type="dxa"/>
          </w:tcPr>
          <w:p w:rsidR="00EE4209" w:rsidRDefault="00EE4209" w:rsidP="00EE4209">
            <w:pPr>
              <w:pStyle w:val="TableParagraph"/>
              <w:rPr>
                <w:rFonts w:ascii="Times New Roman"/>
                <w:sz w:val="20"/>
              </w:rPr>
            </w:pPr>
          </w:p>
        </w:tc>
        <w:tc>
          <w:tcPr>
            <w:tcW w:w="3741" w:type="dxa"/>
          </w:tcPr>
          <w:p w:rsidR="00EE4209" w:rsidRDefault="00EE4209" w:rsidP="00EE4209">
            <w:pPr>
              <w:pStyle w:val="TableParagraph"/>
              <w:rPr>
                <w:rFonts w:ascii="Times New Roman"/>
                <w:sz w:val="20"/>
              </w:rPr>
            </w:pPr>
          </w:p>
        </w:tc>
      </w:tr>
    </w:tbl>
    <w:p w:rsidR="00EE4209" w:rsidRDefault="00EE4209" w:rsidP="00EE4209">
      <w:pPr>
        <w:pStyle w:val="Corpotesto"/>
        <w:rPr>
          <w:rFonts w:ascii="Calibri Light"/>
          <w:i/>
          <w:sz w:val="20"/>
        </w:rPr>
      </w:pPr>
    </w:p>
    <w:p w:rsidR="00EE4209" w:rsidRDefault="00EE4209" w:rsidP="00EE4209">
      <w:pPr>
        <w:pStyle w:val="Corpotesto"/>
        <w:spacing w:before="11"/>
        <w:rPr>
          <w:rFonts w:ascii="Calibri Light"/>
          <w:i/>
          <w:sz w:val="23"/>
        </w:rPr>
      </w:pPr>
      <w:r>
        <w:rPr>
          <w:noProof/>
          <w:lang w:bidi="ar-SA"/>
        </w:rPr>
        <mc:AlternateContent>
          <mc:Choice Requires="wps">
            <w:drawing>
              <wp:anchor distT="0" distB="0" distL="0" distR="0" simplePos="0" relativeHeight="251667456" behindDoc="1" locked="0" layoutInCell="1" allowOverlap="1" wp14:anchorId="42B84E6C" wp14:editId="33A54FDD">
                <wp:simplePos x="0" y="0"/>
                <wp:positionH relativeFrom="page">
                  <wp:posOffset>647700</wp:posOffset>
                </wp:positionH>
                <wp:positionV relativeFrom="paragraph">
                  <wp:posOffset>213995</wp:posOffset>
                </wp:positionV>
                <wp:extent cx="6264910" cy="399415"/>
                <wp:effectExtent l="0" t="0" r="0" b="0"/>
                <wp:wrapTopAndBottom/>
                <wp:docPr id="241" name="Text Box 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399415"/>
                        </a:xfrm>
                        <a:prstGeom prst="rect">
                          <a:avLst/>
                        </a:prstGeom>
                        <a:solidFill>
                          <a:srgbClr val="F1F1F1"/>
                        </a:solidFill>
                        <a:ln w="6096">
                          <a:solidFill>
                            <a:srgbClr val="808080"/>
                          </a:solidFill>
                          <a:prstDash val="solid"/>
                          <a:miter lim="800000"/>
                          <a:headEnd/>
                          <a:tailEnd/>
                        </a:ln>
                      </wps:spPr>
                      <wps:txbx>
                        <w:txbxContent>
                          <w:p w:rsidR="00B24F21" w:rsidRDefault="00B24F21" w:rsidP="00EE4209">
                            <w:pPr>
                              <w:spacing w:before="16"/>
                              <w:ind w:left="2578" w:right="2577"/>
                              <w:jc w:val="center"/>
                              <w:rPr>
                                <w:rFonts w:ascii="Calibri Light"/>
                              </w:rPr>
                            </w:pPr>
                            <w:r>
                              <w:rPr>
                                <w:rFonts w:ascii="Calibri Light"/>
                                <w:color w:val="1F4D78"/>
                              </w:rPr>
                              <w:t>SEZIONE V</w:t>
                            </w:r>
                          </w:p>
                          <w:p w:rsidR="00B24F21" w:rsidRDefault="00B24F21" w:rsidP="00EE4209">
                            <w:pPr>
                              <w:spacing w:before="24"/>
                              <w:ind w:left="2578" w:right="2578"/>
                              <w:jc w:val="center"/>
                              <w:rPr>
                                <w:rFonts w:ascii="Calibri Light"/>
                              </w:rPr>
                            </w:pPr>
                            <w:r>
                              <w:rPr>
                                <w:rFonts w:ascii="Calibri Light"/>
                                <w:color w:val="1F4D78"/>
                              </w:rPr>
                              <w:t>DATI PER IL MONITORAGGIO FISICO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 w14:anchorId="42B84E6C" id="Text Box 209" o:spid="_x0000_s1130" type="#_x0000_t202" style="position:absolute;margin-left:51pt;margin-top:16.85pt;width:493.3pt;height:31.4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" fillcolor="#f1f1f1" strokecolor="gray" strokeweight=".48pt">
                <v:textbox inset="0,0,0,0">
                  <w:txbxContent>
                    <w:p w14:paraId="3F1816EA" w14:textId="77777777" w:rsidR="00B24F21" w:rsidRDefault="00B24F21" w:rsidP="00EE4209">
                      <w:pPr>
                        <w:spacing w:before="16"/>
                        <w:ind w:left="2578" w:right="2577"/>
                        <w:jc w:val="center"/>
                        <w:rPr>
                          <w:rFonts w:ascii="Calibri Light"/>
                        </w:rPr>
                      </w:pPr>
                      <w:r>
                        <w:rPr>
                          <w:rFonts w:ascii="Calibri Light"/>
                          <w:color w:val="1F4D78"/>
                        </w:rPr>
                        <w:t>SEZIONE V</w:t>
                      </w:r>
                    </w:p>
                    <w:p w14:paraId="1A33D225" w14:textId="77777777" w:rsidR="00B24F21" w:rsidRDefault="00B24F21" w:rsidP="00EE4209">
                      <w:pPr>
                        <w:spacing w:before="24"/>
                        <w:ind w:left="2578" w:right="2578"/>
                        <w:jc w:val="center"/>
                        <w:rPr>
                          <w:rFonts w:ascii="Calibri Light"/>
                        </w:rPr>
                      </w:pPr>
                      <w:r>
                        <w:rPr>
                          <w:rFonts w:ascii="Calibri Light"/>
                          <w:color w:val="1F4D78"/>
                        </w:rPr>
                        <w:t>DATI PER IL MONITORAGGIO FISICO</w:t>
                      </w:r>
                    </w:p>
                  </w:txbxContent>
                </v:textbox>
                <w10:wrap type="topAndBottom" anchorx="page"/>
              </v:shape>
            </w:pict>
          </mc:Fallback>
        </mc:AlternateContent>
      </w:r>
    </w:p>
    <w:p w:rsidR="00EE4209" w:rsidRDefault="00EE4209" w:rsidP="00EE4209">
      <w:pPr>
        <w:pStyle w:val="Corpotesto"/>
        <w:spacing w:before="1"/>
        <w:rPr>
          <w:rFonts w:ascii="Calibri Light"/>
          <w:i/>
          <w:sz w:val="18"/>
        </w:rPr>
      </w:pPr>
    </w:p>
    <w:p w:rsidR="00EE4209" w:rsidRDefault="00EE4209" w:rsidP="00160AB4">
      <w:pPr>
        <w:pStyle w:val="Paragrafoelenco"/>
        <w:widowControl w:val="0"/>
        <w:numPr>
          <w:ilvl w:val="0"/>
          <w:numId w:val="61"/>
        </w:numPr>
        <w:tabs>
          <w:tab w:val="left" w:pos="594"/>
        </w:tabs>
        <w:autoSpaceDE w:val="0"/>
        <w:autoSpaceDN w:val="0"/>
        <w:spacing w:before="56" w:after="26" w:line="240" w:lineRule="auto"/>
        <w:ind w:left="593" w:right="0" w:hanging="362"/>
        <w:contextualSpacing w:val="0"/>
        <w:rPr>
          <w:rFonts w:ascii="Calibri Light"/>
          <w:i/>
        </w:rPr>
      </w:pPr>
      <w:r>
        <w:rPr>
          <w:rFonts w:ascii="Calibri Light"/>
          <w:i/>
          <w:color w:val="1F4D78"/>
        </w:rPr>
        <w:t>Categorie di operazione ex art. 8 Reg.es. (UE)</w:t>
      </w:r>
      <w:r>
        <w:rPr>
          <w:rFonts w:ascii="Calibri Light"/>
          <w:i/>
          <w:color w:val="1F4D78"/>
          <w:spacing w:val="-15"/>
        </w:rPr>
        <w:t xml:space="preserve"> </w:t>
      </w:r>
      <w:r>
        <w:rPr>
          <w:rFonts w:ascii="Calibri Light"/>
          <w:i/>
          <w:color w:val="1F4D78"/>
        </w:rPr>
        <w:t xml:space="preserve">215/2014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358"/>
        <w:gridCol w:w="4499"/>
      </w:tblGrid>
      <w:tr w:rsidR="00EE4209" w:rsidTr="00EE4209">
        <w:trPr>
          <w:trHeight w:val="580"/>
        </w:trPr>
        <w:tc>
          <w:tcPr>
            <w:tcW w:w="5358" w:type="dxa"/>
            <w:shd w:val="clear" w:color="auto" w:fill="F1F1F1"/>
          </w:tcPr>
          <w:p w:rsidR="00EE4209" w:rsidRDefault="00EE4209" w:rsidP="008168D8">
            <w:pPr>
              <w:pStyle w:val="TableParagraph"/>
              <w:spacing w:before="152"/>
              <w:ind w:right="2095"/>
              <w:rPr>
                <w:b/>
              </w:rPr>
            </w:pPr>
            <w:proofErr w:type="spellStart"/>
            <w:r>
              <w:rPr>
                <w:b/>
              </w:rPr>
              <w:t>Dimensione</w:t>
            </w:r>
            <w:proofErr w:type="spellEnd"/>
          </w:p>
        </w:tc>
        <w:tc>
          <w:tcPr>
            <w:tcW w:w="4499" w:type="dxa"/>
            <w:shd w:val="clear" w:color="auto" w:fill="F1F1F1"/>
          </w:tcPr>
          <w:p w:rsidR="00EE4209" w:rsidRDefault="008168D8" w:rsidP="008168D8">
            <w:pPr>
              <w:pStyle w:val="TableParagraph"/>
              <w:spacing w:before="152"/>
              <w:ind w:right="1904"/>
              <w:rPr>
                <w:b/>
              </w:rPr>
            </w:pPr>
            <w:r>
              <w:rPr>
                <w:b/>
              </w:rPr>
              <w:t xml:space="preserve">                                     </w:t>
            </w:r>
            <w:proofErr w:type="spellStart"/>
            <w:r w:rsidR="00EE4209">
              <w:rPr>
                <w:b/>
              </w:rPr>
              <w:t>Codice</w:t>
            </w:r>
            <w:proofErr w:type="spellEnd"/>
          </w:p>
        </w:tc>
      </w:tr>
      <w:tr w:rsidR="00EE4209" w:rsidTr="00EE4209">
        <w:trPr>
          <w:trHeight w:val="400"/>
        </w:trPr>
        <w:tc>
          <w:tcPr>
            <w:tcW w:w="5358" w:type="dxa"/>
          </w:tcPr>
          <w:p w:rsidR="00EE4209" w:rsidRDefault="00EE4209" w:rsidP="00EE4209">
            <w:pPr>
              <w:pStyle w:val="TableParagraph"/>
              <w:spacing w:line="265" w:lineRule="exact"/>
              <w:ind w:left="468"/>
            </w:pPr>
            <w:r>
              <w:t xml:space="preserve">Campo di </w:t>
            </w:r>
            <w:proofErr w:type="spellStart"/>
            <w:r>
              <w:t>operazione</w:t>
            </w:r>
            <w:proofErr w:type="spellEnd"/>
          </w:p>
        </w:tc>
        <w:tc>
          <w:tcPr>
            <w:tcW w:w="4499" w:type="dxa"/>
          </w:tcPr>
          <w:p w:rsidR="00EE4209" w:rsidRDefault="00EE4209" w:rsidP="00EE4209">
            <w:pPr>
              <w:pStyle w:val="TableParagraph"/>
              <w:rPr>
                <w:rFonts w:ascii="Times New Roman"/>
                <w:sz w:val="20"/>
              </w:rPr>
            </w:pPr>
          </w:p>
        </w:tc>
      </w:tr>
      <w:tr w:rsidR="00EE4209" w:rsidTr="00EE4209">
        <w:trPr>
          <w:trHeight w:val="400"/>
        </w:trPr>
        <w:tc>
          <w:tcPr>
            <w:tcW w:w="5358" w:type="dxa"/>
          </w:tcPr>
          <w:p w:rsidR="00EE4209" w:rsidRDefault="00EE4209" w:rsidP="00EE4209">
            <w:pPr>
              <w:pStyle w:val="TableParagraph"/>
              <w:spacing w:line="265" w:lineRule="exact"/>
              <w:ind w:left="468"/>
            </w:pPr>
            <w:proofErr w:type="spellStart"/>
            <w:r>
              <w:t>Forme</w:t>
            </w:r>
            <w:proofErr w:type="spellEnd"/>
            <w:r>
              <w:t xml:space="preserve"> di </w:t>
            </w:r>
            <w:proofErr w:type="spellStart"/>
            <w:r>
              <w:t>finanziamento</w:t>
            </w:r>
            <w:proofErr w:type="spellEnd"/>
          </w:p>
        </w:tc>
        <w:tc>
          <w:tcPr>
            <w:tcW w:w="4499" w:type="dxa"/>
          </w:tcPr>
          <w:p w:rsidR="00EE4209" w:rsidRDefault="00EE4209" w:rsidP="00EE4209">
            <w:pPr>
              <w:pStyle w:val="TableParagraph"/>
              <w:rPr>
                <w:rFonts w:ascii="Times New Roman"/>
                <w:sz w:val="20"/>
              </w:rPr>
            </w:pPr>
          </w:p>
        </w:tc>
      </w:tr>
      <w:tr w:rsidR="00EE4209" w:rsidTr="00EE4209">
        <w:trPr>
          <w:trHeight w:val="400"/>
        </w:trPr>
        <w:tc>
          <w:tcPr>
            <w:tcW w:w="5358" w:type="dxa"/>
          </w:tcPr>
          <w:p w:rsidR="00EE4209" w:rsidRDefault="00EE4209" w:rsidP="00EE4209">
            <w:pPr>
              <w:pStyle w:val="TableParagraph"/>
              <w:spacing w:line="266" w:lineRule="exact"/>
              <w:ind w:left="468"/>
            </w:pPr>
            <w:proofErr w:type="spellStart"/>
            <w:r>
              <w:t>Territorio</w:t>
            </w:r>
            <w:proofErr w:type="spellEnd"/>
          </w:p>
        </w:tc>
        <w:tc>
          <w:tcPr>
            <w:tcW w:w="4499" w:type="dxa"/>
          </w:tcPr>
          <w:p w:rsidR="00EE4209" w:rsidRDefault="00EE4209" w:rsidP="00EE4209">
            <w:pPr>
              <w:pStyle w:val="TableParagraph"/>
              <w:rPr>
                <w:rFonts w:ascii="Times New Roman"/>
                <w:sz w:val="20"/>
              </w:rPr>
            </w:pPr>
          </w:p>
        </w:tc>
      </w:tr>
      <w:tr w:rsidR="00EE4209" w:rsidTr="00EE4209">
        <w:trPr>
          <w:trHeight w:val="400"/>
        </w:trPr>
        <w:tc>
          <w:tcPr>
            <w:tcW w:w="5358" w:type="dxa"/>
          </w:tcPr>
          <w:p w:rsidR="00EE4209" w:rsidRDefault="00EE4209" w:rsidP="00EE4209">
            <w:pPr>
              <w:pStyle w:val="TableParagraph"/>
              <w:spacing w:line="265" w:lineRule="exact"/>
              <w:ind w:left="468"/>
            </w:pPr>
            <w:proofErr w:type="spellStart"/>
            <w:r>
              <w:t>Meccanismi</w:t>
            </w:r>
            <w:proofErr w:type="spellEnd"/>
            <w:r>
              <w:t xml:space="preserve"> di </w:t>
            </w:r>
            <w:proofErr w:type="spellStart"/>
            <w:r>
              <w:t>erogazione</w:t>
            </w:r>
            <w:proofErr w:type="spellEnd"/>
            <w:r>
              <w:t xml:space="preserve"> </w:t>
            </w:r>
            <w:proofErr w:type="spellStart"/>
            <w:r>
              <w:t>territoriale</w:t>
            </w:r>
            <w:proofErr w:type="spellEnd"/>
          </w:p>
        </w:tc>
        <w:tc>
          <w:tcPr>
            <w:tcW w:w="4499" w:type="dxa"/>
          </w:tcPr>
          <w:p w:rsidR="00EE4209" w:rsidRDefault="00EE4209" w:rsidP="00EE4209">
            <w:pPr>
              <w:pStyle w:val="TableParagraph"/>
              <w:rPr>
                <w:rFonts w:ascii="Times New Roman"/>
                <w:sz w:val="20"/>
              </w:rPr>
            </w:pPr>
          </w:p>
        </w:tc>
      </w:tr>
      <w:tr w:rsidR="00EE4209" w:rsidTr="00EE4209">
        <w:trPr>
          <w:trHeight w:val="400"/>
        </w:trPr>
        <w:tc>
          <w:tcPr>
            <w:tcW w:w="5358" w:type="dxa"/>
          </w:tcPr>
          <w:p w:rsidR="00EE4209" w:rsidRDefault="00EE4209" w:rsidP="00EE4209">
            <w:pPr>
              <w:pStyle w:val="TableParagraph"/>
              <w:spacing w:line="265" w:lineRule="exact"/>
              <w:ind w:left="468"/>
            </w:pPr>
            <w:proofErr w:type="spellStart"/>
            <w:r>
              <w:t>Obiettivo</w:t>
            </w:r>
            <w:proofErr w:type="spellEnd"/>
            <w:r>
              <w:t xml:space="preserve"> </w:t>
            </w:r>
            <w:proofErr w:type="spellStart"/>
            <w:r>
              <w:t>tematico</w:t>
            </w:r>
            <w:proofErr w:type="spellEnd"/>
          </w:p>
        </w:tc>
        <w:tc>
          <w:tcPr>
            <w:tcW w:w="4499" w:type="dxa"/>
          </w:tcPr>
          <w:p w:rsidR="00EE4209" w:rsidRDefault="00EE4209" w:rsidP="00EE4209">
            <w:pPr>
              <w:pStyle w:val="TableParagraph"/>
              <w:rPr>
                <w:rFonts w:ascii="Times New Roman"/>
                <w:sz w:val="20"/>
              </w:rPr>
            </w:pPr>
          </w:p>
        </w:tc>
      </w:tr>
      <w:tr w:rsidR="00EE4209" w:rsidTr="00EE4209">
        <w:trPr>
          <w:trHeight w:val="400"/>
        </w:trPr>
        <w:tc>
          <w:tcPr>
            <w:tcW w:w="5358" w:type="dxa"/>
          </w:tcPr>
          <w:p w:rsidR="00EE4209" w:rsidRDefault="00EE4209" w:rsidP="00EE4209">
            <w:pPr>
              <w:pStyle w:val="TableParagraph"/>
              <w:spacing w:line="265" w:lineRule="exact"/>
              <w:ind w:left="468"/>
            </w:pPr>
            <w:proofErr w:type="spellStart"/>
            <w:r>
              <w:t>Ubicazione</w:t>
            </w:r>
            <w:proofErr w:type="spellEnd"/>
          </w:p>
        </w:tc>
        <w:tc>
          <w:tcPr>
            <w:tcW w:w="4499" w:type="dxa"/>
          </w:tcPr>
          <w:p w:rsidR="00EE4209" w:rsidRDefault="00EE4209" w:rsidP="00EE4209">
            <w:pPr>
              <w:pStyle w:val="TableParagraph"/>
              <w:rPr>
                <w:rFonts w:ascii="Times New Roman"/>
                <w:sz w:val="20"/>
              </w:rPr>
            </w:pPr>
          </w:p>
        </w:tc>
      </w:tr>
    </w:tbl>
    <w:p w:rsidR="00EE4209" w:rsidRDefault="00EE4209" w:rsidP="00EE4209">
      <w:pPr>
        <w:pStyle w:val="Corpotesto"/>
        <w:spacing w:before="1"/>
        <w:rPr>
          <w:rFonts w:ascii="Calibri Light"/>
          <w:i/>
          <w:sz w:val="25"/>
        </w:rPr>
      </w:pPr>
    </w:p>
    <w:p w:rsidR="008168D8" w:rsidRDefault="008168D8" w:rsidP="00EE4209">
      <w:pPr>
        <w:pStyle w:val="Corpotesto"/>
        <w:spacing w:before="1"/>
        <w:rPr>
          <w:rFonts w:ascii="Calibri Light"/>
          <w:i/>
          <w:sz w:val="25"/>
        </w:rPr>
      </w:pPr>
    </w:p>
    <w:p w:rsidR="008168D8" w:rsidRDefault="008168D8" w:rsidP="00EE4209">
      <w:pPr>
        <w:pStyle w:val="Corpotesto"/>
        <w:spacing w:before="1"/>
        <w:rPr>
          <w:rFonts w:ascii="Calibri Light"/>
          <w:i/>
          <w:sz w:val="25"/>
        </w:rPr>
      </w:pPr>
    </w:p>
    <w:p w:rsidR="008168D8" w:rsidRDefault="008168D8" w:rsidP="00EE4209">
      <w:pPr>
        <w:pStyle w:val="Corpotesto"/>
        <w:spacing w:before="1"/>
        <w:rPr>
          <w:rFonts w:ascii="Calibri Light"/>
          <w:i/>
          <w:sz w:val="25"/>
        </w:rPr>
      </w:pPr>
    </w:p>
    <w:p w:rsidR="008168D8" w:rsidRDefault="008168D8" w:rsidP="00EE4209">
      <w:pPr>
        <w:pStyle w:val="Corpotesto"/>
        <w:spacing w:before="1"/>
        <w:rPr>
          <w:rFonts w:ascii="Calibri Light"/>
          <w:i/>
          <w:sz w:val="25"/>
        </w:rPr>
      </w:pPr>
    </w:p>
    <w:p w:rsidR="004B0CCA" w:rsidRPr="004B0CCA" w:rsidRDefault="004B0CCA" w:rsidP="004B0CCA">
      <w:pPr>
        <w:pStyle w:val="Paragrafoelenco"/>
        <w:widowControl w:val="0"/>
        <w:tabs>
          <w:tab w:val="left" w:pos="594"/>
        </w:tabs>
        <w:autoSpaceDE w:val="0"/>
        <w:autoSpaceDN w:val="0"/>
        <w:spacing w:after="23" w:line="240" w:lineRule="auto"/>
        <w:ind w:left="593" w:right="0" w:firstLine="0"/>
        <w:contextualSpacing w:val="0"/>
        <w:rPr>
          <w:rFonts w:ascii="Calibri Light"/>
          <w:i/>
        </w:rPr>
      </w:pPr>
    </w:p>
    <w:p w:rsidR="004B0CCA" w:rsidRPr="004B0CCA" w:rsidRDefault="004B0CCA" w:rsidP="004B0CCA">
      <w:pPr>
        <w:pStyle w:val="Paragrafoelenco"/>
        <w:widowControl w:val="0"/>
        <w:tabs>
          <w:tab w:val="left" w:pos="594"/>
        </w:tabs>
        <w:autoSpaceDE w:val="0"/>
        <w:autoSpaceDN w:val="0"/>
        <w:spacing w:after="23" w:line="240" w:lineRule="auto"/>
        <w:ind w:left="593" w:right="0" w:firstLine="0"/>
        <w:contextualSpacing w:val="0"/>
        <w:rPr>
          <w:rFonts w:ascii="Calibri Light"/>
          <w:i/>
        </w:rPr>
      </w:pPr>
    </w:p>
    <w:p w:rsidR="00EE4209" w:rsidRDefault="00EE4209" w:rsidP="00160AB4">
      <w:pPr>
        <w:pStyle w:val="Paragrafoelenco"/>
        <w:widowControl w:val="0"/>
        <w:numPr>
          <w:ilvl w:val="0"/>
          <w:numId w:val="61"/>
        </w:numPr>
        <w:tabs>
          <w:tab w:val="left" w:pos="594"/>
        </w:tabs>
        <w:autoSpaceDE w:val="0"/>
        <w:autoSpaceDN w:val="0"/>
        <w:spacing w:after="23" w:line="240" w:lineRule="auto"/>
        <w:ind w:left="593" w:right="0" w:hanging="362"/>
        <w:contextualSpacing w:val="0"/>
        <w:rPr>
          <w:rFonts w:ascii="Calibri Light"/>
          <w:i/>
        </w:rPr>
      </w:pPr>
      <w:r>
        <w:rPr>
          <w:rFonts w:ascii="Calibri Light"/>
          <w:i/>
          <w:color w:val="1F4D78"/>
        </w:rPr>
        <w:t>Indicatori fisici da</w:t>
      </w:r>
      <w:r>
        <w:rPr>
          <w:rFonts w:ascii="Calibri Light"/>
          <w:i/>
          <w:color w:val="1F4D78"/>
          <w:spacing w:val="-5"/>
        </w:rPr>
        <w:t xml:space="preserve"> </w:t>
      </w:r>
      <w:r>
        <w:rPr>
          <w:rFonts w:ascii="Calibri Light"/>
          <w:i/>
          <w:color w:val="1F4D78"/>
        </w:rPr>
        <w:t xml:space="preserve">PO </w:t>
      </w:r>
    </w:p>
    <w:tbl>
      <w:tblPr>
        <w:tblStyle w:val="TableNormal"/>
        <w:tblW w:w="0" w:type="auto"/>
        <w:tblInd w:w="1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182"/>
        <w:gridCol w:w="1251"/>
        <w:gridCol w:w="1399"/>
        <w:gridCol w:w="1927"/>
        <w:gridCol w:w="1473"/>
        <w:gridCol w:w="1622"/>
      </w:tblGrid>
      <w:tr w:rsidR="00EE4209" w:rsidTr="00EE4209">
        <w:trPr>
          <w:trHeight w:val="539"/>
        </w:trPr>
        <w:tc>
          <w:tcPr>
            <w:tcW w:w="2182" w:type="dxa"/>
            <w:shd w:val="clear" w:color="auto" w:fill="F1F1F1"/>
          </w:tcPr>
          <w:p w:rsidR="00EE4209" w:rsidRDefault="00EE4209" w:rsidP="00EE4209">
            <w:pPr>
              <w:pStyle w:val="TableParagraph"/>
              <w:spacing w:line="267" w:lineRule="exact"/>
              <w:ind w:left="564"/>
              <w:rPr>
                <w:b/>
              </w:rPr>
            </w:pPr>
            <w:proofErr w:type="spellStart"/>
            <w:r>
              <w:rPr>
                <w:b/>
              </w:rPr>
              <w:lastRenderedPageBreak/>
              <w:t>Descrizione</w:t>
            </w:r>
            <w:proofErr w:type="spellEnd"/>
          </w:p>
          <w:p w:rsidR="00EE4209" w:rsidRDefault="00EE4209" w:rsidP="00EE4209">
            <w:pPr>
              <w:pStyle w:val="TableParagraph"/>
              <w:spacing w:line="251" w:lineRule="exact"/>
              <w:ind w:left="626"/>
              <w:rPr>
                <w:b/>
              </w:rPr>
            </w:pPr>
            <w:proofErr w:type="spellStart"/>
            <w:r>
              <w:rPr>
                <w:b/>
              </w:rPr>
              <w:t>indicatore</w:t>
            </w:r>
            <w:proofErr w:type="spellEnd"/>
          </w:p>
        </w:tc>
        <w:tc>
          <w:tcPr>
            <w:tcW w:w="1251" w:type="dxa"/>
            <w:shd w:val="clear" w:color="auto" w:fill="F1F1F1"/>
          </w:tcPr>
          <w:p w:rsidR="00EE4209" w:rsidRDefault="00EE4209" w:rsidP="00EE4209">
            <w:pPr>
              <w:pStyle w:val="TableParagraph"/>
              <w:rPr>
                <w:rFonts w:ascii="Times New Roman"/>
                <w:sz w:val="20"/>
              </w:rPr>
            </w:pPr>
          </w:p>
        </w:tc>
        <w:tc>
          <w:tcPr>
            <w:tcW w:w="1399" w:type="dxa"/>
            <w:shd w:val="clear" w:color="auto" w:fill="F1F1F1"/>
          </w:tcPr>
          <w:p w:rsidR="00EE4209" w:rsidRDefault="00EE4209" w:rsidP="00EE4209">
            <w:pPr>
              <w:pStyle w:val="TableParagraph"/>
              <w:spacing w:line="267" w:lineRule="exact"/>
              <w:ind w:left="338"/>
              <w:rPr>
                <w:b/>
              </w:rPr>
            </w:pPr>
            <w:proofErr w:type="spellStart"/>
            <w:r>
              <w:rPr>
                <w:b/>
              </w:rPr>
              <w:t>Unità</w:t>
            </w:r>
            <w:proofErr w:type="spellEnd"/>
            <w:r>
              <w:rPr>
                <w:b/>
              </w:rPr>
              <w:t xml:space="preserve"> di</w:t>
            </w:r>
          </w:p>
          <w:p w:rsidR="00EE4209" w:rsidRDefault="00EE4209" w:rsidP="00EE4209">
            <w:pPr>
              <w:pStyle w:val="TableParagraph"/>
              <w:spacing w:line="251" w:lineRule="exact"/>
              <w:ind w:left="388"/>
              <w:rPr>
                <w:b/>
              </w:rPr>
            </w:pPr>
            <w:proofErr w:type="spellStart"/>
            <w:r>
              <w:rPr>
                <w:b/>
              </w:rPr>
              <w:t>misura</w:t>
            </w:r>
            <w:proofErr w:type="spellEnd"/>
          </w:p>
        </w:tc>
        <w:tc>
          <w:tcPr>
            <w:tcW w:w="1927" w:type="dxa"/>
            <w:shd w:val="clear" w:color="auto" w:fill="F1F1F1"/>
          </w:tcPr>
          <w:p w:rsidR="00EE4209" w:rsidRDefault="00EE4209" w:rsidP="00EE4209">
            <w:pPr>
              <w:pStyle w:val="TableParagraph"/>
              <w:spacing w:before="133"/>
              <w:ind w:left="422"/>
              <w:rPr>
                <w:b/>
              </w:rPr>
            </w:pPr>
            <w:r>
              <w:rPr>
                <w:b/>
              </w:rPr>
              <w:t>Target 2018</w:t>
            </w:r>
          </w:p>
        </w:tc>
        <w:tc>
          <w:tcPr>
            <w:tcW w:w="1473" w:type="dxa"/>
            <w:shd w:val="clear" w:color="auto" w:fill="F1F1F1"/>
          </w:tcPr>
          <w:p w:rsidR="00EE4209" w:rsidRDefault="00EE4209" w:rsidP="00EE4209">
            <w:pPr>
              <w:pStyle w:val="TableParagraph"/>
              <w:spacing w:before="133"/>
              <w:ind w:left="194"/>
              <w:rPr>
                <w:b/>
              </w:rPr>
            </w:pPr>
            <w:r>
              <w:rPr>
                <w:b/>
              </w:rPr>
              <w:t>Target 2020</w:t>
            </w:r>
          </w:p>
        </w:tc>
        <w:tc>
          <w:tcPr>
            <w:tcW w:w="1622" w:type="dxa"/>
            <w:shd w:val="clear" w:color="auto" w:fill="F1F1F1"/>
          </w:tcPr>
          <w:p w:rsidR="00EE4209" w:rsidRDefault="00EE4209" w:rsidP="00EE4209">
            <w:pPr>
              <w:pStyle w:val="TableParagraph"/>
              <w:spacing w:before="133"/>
              <w:ind w:left="270"/>
              <w:rPr>
                <w:b/>
              </w:rPr>
            </w:pPr>
            <w:r>
              <w:rPr>
                <w:b/>
              </w:rPr>
              <w:t>Target 2023</w:t>
            </w:r>
          </w:p>
        </w:tc>
      </w:tr>
      <w:tr w:rsidR="00EE4209" w:rsidTr="00EE4209">
        <w:trPr>
          <w:trHeight w:val="599"/>
        </w:trPr>
        <w:tc>
          <w:tcPr>
            <w:tcW w:w="2182" w:type="dxa"/>
          </w:tcPr>
          <w:p w:rsidR="00EE4209" w:rsidRDefault="00EE4209" w:rsidP="00EE4209">
            <w:pPr>
              <w:pStyle w:val="TableParagraph"/>
              <w:rPr>
                <w:rFonts w:ascii="Times New Roman"/>
                <w:sz w:val="20"/>
              </w:rPr>
            </w:pPr>
          </w:p>
        </w:tc>
        <w:tc>
          <w:tcPr>
            <w:tcW w:w="1251" w:type="dxa"/>
          </w:tcPr>
          <w:p w:rsidR="00EE4209" w:rsidRDefault="00EE4209" w:rsidP="00EE4209">
            <w:pPr>
              <w:pStyle w:val="TableParagraph"/>
              <w:rPr>
                <w:rFonts w:ascii="Times New Roman"/>
                <w:sz w:val="20"/>
              </w:rPr>
            </w:pPr>
          </w:p>
        </w:tc>
        <w:tc>
          <w:tcPr>
            <w:tcW w:w="1399" w:type="dxa"/>
          </w:tcPr>
          <w:p w:rsidR="00EE4209" w:rsidRDefault="00EE4209" w:rsidP="00EE4209">
            <w:pPr>
              <w:pStyle w:val="TableParagraph"/>
              <w:rPr>
                <w:rFonts w:ascii="Times New Roman"/>
                <w:sz w:val="20"/>
              </w:rPr>
            </w:pPr>
          </w:p>
        </w:tc>
        <w:tc>
          <w:tcPr>
            <w:tcW w:w="1927" w:type="dxa"/>
          </w:tcPr>
          <w:p w:rsidR="00EE4209" w:rsidRDefault="00EE4209" w:rsidP="00EE4209">
            <w:pPr>
              <w:pStyle w:val="TableParagraph"/>
              <w:rPr>
                <w:rFonts w:ascii="Times New Roman"/>
                <w:sz w:val="20"/>
              </w:rPr>
            </w:pPr>
          </w:p>
        </w:tc>
        <w:tc>
          <w:tcPr>
            <w:tcW w:w="1473" w:type="dxa"/>
          </w:tcPr>
          <w:p w:rsidR="00EE4209" w:rsidRDefault="00EE4209" w:rsidP="00EE4209">
            <w:pPr>
              <w:pStyle w:val="TableParagraph"/>
              <w:rPr>
                <w:rFonts w:ascii="Times New Roman"/>
                <w:sz w:val="20"/>
              </w:rPr>
            </w:pPr>
          </w:p>
        </w:tc>
        <w:tc>
          <w:tcPr>
            <w:tcW w:w="1622" w:type="dxa"/>
          </w:tcPr>
          <w:p w:rsidR="00EE4209" w:rsidRDefault="00EE4209" w:rsidP="00EE4209">
            <w:pPr>
              <w:pStyle w:val="TableParagraph"/>
              <w:rPr>
                <w:rFonts w:ascii="Times New Roman"/>
                <w:sz w:val="20"/>
              </w:rPr>
            </w:pPr>
          </w:p>
        </w:tc>
      </w:tr>
      <w:tr w:rsidR="00EE4209" w:rsidTr="00EE4209">
        <w:trPr>
          <w:trHeight w:val="599"/>
        </w:trPr>
        <w:tc>
          <w:tcPr>
            <w:tcW w:w="2182" w:type="dxa"/>
          </w:tcPr>
          <w:p w:rsidR="00EE4209" w:rsidRDefault="00EE4209" w:rsidP="00EE4209">
            <w:pPr>
              <w:pStyle w:val="TableParagraph"/>
              <w:rPr>
                <w:rFonts w:ascii="Times New Roman"/>
                <w:sz w:val="20"/>
              </w:rPr>
            </w:pPr>
          </w:p>
        </w:tc>
        <w:tc>
          <w:tcPr>
            <w:tcW w:w="1251" w:type="dxa"/>
          </w:tcPr>
          <w:p w:rsidR="00EE4209" w:rsidRDefault="00EE4209" w:rsidP="00EE4209">
            <w:pPr>
              <w:pStyle w:val="TableParagraph"/>
              <w:rPr>
                <w:rFonts w:ascii="Times New Roman"/>
                <w:sz w:val="20"/>
              </w:rPr>
            </w:pPr>
          </w:p>
        </w:tc>
        <w:tc>
          <w:tcPr>
            <w:tcW w:w="1399" w:type="dxa"/>
          </w:tcPr>
          <w:p w:rsidR="00EE4209" w:rsidRDefault="00EE4209" w:rsidP="00EE4209">
            <w:pPr>
              <w:pStyle w:val="TableParagraph"/>
              <w:rPr>
                <w:rFonts w:ascii="Times New Roman"/>
                <w:sz w:val="20"/>
              </w:rPr>
            </w:pPr>
          </w:p>
        </w:tc>
        <w:tc>
          <w:tcPr>
            <w:tcW w:w="1927" w:type="dxa"/>
          </w:tcPr>
          <w:p w:rsidR="00EE4209" w:rsidRDefault="00EE4209" w:rsidP="00EE4209">
            <w:pPr>
              <w:pStyle w:val="TableParagraph"/>
              <w:rPr>
                <w:rFonts w:ascii="Times New Roman"/>
                <w:sz w:val="20"/>
              </w:rPr>
            </w:pPr>
          </w:p>
        </w:tc>
        <w:tc>
          <w:tcPr>
            <w:tcW w:w="1473" w:type="dxa"/>
          </w:tcPr>
          <w:p w:rsidR="00EE4209" w:rsidRDefault="00EE4209" w:rsidP="00EE4209">
            <w:pPr>
              <w:pStyle w:val="TableParagraph"/>
              <w:rPr>
                <w:rFonts w:ascii="Times New Roman"/>
                <w:sz w:val="20"/>
              </w:rPr>
            </w:pPr>
          </w:p>
        </w:tc>
        <w:tc>
          <w:tcPr>
            <w:tcW w:w="1622" w:type="dxa"/>
          </w:tcPr>
          <w:p w:rsidR="00EE4209" w:rsidRDefault="00EE4209" w:rsidP="00EE4209">
            <w:pPr>
              <w:pStyle w:val="TableParagraph"/>
              <w:rPr>
                <w:rFonts w:ascii="Times New Roman"/>
                <w:sz w:val="20"/>
              </w:rPr>
            </w:pPr>
          </w:p>
        </w:tc>
      </w:tr>
      <w:tr w:rsidR="00EE4209" w:rsidTr="00EE4209">
        <w:trPr>
          <w:trHeight w:val="601"/>
        </w:trPr>
        <w:tc>
          <w:tcPr>
            <w:tcW w:w="2182" w:type="dxa"/>
          </w:tcPr>
          <w:p w:rsidR="00EE4209" w:rsidRDefault="00EE4209" w:rsidP="00EE4209">
            <w:pPr>
              <w:pStyle w:val="TableParagraph"/>
              <w:rPr>
                <w:rFonts w:ascii="Times New Roman"/>
                <w:sz w:val="20"/>
              </w:rPr>
            </w:pPr>
          </w:p>
        </w:tc>
        <w:tc>
          <w:tcPr>
            <w:tcW w:w="1251" w:type="dxa"/>
          </w:tcPr>
          <w:p w:rsidR="00EE4209" w:rsidRDefault="00EE4209" w:rsidP="00EE4209">
            <w:pPr>
              <w:pStyle w:val="TableParagraph"/>
              <w:rPr>
                <w:rFonts w:ascii="Times New Roman"/>
                <w:sz w:val="20"/>
              </w:rPr>
            </w:pPr>
          </w:p>
        </w:tc>
        <w:tc>
          <w:tcPr>
            <w:tcW w:w="1399" w:type="dxa"/>
          </w:tcPr>
          <w:p w:rsidR="00EE4209" w:rsidRDefault="00EE4209" w:rsidP="00EE4209">
            <w:pPr>
              <w:pStyle w:val="TableParagraph"/>
              <w:rPr>
                <w:rFonts w:ascii="Times New Roman"/>
                <w:sz w:val="20"/>
              </w:rPr>
            </w:pPr>
          </w:p>
        </w:tc>
        <w:tc>
          <w:tcPr>
            <w:tcW w:w="1927" w:type="dxa"/>
          </w:tcPr>
          <w:p w:rsidR="00EE4209" w:rsidRDefault="00EE4209" w:rsidP="00EE4209">
            <w:pPr>
              <w:pStyle w:val="TableParagraph"/>
              <w:rPr>
                <w:rFonts w:ascii="Times New Roman"/>
                <w:sz w:val="20"/>
              </w:rPr>
            </w:pPr>
          </w:p>
        </w:tc>
        <w:tc>
          <w:tcPr>
            <w:tcW w:w="1473" w:type="dxa"/>
          </w:tcPr>
          <w:p w:rsidR="00EE4209" w:rsidRDefault="00EE4209" w:rsidP="00EE4209">
            <w:pPr>
              <w:pStyle w:val="TableParagraph"/>
              <w:rPr>
                <w:rFonts w:ascii="Times New Roman"/>
                <w:sz w:val="20"/>
              </w:rPr>
            </w:pPr>
          </w:p>
        </w:tc>
        <w:tc>
          <w:tcPr>
            <w:tcW w:w="1622" w:type="dxa"/>
          </w:tcPr>
          <w:p w:rsidR="00EE4209" w:rsidRDefault="00EE4209" w:rsidP="00EE4209">
            <w:pPr>
              <w:pStyle w:val="TableParagraph"/>
              <w:rPr>
                <w:rFonts w:ascii="Times New Roman"/>
                <w:sz w:val="20"/>
              </w:rPr>
            </w:pPr>
          </w:p>
        </w:tc>
      </w:tr>
    </w:tbl>
    <w:p w:rsidR="00EE4209" w:rsidRDefault="00EE4209" w:rsidP="00EE4209">
      <w:pPr>
        <w:rPr>
          <w:rFonts w:ascii="Times New Roman"/>
          <w:sz w:val="20"/>
        </w:rPr>
        <w:sectPr w:rsidR="00EE4209">
          <w:pgSz w:w="11910" w:h="16840"/>
          <w:pgMar w:top="1400" w:right="760" w:bottom="880" w:left="900" w:header="0" w:footer="691" w:gutter="0"/>
          <w:cols w:space="720"/>
        </w:sectPr>
      </w:pPr>
    </w:p>
    <w:p w:rsidR="00EE4209" w:rsidRDefault="00EE4209" w:rsidP="00EE4209">
      <w:pPr>
        <w:pStyle w:val="Corpotesto"/>
        <w:ind w:left="115"/>
        <w:rPr>
          <w:rFonts w:ascii="Calibri Light"/>
          <w:sz w:val="20"/>
        </w:rPr>
      </w:pPr>
      <w:r>
        <w:rPr>
          <w:rFonts w:ascii="Calibri Light"/>
          <w:noProof/>
          <w:sz w:val="20"/>
          <w:lang w:bidi="ar-SA"/>
        </w:rPr>
        <w:lastRenderedPageBreak/>
        <mc:AlternateContent>
          <mc:Choice Requires="wps">
            <w:drawing>
              <wp:inline distT="0" distB="0" distL="0" distR="0" wp14:anchorId="67F5A7D3" wp14:editId="563441FC">
                <wp:extent cx="6264910" cy="400050"/>
                <wp:effectExtent l="9525" t="9525" r="12065" b="9525"/>
                <wp:docPr id="240"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4910" cy="400050"/>
                        </a:xfrm>
                        <a:prstGeom prst="rect">
                          <a:avLst/>
                        </a:prstGeom>
                        <a:solidFill>
                          <a:srgbClr val="F1F1F1"/>
                        </a:solidFill>
                        <a:ln w="6096">
                          <a:solidFill>
                            <a:srgbClr val="808080"/>
                          </a:solidFill>
                          <a:prstDash val="solid"/>
                          <a:miter lim="800000"/>
                          <a:headEnd/>
                          <a:tailEnd/>
                        </a:ln>
                      </wps:spPr>
                      <wps:txbx>
                        <w:txbxContent>
                          <w:p w:rsidR="00B24F21" w:rsidRDefault="00B24F21" w:rsidP="00EE4209">
                            <w:pPr>
                              <w:spacing w:before="16"/>
                              <w:ind w:left="2578" w:right="2576"/>
                              <w:jc w:val="center"/>
                              <w:rPr>
                                <w:rFonts w:ascii="Calibri Light"/>
                              </w:rPr>
                            </w:pPr>
                            <w:r>
                              <w:rPr>
                                <w:rFonts w:ascii="Calibri Light"/>
                                <w:color w:val="1F4D78"/>
                              </w:rPr>
                              <w:t>SEZIONE VI</w:t>
                            </w:r>
                          </w:p>
                          <w:p w:rsidR="00B24F21" w:rsidRDefault="00B24F21" w:rsidP="00EE4209">
                            <w:pPr>
                              <w:spacing w:before="24"/>
                              <w:ind w:left="2578" w:right="2579"/>
                              <w:jc w:val="center"/>
                              <w:rPr>
                                <w:rFonts w:ascii="Calibri Light" w:hAnsi="Calibri Light"/>
                              </w:rPr>
                            </w:pPr>
                            <w:r>
                              <w:rPr>
                                <w:rFonts w:ascii="Calibri Light" w:hAnsi="Calibri Light"/>
                                <w:color w:val="1F4D78"/>
                              </w:rPr>
                              <w:t>CAPACITA’ AMMINISTRATIVA E ORGANIZZATIVA</w:t>
                            </w:r>
                          </w:p>
                        </w:txbxContent>
                      </wps:txbx>
                      <wps:bodyPr rot="0" vert="horz" wrap="square" lIns="0" tIns="0" rIns="0" bIns="0" anchor="t" anchorCtr="0" upright="1">
                        <a:noAutofit/>
                      </wps:bodyPr>
                    </wps:wsp>
                  </a:graphicData>
                </a:graphic>
              </wp:inline>
            </w:drawing>
          </mc:Choice>
          <mc:Fallback xmlns:mo="http://schemas.microsoft.com/office/mac/office/2008/main" xmlns:mv="urn:schemas-microsoft-com:mac:vml" xmlns:w15="http://schemas.microsoft.com/office/word/2012/wordml">
            <w:pict>
              <v:shape w14:anchorId="67F5A7D3" id="Text Box 208" o:spid="_x0000_s1131" type="#_x0000_t202" style="width:493.3pt;height:31.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" fillcolor="#f1f1f1" strokecolor="gray" strokeweight=".48pt">
                <v:textbox inset="0,0,0,0">
                  <w:txbxContent>
                    <w:p w14:paraId="2D0E3F62" w14:textId="77777777" w:rsidR="00B24F21" w:rsidRDefault="00B24F21" w:rsidP="00EE4209">
                      <w:pPr>
                        <w:spacing w:before="16"/>
                        <w:ind w:left="2578" w:right="2576"/>
                        <w:jc w:val="center"/>
                        <w:rPr>
                          <w:rFonts w:ascii="Calibri Light"/>
                        </w:rPr>
                      </w:pPr>
                      <w:r>
                        <w:rPr>
                          <w:rFonts w:ascii="Calibri Light"/>
                          <w:color w:val="1F4D78"/>
                        </w:rPr>
                        <w:t>SEZIONE VI</w:t>
                      </w:r>
                    </w:p>
                    <w:p w14:paraId="16A26267" w14:textId="77777777" w:rsidR="00B24F21" w:rsidRDefault="00B24F21" w:rsidP="00EE4209">
                      <w:pPr>
                        <w:spacing w:before="24"/>
                        <w:ind w:left="2578" w:right="2579"/>
                        <w:jc w:val="center"/>
                        <w:rPr>
                          <w:rFonts w:ascii="Calibri Light" w:hAnsi="Calibri Light"/>
                        </w:rPr>
                      </w:pPr>
                      <w:r>
                        <w:rPr>
                          <w:rFonts w:ascii="Calibri Light" w:hAnsi="Calibri Light"/>
                          <w:color w:val="1F4D78"/>
                        </w:rPr>
                        <w:t>CAPACITA’ AMMINISTRATIVA E ORGANIZZATIVA</w:t>
                      </w:r>
                    </w:p>
                  </w:txbxContent>
                </v:textbox>
                <w10:anchorlock/>
              </v:shape>
            </w:pict>
          </mc:Fallback>
        </mc:AlternateContent>
      </w:r>
    </w:p>
    <w:p w:rsidR="00EE4209" w:rsidRDefault="00EE4209" w:rsidP="00EE4209">
      <w:pPr>
        <w:pStyle w:val="Corpotesto"/>
        <w:spacing w:before="11"/>
        <w:rPr>
          <w:rFonts w:ascii="Calibri Light"/>
          <w:i/>
          <w:sz w:val="17"/>
        </w:rPr>
      </w:pPr>
    </w:p>
    <w:p w:rsidR="00EE4209" w:rsidRDefault="00EE4209" w:rsidP="00160AB4">
      <w:pPr>
        <w:pStyle w:val="Paragrafoelenco"/>
        <w:widowControl w:val="0"/>
        <w:numPr>
          <w:ilvl w:val="0"/>
          <w:numId w:val="61"/>
        </w:numPr>
        <w:tabs>
          <w:tab w:val="left" w:pos="594"/>
        </w:tabs>
        <w:autoSpaceDE w:val="0"/>
        <w:autoSpaceDN w:val="0"/>
        <w:spacing w:before="56" w:after="23" w:line="240" w:lineRule="auto"/>
        <w:ind w:left="593" w:right="0" w:hanging="362"/>
        <w:contextualSpacing w:val="0"/>
        <w:rPr>
          <w:rFonts w:ascii="Calibri Light" w:hAnsi="Calibri Light"/>
          <w:i/>
        </w:rPr>
      </w:pPr>
      <w:r>
        <w:rPr>
          <w:rFonts w:ascii="Calibri Light" w:hAnsi="Calibri Light"/>
          <w:i/>
          <w:color w:val="1F4D78"/>
        </w:rPr>
        <w:t>Soggetti responsabili/dedicati all’attuazione</w:t>
      </w:r>
      <w:r>
        <w:rPr>
          <w:rFonts w:ascii="Calibri Light" w:hAnsi="Calibri Light"/>
          <w:i/>
          <w:color w:val="1F4D78"/>
          <w:spacing w:val="-4"/>
        </w:rPr>
        <w:t xml:space="preserve"> </w:t>
      </w:r>
      <w:r>
        <w:rPr>
          <w:rFonts w:ascii="Calibri Light" w:hAnsi="Calibri Light"/>
          <w:i/>
          <w:color w:val="1F4D78"/>
        </w:rPr>
        <w:t xml:space="preserve">dell’operazione </w:t>
      </w: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4"/>
        <w:gridCol w:w="2447"/>
        <w:gridCol w:w="2444"/>
        <w:gridCol w:w="2447"/>
      </w:tblGrid>
      <w:tr w:rsidR="00EE4209" w:rsidTr="00EE4209">
        <w:trPr>
          <w:trHeight w:val="537"/>
        </w:trPr>
        <w:tc>
          <w:tcPr>
            <w:tcW w:w="2444" w:type="dxa"/>
            <w:shd w:val="clear" w:color="auto" w:fill="F1F1F1"/>
          </w:tcPr>
          <w:p w:rsidR="00EE4209" w:rsidRDefault="00EE4209" w:rsidP="00EE4209">
            <w:pPr>
              <w:pStyle w:val="TableParagraph"/>
              <w:spacing w:line="265" w:lineRule="exact"/>
              <w:ind w:left="408"/>
              <w:rPr>
                <w:b/>
              </w:rPr>
            </w:pPr>
            <w:r>
              <w:rPr>
                <w:b/>
                <w:color w:val="44536A"/>
              </w:rPr>
              <w:t xml:space="preserve">Nome e </w:t>
            </w:r>
            <w:proofErr w:type="spellStart"/>
            <w:r>
              <w:rPr>
                <w:b/>
                <w:color w:val="44536A"/>
              </w:rPr>
              <w:t>Cognome</w:t>
            </w:r>
            <w:proofErr w:type="spellEnd"/>
          </w:p>
        </w:tc>
        <w:tc>
          <w:tcPr>
            <w:tcW w:w="2447" w:type="dxa"/>
            <w:shd w:val="clear" w:color="auto" w:fill="F1F1F1"/>
          </w:tcPr>
          <w:p w:rsidR="00EE4209" w:rsidRDefault="00EE4209" w:rsidP="00EE4209">
            <w:pPr>
              <w:pStyle w:val="TableParagraph"/>
              <w:spacing w:line="265" w:lineRule="exact"/>
              <w:ind w:left="237" w:right="231"/>
              <w:jc w:val="center"/>
              <w:rPr>
                <w:b/>
              </w:rPr>
            </w:pPr>
            <w:proofErr w:type="spellStart"/>
            <w:r>
              <w:rPr>
                <w:b/>
                <w:color w:val="44536A"/>
              </w:rPr>
              <w:t>Ruolo</w:t>
            </w:r>
            <w:proofErr w:type="spellEnd"/>
            <w:r>
              <w:rPr>
                <w:b/>
                <w:color w:val="44536A"/>
              </w:rPr>
              <w:t xml:space="preserve"> </w:t>
            </w:r>
            <w:proofErr w:type="spellStart"/>
            <w:r>
              <w:rPr>
                <w:b/>
                <w:color w:val="44536A"/>
              </w:rPr>
              <w:t>all’interno</w:t>
            </w:r>
            <w:proofErr w:type="spellEnd"/>
            <w:r>
              <w:rPr>
                <w:b/>
                <w:color w:val="44536A"/>
              </w:rPr>
              <w:t xml:space="preserve"> del</w:t>
            </w:r>
          </w:p>
          <w:p w:rsidR="00EE4209" w:rsidRDefault="00EE4209" w:rsidP="00EE4209">
            <w:pPr>
              <w:pStyle w:val="TableParagraph"/>
              <w:spacing w:line="252" w:lineRule="exact"/>
              <w:ind w:left="239" w:right="231"/>
              <w:jc w:val="center"/>
              <w:rPr>
                <w:b/>
              </w:rPr>
            </w:pPr>
            <w:proofErr w:type="spellStart"/>
            <w:r>
              <w:rPr>
                <w:b/>
                <w:color w:val="44536A"/>
              </w:rPr>
              <w:t>beneficiario</w:t>
            </w:r>
            <w:proofErr w:type="spellEnd"/>
          </w:p>
        </w:tc>
        <w:tc>
          <w:tcPr>
            <w:tcW w:w="2444" w:type="dxa"/>
            <w:shd w:val="clear" w:color="auto" w:fill="F1F1F1"/>
          </w:tcPr>
          <w:p w:rsidR="00EE4209" w:rsidRDefault="00EE4209" w:rsidP="00EE4209">
            <w:pPr>
              <w:pStyle w:val="TableParagraph"/>
              <w:spacing w:line="265" w:lineRule="exact"/>
              <w:ind w:left="223" w:right="217"/>
              <w:jc w:val="center"/>
              <w:rPr>
                <w:b/>
              </w:rPr>
            </w:pPr>
            <w:proofErr w:type="spellStart"/>
            <w:r>
              <w:rPr>
                <w:b/>
                <w:color w:val="44536A"/>
              </w:rPr>
              <w:t>Ruolo</w:t>
            </w:r>
            <w:proofErr w:type="spellEnd"/>
            <w:r>
              <w:rPr>
                <w:b/>
                <w:color w:val="44536A"/>
              </w:rPr>
              <w:t xml:space="preserve"> </w:t>
            </w:r>
            <w:proofErr w:type="spellStart"/>
            <w:r>
              <w:rPr>
                <w:b/>
                <w:color w:val="44536A"/>
              </w:rPr>
              <w:t>nell’attuazione</w:t>
            </w:r>
            <w:proofErr w:type="spellEnd"/>
          </w:p>
          <w:p w:rsidR="00EE4209" w:rsidRDefault="00EE4209" w:rsidP="00EE4209">
            <w:pPr>
              <w:pStyle w:val="TableParagraph"/>
              <w:spacing w:line="252" w:lineRule="exact"/>
              <w:ind w:left="223" w:right="217"/>
              <w:jc w:val="center"/>
              <w:rPr>
                <w:b/>
              </w:rPr>
            </w:pPr>
            <w:proofErr w:type="spellStart"/>
            <w:r>
              <w:rPr>
                <w:b/>
                <w:color w:val="44536A"/>
              </w:rPr>
              <w:t>dell’operazione</w:t>
            </w:r>
            <w:proofErr w:type="spellEnd"/>
          </w:p>
        </w:tc>
        <w:tc>
          <w:tcPr>
            <w:tcW w:w="2447" w:type="dxa"/>
            <w:shd w:val="clear" w:color="auto" w:fill="F1F1F1"/>
          </w:tcPr>
          <w:p w:rsidR="00EE4209" w:rsidRDefault="00EE4209" w:rsidP="00EE4209">
            <w:pPr>
              <w:pStyle w:val="TableParagraph"/>
              <w:spacing w:line="265" w:lineRule="exact"/>
              <w:ind w:left="239" w:right="231"/>
              <w:jc w:val="center"/>
              <w:rPr>
                <w:b/>
              </w:rPr>
            </w:pPr>
            <w:proofErr w:type="spellStart"/>
            <w:r>
              <w:rPr>
                <w:b/>
                <w:color w:val="44536A"/>
              </w:rPr>
              <w:t>Esperienze</w:t>
            </w:r>
            <w:proofErr w:type="spellEnd"/>
            <w:r>
              <w:rPr>
                <w:b/>
                <w:color w:val="44536A"/>
              </w:rPr>
              <w:t>/expertise</w:t>
            </w:r>
          </w:p>
          <w:p w:rsidR="00EE4209" w:rsidRDefault="00EE4209" w:rsidP="00EE4209">
            <w:pPr>
              <w:pStyle w:val="TableParagraph"/>
              <w:spacing w:line="252" w:lineRule="exact"/>
              <w:ind w:left="239" w:right="228"/>
              <w:jc w:val="center"/>
              <w:rPr>
                <w:b/>
              </w:rPr>
            </w:pPr>
            <w:proofErr w:type="spellStart"/>
            <w:r>
              <w:rPr>
                <w:b/>
                <w:color w:val="44536A"/>
              </w:rPr>
              <w:t>precedenti</w:t>
            </w:r>
            <w:proofErr w:type="spellEnd"/>
          </w:p>
        </w:tc>
      </w:tr>
      <w:tr w:rsidR="00EE4209" w:rsidTr="00EE4209">
        <w:trPr>
          <w:trHeight w:val="268"/>
        </w:trPr>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r>
      <w:tr w:rsidR="00EE4209" w:rsidTr="00EE4209">
        <w:trPr>
          <w:trHeight w:val="268"/>
        </w:trPr>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r>
      <w:tr w:rsidR="00EE4209" w:rsidTr="00EE4209">
        <w:trPr>
          <w:trHeight w:val="268"/>
        </w:trPr>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r>
      <w:tr w:rsidR="00EE4209" w:rsidTr="00EE4209">
        <w:trPr>
          <w:trHeight w:val="268"/>
        </w:trPr>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r>
      <w:tr w:rsidR="00EE4209" w:rsidTr="00EE4209">
        <w:trPr>
          <w:trHeight w:val="270"/>
        </w:trPr>
        <w:tc>
          <w:tcPr>
            <w:tcW w:w="2444" w:type="dxa"/>
          </w:tcPr>
          <w:p w:rsidR="00EE4209" w:rsidRDefault="00EE4209" w:rsidP="00EE4209">
            <w:pPr>
              <w:pStyle w:val="TableParagraph"/>
              <w:rPr>
                <w:rFonts w:ascii="Times New Roman"/>
                <w:sz w:val="20"/>
              </w:rPr>
            </w:pPr>
          </w:p>
        </w:tc>
        <w:tc>
          <w:tcPr>
            <w:tcW w:w="2447" w:type="dxa"/>
          </w:tcPr>
          <w:p w:rsidR="00EE4209" w:rsidRDefault="00EE4209" w:rsidP="00EE4209">
            <w:pPr>
              <w:pStyle w:val="TableParagraph"/>
              <w:rPr>
                <w:rFonts w:ascii="Times New Roman"/>
                <w:sz w:val="20"/>
              </w:rPr>
            </w:pPr>
          </w:p>
        </w:tc>
        <w:tc>
          <w:tcPr>
            <w:tcW w:w="2444" w:type="dxa"/>
          </w:tcPr>
          <w:p w:rsidR="00EE4209" w:rsidRDefault="00EE4209" w:rsidP="00EE4209">
            <w:pPr>
              <w:pStyle w:val="TableParagraph"/>
              <w:rPr>
                <w:rFonts w:ascii="Times New Roman"/>
                <w:sz w:val="20"/>
              </w:rPr>
            </w:pPr>
          </w:p>
        </w:tc>
        <w:tc>
          <w:tcPr>
            <w:tcW w:w="2447" w:type="dxa"/>
          </w:tcPr>
          <w:p w:rsidR="00EE4209" w:rsidRDefault="00EE4209" w:rsidP="00EE4209">
            <w:pPr>
              <w:pStyle w:val="TableParagraph"/>
              <w:rPr>
                <w:rFonts w:ascii="Times New Roman"/>
                <w:sz w:val="20"/>
              </w:rPr>
            </w:pPr>
          </w:p>
        </w:tc>
      </w:tr>
      <w:tr w:rsidR="00EE4209" w:rsidTr="00EE4209">
        <w:trPr>
          <w:trHeight w:val="268"/>
        </w:trPr>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r>
      <w:tr w:rsidR="00EE4209" w:rsidTr="00EE4209">
        <w:trPr>
          <w:trHeight w:val="268"/>
        </w:trPr>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r>
      <w:tr w:rsidR="00EE4209" w:rsidTr="00EE4209">
        <w:trPr>
          <w:trHeight w:val="268"/>
        </w:trPr>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r>
      <w:tr w:rsidR="00EE4209" w:rsidTr="00EE4209">
        <w:trPr>
          <w:trHeight w:val="269"/>
        </w:trPr>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r>
      <w:tr w:rsidR="00EE4209" w:rsidTr="00EE4209">
        <w:trPr>
          <w:trHeight w:val="268"/>
        </w:trPr>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c>
          <w:tcPr>
            <w:tcW w:w="2444" w:type="dxa"/>
          </w:tcPr>
          <w:p w:rsidR="00EE4209" w:rsidRDefault="00EE4209" w:rsidP="00EE4209">
            <w:pPr>
              <w:pStyle w:val="TableParagraph"/>
              <w:rPr>
                <w:rFonts w:ascii="Times New Roman"/>
                <w:sz w:val="18"/>
              </w:rPr>
            </w:pPr>
          </w:p>
        </w:tc>
        <w:tc>
          <w:tcPr>
            <w:tcW w:w="2447" w:type="dxa"/>
          </w:tcPr>
          <w:p w:rsidR="00EE4209" w:rsidRDefault="00EE4209" w:rsidP="00EE4209">
            <w:pPr>
              <w:pStyle w:val="TableParagraph"/>
              <w:rPr>
                <w:rFonts w:ascii="Times New Roman"/>
                <w:sz w:val="18"/>
              </w:rPr>
            </w:pPr>
          </w:p>
        </w:tc>
      </w:tr>
    </w:tbl>
    <w:p w:rsidR="00EE4209" w:rsidRDefault="00EE4209" w:rsidP="00EE4209">
      <w:pPr>
        <w:pStyle w:val="Corpotesto"/>
        <w:spacing w:before="1"/>
        <w:rPr>
          <w:rFonts w:ascii="Calibri Light"/>
          <w:i/>
          <w:sz w:val="25"/>
        </w:rPr>
      </w:pPr>
    </w:p>
    <w:p w:rsidR="00EE4209" w:rsidRDefault="00EE4209" w:rsidP="00160AB4">
      <w:pPr>
        <w:pStyle w:val="Paragrafoelenco"/>
        <w:widowControl w:val="0"/>
        <w:numPr>
          <w:ilvl w:val="0"/>
          <w:numId w:val="61"/>
        </w:numPr>
        <w:tabs>
          <w:tab w:val="left" w:pos="594"/>
        </w:tabs>
        <w:autoSpaceDE w:val="0"/>
        <w:autoSpaceDN w:val="0"/>
        <w:spacing w:after="2" w:line="256" w:lineRule="auto"/>
        <w:ind w:left="593" w:right="1664" w:hanging="361"/>
        <w:contextualSpacing w:val="0"/>
        <w:rPr>
          <w:rFonts w:ascii="Calibri Light" w:hAnsi="Calibri Light"/>
          <w:i/>
        </w:rPr>
      </w:pPr>
      <w:r>
        <w:rPr>
          <w:rFonts w:ascii="Calibri Light" w:hAnsi="Calibri Light"/>
          <w:i/>
          <w:color w:val="1F4D78"/>
        </w:rPr>
        <w:t xml:space="preserve">Descrizione dell’organizzazione </w:t>
      </w:r>
      <w:r>
        <w:rPr>
          <w:rFonts w:ascii="Calibri Light" w:hAnsi="Calibri Light"/>
          <w:i/>
          <w:color w:val="1F4D78"/>
          <w:spacing w:val="-4"/>
        </w:rPr>
        <w:t xml:space="preserve">e </w:t>
      </w:r>
      <w:r>
        <w:rPr>
          <w:rFonts w:ascii="Calibri Light" w:hAnsi="Calibri Light"/>
          <w:i/>
          <w:color w:val="1F4D78"/>
        </w:rPr>
        <w:t xml:space="preserve">delle procedure adottate dal beneficiario per l’attuazione dell’operazione </w:t>
      </w:r>
    </w:p>
    <w:p w:rsidR="00EE4209" w:rsidRDefault="00EE4209" w:rsidP="00EE4209">
      <w:pPr>
        <w:pStyle w:val="Corpotesto"/>
        <w:ind w:left="119"/>
        <w:rPr>
          <w:rFonts w:ascii="Calibri Light"/>
          <w:sz w:val="20"/>
        </w:rPr>
      </w:pPr>
      <w:r>
        <w:rPr>
          <w:rFonts w:ascii="Calibri Light"/>
          <w:noProof/>
          <w:sz w:val="20"/>
          <w:lang w:bidi="ar-SA"/>
        </w:rPr>
        <mc:AlternateContent>
          <mc:Choice Requires="wpg">
            <w:drawing>
              <wp:inline distT="0" distB="0" distL="0" distR="0" wp14:anchorId="2DD455D0" wp14:editId="45ECCA4E">
                <wp:extent cx="6216650" cy="4618355"/>
                <wp:effectExtent l="9525" t="9525" r="3175" b="10795"/>
                <wp:docPr id="231" name="Group 1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6650" cy="4618355"/>
                          <a:chOff x="0" y="0"/>
                          <a:chExt cx="9790" cy="7273"/>
                        </a:xfrm>
                      </wpg:grpSpPr>
                      <wps:wsp>
                        <wps:cNvPr id="232" name="Line 207"/>
                        <wps:cNvCnPr/>
                        <wps:spPr bwMode="auto">
                          <a:xfrm>
                            <a:off x="10" y="5"/>
                            <a:ext cx="977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3" name="Line 206"/>
                        <wps:cNvCnPr/>
                        <wps:spPr bwMode="auto">
                          <a:xfrm>
                            <a:off x="5" y="0"/>
                            <a:ext cx="0" cy="726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4" name="Rectangle 205"/>
                        <wps:cNvSpPr>
                          <a:spLocks noChangeArrowheads="1"/>
                        </wps:cNvSpPr>
                        <wps:spPr bwMode="auto">
                          <a:xfrm>
                            <a:off x="0" y="726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04"/>
                        <wps:cNvSpPr>
                          <a:spLocks noChangeArrowheads="1"/>
                        </wps:cNvSpPr>
                        <wps:spPr bwMode="auto">
                          <a:xfrm>
                            <a:off x="0" y="726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Line 203"/>
                        <wps:cNvCnPr/>
                        <wps:spPr bwMode="auto">
                          <a:xfrm>
                            <a:off x="10" y="7268"/>
                            <a:ext cx="977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7" name="Line 202"/>
                        <wps:cNvCnPr/>
                        <wps:spPr bwMode="auto">
                          <a:xfrm>
                            <a:off x="9784" y="0"/>
                            <a:ext cx="0" cy="7263"/>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8" name="Rectangle 201"/>
                        <wps:cNvSpPr>
                          <a:spLocks noChangeArrowheads="1"/>
                        </wps:cNvSpPr>
                        <wps:spPr bwMode="auto">
                          <a:xfrm>
                            <a:off x="9779" y="726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9" name="Rectangle 200"/>
                        <wps:cNvSpPr>
                          <a:spLocks noChangeArrowheads="1"/>
                        </wps:cNvSpPr>
                        <wps:spPr bwMode="auto">
                          <a:xfrm>
                            <a:off x="9779" y="726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mo="http://schemas.microsoft.com/office/mac/office/2008/main" xmlns:mv="urn:schemas-microsoft-com:mac:vml"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B710148" id="Group 199" o:spid="_x0000_s1026" style="width:489.5pt;height:363.65pt;mso-position-horizontal-relative:char;mso-position-vertical-relative:line" coordsize="9790,7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">
                <v:line id="Line 207" o:spid="_x0000_s1027" style="position:absolute;visibility:visible;mso-wrap-style:square" from="10,5" to="97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" strokeweight=".48pt"/>
                <v:line id="Line 206" o:spid="_x0000_s1028" style="position:absolute;visibility:visible;mso-wrap-style:square" from="5,0" to="5,7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" strokeweight=".48pt"/>
                <v:rect id="Rectangle 205" o:spid="_x0000_s1029" style="position:absolute;top:726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04" o:spid="_x0000_s1030" style="position:absolute;top:726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" fillcolor="black" stroked="f"/>
                <v:line id="Line 203" o:spid="_x0000_s1031" style="position:absolute;visibility:visible;mso-wrap-style:square" from="10,7268" to="9780,72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" strokeweight=".48pt"/>
                <v:line id="Line 202" o:spid="_x0000_s1032" style="position:absolute;visibility:visible;mso-wrap-style:square" from="9784,0" to="9784,72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" strokeweight=".48pt"/>
                <v:rect id="Rectangle 201" o:spid="_x0000_s1033" style="position:absolute;left:9779;top:726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" fillcolor="black" stroked="f"/>
                <v:rect id="Rectangle 200" o:spid="_x0000_s1034" style="position:absolute;left:9779;top:726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" fillcolor="black" stroked="f"/>
                <w10:anchorlock/>
              </v:group>
            </w:pict>
          </mc:Fallback>
        </mc:AlternateContent>
      </w:r>
    </w:p>
    <w:p w:rsidR="00DE1514" w:rsidRDefault="00DE1514" w:rsidP="002740C6">
      <w:pPr>
        <w:tabs>
          <w:tab w:val="left" w:pos="3682"/>
        </w:tabs>
        <w:spacing w:line="259" w:lineRule="auto"/>
        <w:ind w:left="0" w:right="38" w:firstLine="0"/>
        <w:rPr>
          <w:b/>
          <w:sz w:val="20"/>
          <w:szCs w:val="20"/>
        </w:rPr>
      </w:pPr>
      <w:bookmarkStart w:id="0" w:name="_GoBack"/>
      <w:bookmarkEnd w:id="0"/>
    </w:p>
    <w:sectPr w:rsidR="00DE1514" w:rsidSect="0050225D">
      <w:headerReference w:type="even" r:id="rId46"/>
      <w:headerReference w:type="default" r:id="rId47"/>
      <w:footerReference w:type="even" r:id="rId48"/>
      <w:footerReference w:type="default" r:id="rId49"/>
      <w:headerReference w:type="first" r:id="rId50"/>
      <w:footerReference w:type="first" r:id="rId51"/>
      <w:pgSz w:w="11910" w:h="16840"/>
      <w:pgMar w:top="-993" w:right="760" w:bottom="1985" w:left="9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B98" w:rsidRDefault="00A55B98">
      <w:pPr>
        <w:spacing w:after="0" w:line="240" w:lineRule="auto"/>
      </w:pPr>
      <w:r>
        <w:separator/>
      </w:r>
    </w:p>
  </w:endnote>
  <w:endnote w:type="continuationSeparator" w:id="0">
    <w:p w:rsidR="00A55B98" w:rsidRDefault="00A55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altName w:val="Calibri"/>
    <w:panose1 w:val="020B0502040204020203"/>
    <w:charset w:val="00"/>
    <w:family w:val="swiss"/>
    <w:pitch w:val="variable"/>
    <w:sig w:usb0="800001E3" w:usb1="1200FFEF" w:usb2="00040000" w:usb3="00000000" w:csb0="00000001"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21" w:rsidRDefault="00B24F21">
    <w:pPr>
      <w:pStyle w:val="Corpotesto"/>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21" w:rsidRDefault="00B24F21">
    <w:pPr>
      <w:pStyle w:val="Corpotesto"/>
      <w:spacing w:line="14" w:lineRule="auto"/>
      <w:rPr>
        <w:sz w:val="20"/>
      </w:rPr>
    </w:pPr>
    <w:r>
      <w:rPr>
        <w:noProof/>
        <w:lang w:bidi="ar-SA"/>
      </w:rPr>
      <mc:AlternateContent>
        <mc:Choice Requires="wps">
          <w:drawing>
            <wp:anchor distT="0" distB="0" distL="114300" distR="114300" simplePos="0" relativeHeight="251671552" behindDoc="1" locked="0" layoutInCell="1" allowOverlap="1" wp14:anchorId="22DAFA04" wp14:editId="45B620A7">
              <wp:simplePos x="0" y="0"/>
              <wp:positionH relativeFrom="page">
                <wp:posOffset>706755</wp:posOffset>
              </wp:positionH>
              <wp:positionV relativeFrom="page">
                <wp:posOffset>10113645</wp:posOffset>
              </wp:positionV>
              <wp:extent cx="2444750" cy="13970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21" w:rsidRDefault="00B24F21">
                          <w:pPr>
                            <w:spacing w:line="203" w:lineRule="exact"/>
                            <w:ind w:left="20"/>
                            <w:rPr>
                              <w:sz w:val="18"/>
                            </w:rPr>
                          </w:pPr>
                          <w:r>
                            <w:rPr>
                              <w:sz w:val="18"/>
                            </w:rPr>
                            <w:t>Allegato 6 – Manuale per l’Attuazione – Marzo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type w14:anchorId="22DAFA04" id="_x0000_t202" coordsize="21600,21600" o:spt="202" path="m0,0l0,21600,21600,21600,21600,0xe">
              <v:stroke joinstyle="miter"/>
              <v:path gradientshapeok="t" o:connecttype="rect"/>
            </v:shapetype>
            <v:shape id="Text Box 4" o:spid="_x0000_s1198" type="#_x0000_t202" style="position:absolute;margin-left:55.65pt;margin-top:796.35pt;width:192.5pt;height:11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" filled="f" stroked="f">
              <v:textbox inset="0,0,0,0">
                <w:txbxContent>
                  <w:p w14:paraId="0885AFFD" w14:textId="77777777" w:rsidR="00B24F21" w:rsidRDefault="00B24F21">
                    <w:pPr>
                      <w:spacing w:line="203" w:lineRule="exact"/>
                      <w:ind w:left="20"/>
                      <w:rPr>
                        <w:sz w:val="18"/>
                      </w:rPr>
                    </w:pPr>
                    <w:r>
                      <w:rPr>
                        <w:sz w:val="18"/>
                      </w:rPr>
                      <w:t xml:space="preserve">Allegato 6 – Manuale per l’Attuazione – </w:t>
                    </w:r>
                    <w:proofErr w:type="gramStart"/>
                    <w:r>
                      <w:rPr>
                        <w:sz w:val="18"/>
                      </w:rPr>
                      <w:t>Marzo</w:t>
                    </w:r>
                    <w:proofErr w:type="gramEnd"/>
                    <w:r>
                      <w:rPr>
                        <w:sz w:val="18"/>
                      </w:rPr>
                      <w:t xml:space="preserve"> 2019</w:t>
                    </w:r>
                  </w:p>
                </w:txbxContent>
              </v:textbox>
              <w10:wrap anchorx="page" anchory="page"/>
            </v:shape>
          </w:pict>
        </mc:Fallback>
      </mc:AlternateContent>
    </w:r>
    <w:r>
      <w:rPr>
        <w:noProof/>
        <w:lang w:bidi="ar-SA"/>
      </w:rPr>
      <mc:AlternateContent>
        <mc:Choice Requires="wps">
          <w:drawing>
            <wp:anchor distT="0" distB="0" distL="114300" distR="114300" simplePos="0" relativeHeight="251672576" behindDoc="1" locked="0" layoutInCell="1" allowOverlap="1" wp14:anchorId="770F7F28" wp14:editId="288E0F3A">
              <wp:simplePos x="0" y="0"/>
              <wp:positionH relativeFrom="page">
                <wp:posOffset>6673850</wp:posOffset>
              </wp:positionH>
              <wp:positionV relativeFrom="page">
                <wp:posOffset>10118725</wp:posOffset>
              </wp:positionV>
              <wp:extent cx="194310" cy="16573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F21" w:rsidRDefault="00B24F21">
                          <w:pPr>
                            <w:spacing w:line="245" w:lineRule="exact"/>
                            <w:ind w:left="40"/>
                          </w:pPr>
                          <w:r>
                            <w:fldChar w:fldCharType="begin"/>
                          </w:r>
                          <w:r>
                            <w:instrText xml:space="preserve"> PAGE </w:instrText>
                          </w:r>
                          <w:r>
                            <w:fldChar w:fldCharType="separate"/>
                          </w:r>
                          <w:r w:rsidR="002740C6">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4" type="#_x0000_t202" style="position:absolute;margin-left:525.5pt;margin-top:796.75pt;width:15.3pt;height:13.0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" filled="f" stroked="f">
              <v:textbox inset="0,0,0,0">
                <w:txbxContent>
                  <w:p w:rsidR="00B24F21" w:rsidRDefault="00B24F21">
                    <w:pPr>
                      <w:spacing w:line="245" w:lineRule="exact"/>
                      <w:ind w:left="40"/>
                    </w:pPr>
                    <w:r>
                      <w:fldChar w:fldCharType="begin"/>
                    </w:r>
                    <w:r>
                      <w:instrText xml:space="preserve"> PAGE </w:instrText>
                    </w:r>
                    <w:r>
                      <w:fldChar w:fldCharType="separate"/>
                    </w:r>
                    <w:r w:rsidR="002740C6">
                      <w:rPr>
                        <w:noProof/>
                      </w:rPr>
                      <w:t>3</w:t>
                    </w:r>
                    <w: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21" w:rsidRDefault="00B24F21"/>
  <w:p w:rsidR="00B24F21" w:rsidRDefault="00B24F21"/>
  <w:p w:rsidR="00B24F21" w:rsidRDefault="00B24F21"/>
  <w:p w:rsidR="00B24F21" w:rsidRDefault="00B24F21"/>
  <w:p w:rsidR="00B24F21" w:rsidRDefault="00B24F2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21" w:rsidRPr="005A3AB7" w:rsidRDefault="00B24F21" w:rsidP="005A3AB7">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5584893"/>
      <w:docPartObj>
        <w:docPartGallery w:val="Page Numbers (Bottom of Page)"/>
        <w:docPartUnique/>
      </w:docPartObj>
    </w:sdtPr>
    <w:sdtEndPr/>
    <w:sdtContent>
      <w:p w:rsidR="00B24F21" w:rsidRDefault="00B24F21">
        <w:pPr>
          <w:pStyle w:val="Pidipagina"/>
          <w:jc w:val="right"/>
        </w:pPr>
        <w:r>
          <w:fldChar w:fldCharType="begin"/>
        </w:r>
        <w:r>
          <w:instrText>PAGE   \* MERGEFORMAT</w:instrText>
        </w:r>
        <w:r>
          <w:fldChar w:fldCharType="separate"/>
        </w:r>
        <w:r>
          <w:rPr>
            <w:noProof/>
          </w:rPr>
          <w:t>64</w:t>
        </w:r>
        <w:r>
          <w:fldChar w:fldCharType="end"/>
        </w:r>
      </w:p>
    </w:sdtContent>
  </w:sdt>
  <w:p w:rsidR="00B24F21" w:rsidRDefault="00B24F21">
    <w:pPr>
      <w:spacing w:after="160" w:line="259" w:lineRule="auto"/>
      <w:ind w:left="0" w:right="0" w:firstLine="0"/>
      <w:jc w:val="left"/>
    </w:pPr>
  </w:p>
  <w:p w:rsidR="00B24F21" w:rsidRDefault="00B24F21"/>
  <w:p w:rsidR="00B24F21" w:rsidRDefault="00B24F21"/>
  <w:p w:rsidR="00B24F21" w:rsidRDefault="00B24F21"/>
  <w:p w:rsidR="00B24F21" w:rsidRDefault="00B24F21"/>
  <w:p w:rsidR="00B24F21" w:rsidRDefault="00B24F2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B98" w:rsidRDefault="00A55B98">
      <w:pPr>
        <w:spacing w:after="0" w:line="258" w:lineRule="auto"/>
        <w:ind w:left="0" w:right="0" w:firstLine="0"/>
      </w:pPr>
      <w:r>
        <w:separator/>
      </w:r>
    </w:p>
  </w:footnote>
  <w:footnote w:type="continuationSeparator" w:id="0">
    <w:p w:rsidR="00A55B98" w:rsidRDefault="00A55B98">
      <w:pPr>
        <w:spacing w:after="0" w:line="258" w:lineRule="auto"/>
        <w:ind w:left="0" w:right="0" w:firstLin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21" w:rsidRPr="0050225D" w:rsidRDefault="00B24F21" w:rsidP="0050225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21" w:rsidRDefault="00B24F2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21" w:rsidRDefault="00B24F21">
    <w:pPr>
      <w:spacing w:after="0" w:line="259" w:lineRule="auto"/>
      <w:ind w:left="283" w:right="0" w:firstLine="0"/>
      <w:jc w:val="left"/>
    </w:pPr>
    <w:r>
      <w:rPr>
        <w:noProof/>
        <w:sz w:val="22"/>
      </w:rPr>
      <mc:AlternateContent>
        <mc:Choice Requires="wpg">
          <w:drawing>
            <wp:anchor distT="0" distB="0" distL="114300" distR="114300" simplePos="0" relativeHeight="251668480" behindDoc="0" locked="0" layoutInCell="1" allowOverlap="1" wp14:anchorId="6FAFD308" wp14:editId="473FCEB8">
              <wp:simplePos x="0" y="0"/>
              <wp:positionH relativeFrom="page">
                <wp:posOffset>650748</wp:posOffset>
              </wp:positionH>
              <wp:positionV relativeFrom="page">
                <wp:posOffset>449580</wp:posOffset>
              </wp:positionV>
              <wp:extent cx="6116956" cy="1135187"/>
              <wp:effectExtent l="0" t="0" r="0" b="0"/>
              <wp:wrapSquare wrapText="bothSides"/>
              <wp:docPr id="106971" name="Group 106971"/>
              <wp:cNvGraphicFramePr/>
              <a:graphic xmlns:a="http://schemas.openxmlformats.org/drawingml/2006/main">
                <a:graphicData uri="http://schemas.microsoft.com/office/word/2010/wordprocessingGroup">
                  <wpg:wgp>
                    <wpg:cNvGrpSpPr/>
                    <wpg:grpSpPr>
                      <a:xfrm>
                        <a:off x="0" y="0"/>
                        <a:ext cx="6116956" cy="1135187"/>
                        <a:chOff x="0" y="0"/>
                        <a:chExt cx="6116956" cy="1135187"/>
                      </a:xfrm>
                    </wpg:grpSpPr>
                    <pic:pic xmlns:pic="http://schemas.openxmlformats.org/drawingml/2006/picture">
                      <pic:nvPicPr>
                        <pic:cNvPr id="106972" name="Picture 106972"/>
                        <pic:cNvPicPr/>
                      </pic:nvPicPr>
                      <pic:blipFill>
                        <a:blip r:embed="rId1"/>
                        <a:stretch>
                          <a:fillRect/>
                        </a:stretch>
                      </pic:blipFill>
                      <pic:spPr>
                        <a:xfrm>
                          <a:off x="4906772" y="109220"/>
                          <a:ext cx="1101090" cy="514350"/>
                        </a:xfrm>
                        <a:prstGeom prst="rect">
                          <a:avLst/>
                        </a:prstGeom>
                      </pic:spPr>
                    </pic:pic>
                    <wps:wsp>
                      <wps:cNvPr id="106985" name="Rectangle 106985"/>
                      <wps:cNvSpPr/>
                      <wps:spPr>
                        <a:xfrm>
                          <a:off x="1283462" y="582167"/>
                          <a:ext cx="42144" cy="189937"/>
                        </a:xfrm>
                        <a:prstGeom prst="rect">
                          <a:avLst/>
                        </a:prstGeom>
                        <a:ln>
                          <a:noFill/>
                        </a:ln>
                      </wps:spPr>
                      <wps:txbx>
                        <w:txbxContent>
                          <w:p w:rsidR="00B24F21" w:rsidRDefault="00B24F21">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06986" name="Rectangle 106986"/>
                      <wps:cNvSpPr/>
                      <wps:spPr>
                        <a:xfrm>
                          <a:off x="2791079" y="661669"/>
                          <a:ext cx="42143" cy="189937"/>
                        </a:xfrm>
                        <a:prstGeom prst="rect">
                          <a:avLst/>
                        </a:prstGeom>
                        <a:ln>
                          <a:noFill/>
                        </a:ln>
                      </wps:spPr>
                      <wps:txbx>
                        <w:txbxContent>
                          <w:p w:rsidR="00B24F21" w:rsidRDefault="00B24F21">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06984" name="Rectangle 106984"/>
                      <wps:cNvSpPr/>
                      <wps:spPr>
                        <a:xfrm>
                          <a:off x="4359529" y="551687"/>
                          <a:ext cx="42143" cy="189937"/>
                        </a:xfrm>
                        <a:prstGeom prst="rect">
                          <a:avLst/>
                        </a:prstGeom>
                        <a:ln>
                          <a:noFill/>
                        </a:ln>
                      </wps:spPr>
                      <wps:txbx>
                        <w:txbxContent>
                          <w:p w:rsidR="00B24F21" w:rsidRDefault="00B24F21">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06983" name="Rectangle 106983"/>
                      <wps:cNvSpPr/>
                      <wps:spPr>
                        <a:xfrm>
                          <a:off x="5463287" y="32003"/>
                          <a:ext cx="42143" cy="189937"/>
                        </a:xfrm>
                        <a:prstGeom prst="rect">
                          <a:avLst/>
                        </a:prstGeom>
                        <a:ln>
                          <a:noFill/>
                        </a:ln>
                      </wps:spPr>
                      <wps:txbx>
                        <w:txbxContent>
                          <w:p w:rsidR="00B24F21" w:rsidRDefault="00B24F21">
                            <w:pPr>
                              <w:spacing w:after="160" w:line="259" w:lineRule="auto"/>
                              <w:ind w:left="0" w:right="0" w:firstLine="0"/>
                              <w:jc w:val="left"/>
                            </w:pPr>
                            <w:r>
                              <w:rPr>
                                <w:sz w:val="22"/>
                              </w:rPr>
                              <w:t xml:space="preserve"> </w:t>
                            </w:r>
                          </w:p>
                        </w:txbxContent>
                      </wps:txbx>
                      <wps:bodyPr horzOverflow="overflow" vert="horz" lIns="0" tIns="0" rIns="0" bIns="0" rtlCol="0">
                        <a:noAutofit/>
                      </wps:bodyPr>
                    </wps:wsp>
                    <wps:wsp>
                      <wps:cNvPr id="110923" name="Shape 110923"/>
                      <wps:cNvSpPr/>
                      <wps:spPr>
                        <a:xfrm>
                          <a:off x="0" y="0"/>
                          <a:ext cx="1618742" cy="9144"/>
                        </a:xfrm>
                        <a:custGeom>
                          <a:avLst/>
                          <a:gdLst/>
                          <a:ahLst/>
                          <a:cxnLst/>
                          <a:rect l="0" t="0" r="0" b="0"/>
                          <a:pathLst>
                            <a:path w="1618742" h="9144">
                              <a:moveTo>
                                <a:pt x="0" y="0"/>
                              </a:moveTo>
                              <a:lnTo>
                                <a:pt x="1618742" y="0"/>
                              </a:lnTo>
                              <a:lnTo>
                                <a:pt x="161874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4" name="Shape 110924"/>
                      <wps:cNvSpPr/>
                      <wps:spPr>
                        <a:xfrm>
                          <a:off x="161874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5" name="Shape 110925"/>
                      <wps:cNvSpPr/>
                      <wps:spPr>
                        <a:xfrm>
                          <a:off x="1624838" y="0"/>
                          <a:ext cx="1650746" cy="9144"/>
                        </a:xfrm>
                        <a:custGeom>
                          <a:avLst/>
                          <a:gdLst/>
                          <a:ahLst/>
                          <a:cxnLst/>
                          <a:rect l="0" t="0" r="0" b="0"/>
                          <a:pathLst>
                            <a:path w="1650746" h="9144">
                              <a:moveTo>
                                <a:pt x="0" y="0"/>
                              </a:moveTo>
                              <a:lnTo>
                                <a:pt x="1650746" y="0"/>
                              </a:lnTo>
                              <a:lnTo>
                                <a:pt x="165074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6" name="Shape 110926"/>
                      <wps:cNvSpPr/>
                      <wps:spPr>
                        <a:xfrm>
                          <a:off x="327571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7" name="Shape 110927"/>
                      <wps:cNvSpPr/>
                      <wps:spPr>
                        <a:xfrm>
                          <a:off x="3281807" y="0"/>
                          <a:ext cx="1525778" cy="9144"/>
                        </a:xfrm>
                        <a:custGeom>
                          <a:avLst/>
                          <a:gdLst/>
                          <a:ahLst/>
                          <a:cxnLst/>
                          <a:rect l="0" t="0" r="0" b="0"/>
                          <a:pathLst>
                            <a:path w="1525778" h="9144">
                              <a:moveTo>
                                <a:pt x="0" y="0"/>
                              </a:moveTo>
                              <a:lnTo>
                                <a:pt x="1525778" y="0"/>
                              </a:lnTo>
                              <a:lnTo>
                                <a:pt x="152577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8" name="Shape 110928"/>
                      <wps:cNvSpPr/>
                      <wps:spPr>
                        <a:xfrm>
                          <a:off x="480758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29" name="Shape 110929"/>
                      <wps:cNvSpPr/>
                      <wps:spPr>
                        <a:xfrm>
                          <a:off x="4813681" y="0"/>
                          <a:ext cx="1303274" cy="9144"/>
                        </a:xfrm>
                        <a:custGeom>
                          <a:avLst/>
                          <a:gdLst/>
                          <a:ahLst/>
                          <a:cxnLst/>
                          <a:rect l="0" t="0" r="0" b="0"/>
                          <a:pathLst>
                            <a:path w="1303274" h="9144">
                              <a:moveTo>
                                <a:pt x="0" y="0"/>
                              </a:moveTo>
                              <a:lnTo>
                                <a:pt x="1303274" y="0"/>
                              </a:lnTo>
                              <a:lnTo>
                                <a:pt x="130327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06987" name="Rectangle 106987"/>
                      <wps:cNvSpPr/>
                      <wps:spPr>
                        <a:xfrm>
                          <a:off x="276149" y="807973"/>
                          <a:ext cx="1419088" cy="189937"/>
                        </a:xfrm>
                        <a:prstGeom prst="rect">
                          <a:avLst/>
                        </a:prstGeom>
                        <a:ln>
                          <a:noFill/>
                        </a:ln>
                      </wps:spPr>
                      <wps:txbx>
                        <w:txbxContent>
                          <w:p w:rsidR="00B24F21" w:rsidRDefault="00B24F21">
                            <w:pPr>
                              <w:spacing w:after="160" w:line="259" w:lineRule="auto"/>
                              <w:ind w:left="0" w:right="0" w:firstLine="0"/>
                              <w:jc w:val="left"/>
                            </w:pPr>
                            <w:r>
                              <w:rPr>
                                <w:b/>
                                <w:sz w:val="22"/>
                              </w:rPr>
                              <w:t>UNIONE EUROPEA</w:t>
                            </w:r>
                          </w:p>
                        </w:txbxContent>
                      </wps:txbx>
                      <wps:bodyPr horzOverflow="overflow" vert="horz" lIns="0" tIns="0" rIns="0" bIns="0" rtlCol="0">
                        <a:noAutofit/>
                      </wps:bodyPr>
                    </wps:wsp>
                    <wps:wsp>
                      <wps:cNvPr id="106988" name="Rectangle 106988"/>
                      <wps:cNvSpPr/>
                      <wps:spPr>
                        <a:xfrm>
                          <a:off x="1342898" y="807973"/>
                          <a:ext cx="42144" cy="189937"/>
                        </a:xfrm>
                        <a:prstGeom prst="rect">
                          <a:avLst/>
                        </a:prstGeom>
                        <a:ln>
                          <a:noFill/>
                        </a:ln>
                      </wps:spPr>
                      <wps:txbx>
                        <w:txbxContent>
                          <w:p w:rsidR="00B24F21" w:rsidRDefault="00B24F21">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6996" name="Rectangle 106996"/>
                      <wps:cNvSpPr/>
                      <wps:spPr>
                        <a:xfrm>
                          <a:off x="670814" y="992377"/>
                          <a:ext cx="368478" cy="189937"/>
                        </a:xfrm>
                        <a:prstGeom prst="rect">
                          <a:avLst/>
                        </a:prstGeom>
                        <a:ln>
                          <a:noFill/>
                        </a:ln>
                      </wps:spPr>
                      <wps:txbx>
                        <w:txbxContent>
                          <w:p w:rsidR="00B24F21" w:rsidRDefault="00B24F21">
                            <w:pPr>
                              <w:spacing w:after="160" w:line="259" w:lineRule="auto"/>
                              <w:ind w:left="0" w:right="0" w:firstLine="0"/>
                              <w:jc w:val="left"/>
                            </w:pPr>
                            <w:r>
                              <w:rPr>
                                <w:b/>
                                <w:sz w:val="22"/>
                              </w:rPr>
                              <w:t>FESR</w:t>
                            </w:r>
                          </w:p>
                        </w:txbxContent>
                      </wps:txbx>
                      <wps:bodyPr horzOverflow="overflow" vert="horz" lIns="0" tIns="0" rIns="0" bIns="0" rtlCol="0">
                        <a:noAutofit/>
                      </wps:bodyPr>
                    </wps:wsp>
                    <wps:wsp>
                      <wps:cNvPr id="106997" name="Rectangle 106997"/>
                      <wps:cNvSpPr/>
                      <wps:spPr>
                        <a:xfrm>
                          <a:off x="948182" y="992377"/>
                          <a:ext cx="42144" cy="189937"/>
                        </a:xfrm>
                        <a:prstGeom prst="rect">
                          <a:avLst/>
                        </a:prstGeom>
                        <a:ln>
                          <a:noFill/>
                        </a:ln>
                      </wps:spPr>
                      <wps:txbx>
                        <w:txbxContent>
                          <w:p w:rsidR="00B24F21" w:rsidRDefault="00B24F21">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6989" name="Rectangle 106989"/>
                      <wps:cNvSpPr/>
                      <wps:spPr>
                        <a:xfrm>
                          <a:off x="1795526" y="807973"/>
                          <a:ext cx="1005669" cy="189937"/>
                        </a:xfrm>
                        <a:prstGeom prst="rect">
                          <a:avLst/>
                        </a:prstGeom>
                        <a:ln>
                          <a:noFill/>
                        </a:ln>
                      </wps:spPr>
                      <wps:txbx>
                        <w:txbxContent>
                          <w:p w:rsidR="00B24F21" w:rsidRDefault="00B24F21">
                            <w:pPr>
                              <w:spacing w:after="160" w:line="259" w:lineRule="auto"/>
                              <w:ind w:left="0" w:right="0" w:firstLine="0"/>
                              <w:jc w:val="left"/>
                            </w:pPr>
                            <w:r>
                              <w:rPr>
                                <w:b/>
                                <w:sz w:val="22"/>
                              </w:rPr>
                              <w:t xml:space="preserve">REPUBBLICA </w:t>
                            </w:r>
                          </w:p>
                        </w:txbxContent>
                      </wps:txbx>
                      <wps:bodyPr horzOverflow="overflow" vert="horz" lIns="0" tIns="0" rIns="0" bIns="0" rtlCol="0">
                        <a:noAutofit/>
                      </wps:bodyPr>
                    </wps:wsp>
                    <wps:wsp>
                      <wps:cNvPr id="106990" name="Rectangle 106990"/>
                      <wps:cNvSpPr/>
                      <wps:spPr>
                        <a:xfrm>
                          <a:off x="2551811" y="807973"/>
                          <a:ext cx="730802" cy="189937"/>
                        </a:xfrm>
                        <a:prstGeom prst="rect">
                          <a:avLst/>
                        </a:prstGeom>
                        <a:ln>
                          <a:noFill/>
                        </a:ln>
                      </wps:spPr>
                      <wps:txbx>
                        <w:txbxContent>
                          <w:p w:rsidR="00B24F21" w:rsidRDefault="00B24F21">
                            <w:pPr>
                              <w:spacing w:after="160" w:line="259" w:lineRule="auto"/>
                              <w:ind w:left="0" w:right="0" w:firstLine="0"/>
                              <w:jc w:val="left"/>
                            </w:pPr>
                            <w:r>
                              <w:rPr>
                                <w:b/>
                                <w:sz w:val="22"/>
                              </w:rPr>
                              <w:t>ITALIANA</w:t>
                            </w:r>
                          </w:p>
                        </w:txbxContent>
                      </wps:txbx>
                      <wps:bodyPr horzOverflow="overflow" vert="horz" lIns="0" tIns="0" rIns="0" bIns="0" rtlCol="0">
                        <a:noAutofit/>
                      </wps:bodyPr>
                    </wps:wsp>
                    <wps:wsp>
                      <wps:cNvPr id="106991" name="Rectangle 106991"/>
                      <wps:cNvSpPr/>
                      <wps:spPr>
                        <a:xfrm>
                          <a:off x="3100451" y="807973"/>
                          <a:ext cx="42143" cy="189937"/>
                        </a:xfrm>
                        <a:prstGeom prst="rect">
                          <a:avLst/>
                        </a:prstGeom>
                        <a:ln>
                          <a:noFill/>
                        </a:ln>
                      </wps:spPr>
                      <wps:txbx>
                        <w:txbxContent>
                          <w:p w:rsidR="00B24F21" w:rsidRDefault="00B24F21">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6992" name="Rectangle 106992"/>
                      <wps:cNvSpPr/>
                      <wps:spPr>
                        <a:xfrm>
                          <a:off x="3778885" y="807973"/>
                          <a:ext cx="744788" cy="189937"/>
                        </a:xfrm>
                        <a:prstGeom prst="rect">
                          <a:avLst/>
                        </a:prstGeom>
                        <a:ln>
                          <a:noFill/>
                        </a:ln>
                      </wps:spPr>
                      <wps:txbx>
                        <w:txbxContent>
                          <w:p w:rsidR="00B24F21" w:rsidRDefault="00B24F21">
                            <w:pPr>
                              <w:spacing w:after="160" w:line="259" w:lineRule="auto"/>
                              <w:ind w:left="0" w:right="0" w:firstLine="0"/>
                              <w:jc w:val="left"/>
                            </w:pPr>
                            <w:r>
                              <w:rPr>
                                <w:b/>
                                <w:sz w:val="22"/>
                              </w:rPr>
                              <w:t xml:space="preserve">REGIONE </w:t>
                            </w:r>
                          </w:p>
                        </w:txbxContent>
                      </wps:txbx>
                      <wps:bodyPr horzOverflow="overflow" vert="horz" lIns="0" tIns="0" rIns="0" bIns="0" rtlCol="0">
                        <a:noAutofit/>
                      </wps:bodyPr>
                    </wps:wsp>
                    <wps:wsp>
                      <wps:cNvPr id="106993" name="Rectangle 106993"/>
                      <wps:cNvSpPr/>
                      <wps:spPr>
                        <a:xfrm>
                          <a:off x="4338193" y="807973"/>
                          <a:ext cx="42143" cy="189937"/>
                        </a:xfrm>
                        <a:prstGeom prst="rect">
                          <a:avLst/>
                        </a:prstGeom>
                        <a:ln>
                          <a:noFill/>
                        </a:ln>
                      </wps:spPr>
                      <wps:txbx>
                        <w:txbxContent>
                          <w:p w:rsidR="00B24F21" w:rsidRDefault="00B24F21">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6998" name="Rectangle 106998"/>
                      <wps:cNvSpPr/>
                      <wps:spPr>
                        <a:xfrm>
                          <a:off x="3757549" y="992377"/>
                          <a:ext cx="761384" cy="189937"/>
                        </a:xfrm>
                        <a:prstGeom prst="rect">
                          <a:avLst/>
                        </a:prstGeom>
                        <a:ln>
                          <a:noFill/>
                        </a:ln>
                      </wps:spPr>
                      <wps:txbx>
                        <w:txbxContent>
                          <w:p w:rsidR="00B24F21" w:rsidRDefault="00B24F21">
                            <w:pPr>
                              <w:spacing w:after="160" w:line="259" w:lineRule="auto"/>
                              <w:ind w:left="0" w:right="0" w:firstLine="0"/>
                              <w:jc w:val="left"/>
                            </w:pPr>
                            <w:r>
                              <w:rPr>
                                <w:b/>
                                <w:sz w:val="22"/>
                              </w:rPr>
                              <w:t>SICILIANA</w:t>
                            </w:r>
                          </w:p>
                        </w:txbxContent>
                      </wps:txbx>
                      <wps:bodyPr horzOverflow="overflow" vert="horz" lIns="0" tIns="0" rIns="0" bIns="0" rtlCol="0">
                        <a:noAutofit/>
                      </wps:bodyPr>
                    </wps:wsp>
                    <wps:wsp>
                      <wps:cNvPr id="106999" name="Rectangle 106999"/>
                      <wps:cNvSpPr/>
                      <wps:spPr>
                        <a:xfrm>
                          <a:off x="4329049" y="992377"/>
                          <a:ext cx="42143" cy="189937"/>
                        </a:xfrm>
                        <a:prstGeom prst="rect">
                          <a:avLst/>
                        </a:prstGeom>
                        <a:ln>
                          <a:noFill/>
                        </a:ln>
                      </wps:spPr>
                      <wps:txbx>
                        <w:txbxContent>
                          <w:p w:rsidR="00B24F21" w:rsidRDefault="00B24F21">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6994" name="Rectangle 106994"/>
                      <wps:cNvSpPr/>
                      <wps:spPr>
                        <a:xfrm>
                          <a:off x="5010277" y="807973"/>
                          <a:ext cx="1203148" cy="189937"/>
                        </a:xfrm>
                        <a:prstGeom prst="rect">
                          <a:avLst/>
                        </a:prstGeom>
                        <a:ln>
                          <a:noFill/>
                        </a:ln>
                      </wps:spPr>
                      <wps:txbx>
                        <w:txbxContent>
                          <w:p w:rsidR="00B24F21" w:rsidRDefault="00B24F21">
                            <w:pPr>
                              <w:spacing w:after="160" w:line="259" w:lineRule="auto"/>
                              <w:ind w:left="0" w:right="0" w:firstLine="0"/>
                              <w:jc w:val="left"/>
                            </w:pPr>
                            <w:r>
                              <w:rPr>
                                <w:b/>
                                <w:sz w:val="22"/>
                              </w:rPr>
                              <w:t>PO FESR SICILIA</w:t>
                            </w:r>
                          </w:p>
                        </w:txbxContent>
                      </wps:txbx>
                      <wps:bodyPr horzOverflow="overflow" vert="horz" lIns="0" tIns="0" rIns="0" bIns="0" rtlCol="0">
                        <a:noAutofit/>
                      </wps:bodyPr>
                    </wps:wsp>
                    <wps:wsp>
                      <wps:cNvPr id="106995" name="Rectangle 106995"/>
                      <wps:cNvSpPr/>
                      <wps:spPr>
                        <a:xfrm>
                          <a:off x="5914390" y="807973"/>
                          <a:ext cx="42144" cy="189937"/>
                        </a:xfrm>
                        <a:prstGeom prst="rect">
                          <a:avLst/>
                        </a:prstGeom>
                        <a:ln>
                          <a:noFill/>
                        </a:ln>
                      </wps:spPr>
                      <wps:txbx>
                        <w:txbxContent>
                          <w:p w:rsidR="00B24F21" w:rsidRDefault="00B24F21">
                            <w:pPr>
                              <w:spacing w:after="160" w:line="259" w:lineRule="auto"/>
                              <w:ind w:left="0" w:right="0" w:firstLine="0"/>
                              <w:jc w:val="left"/>
                            </w:pPr>
                            <w:r>
                              <w:rPr>
                                <w:b/>
                                <w:sz w:val="22"/>
                              </w:rPr>
                              <w:t xml:space="preserve"> </w:t>
                            </w:r>
                          </w:p>
                        </w:txbxContent>
                      </wps:txbx>
                      <wps:bodyPr horzOverflow="overflow" vert="horz" lIns="0" tIns="0" rIns="0" bIns="0" rtlCol="0">
                        <a:noAutofit/>
                      </wps:bodyPr>
                    </wps:wsp>
                    <wps:wsp>
                      <wps:cNvPr id="107000" name="Rectangle 107000"/>
                      <wps:cNvSpPr/>
                      <wps:spPr>
                        <a:xfrm>
                          <a:off x="5158106" y="992377"/>
                          <a:ext cx="377988" cy="189937"/>
                        </a:xfrm>
                        <a:prstGeom prst="rect">
                          <a:avLst/>
                        </a:prstGeom>
                        <a:ln>
                          <a:noFill/>
                        </a:ln>
                      </wps:spPr>
                      <wps:txbx>
                        <w:txbxContent>
                          <w:p w:rsidR="00B24F21" w:rsidRDefault="00B24F21">
                            <w:pPr>
                              <w:spacing w:after="160" w:line="259" w:lineRule="auto"/>
                              <w:ind w:left="0" w:right="0" w:firstLine="0"/>
                              <w:jc w:val="left"/>
                            </w:pPr>
                            <w:r>
                              <w:rPr>
                                <w:b/>
                                <w:sz w:val="22"/>
                              </w:rPr>
                              <w:t>2014</w:t>
                            </w:r>
                          </w:p>
                        </w:txbxContent>
                      </wps:txbx>
                      <wps:bodyPr horzOverflow="overflow" vert="horz" lIns="0" tIns="0" rIns="0" bIns="0" rtlCol="0">
                        <a:noAutofit/>
                      </wps:bodyPr>
                    </wps:wsp>
                    <wps:wsp>
                      <wps:cNvPr id="107001" name="Rectangle 107001"/>
                      <wps:cNvSpPr/>
                      <wps:spPr>
                        <a:xfrm>
                          <a:off x="5443474" y="992377"/>
                          <a:ext cx="57062" cy="189937"/>
                        </a:xfrm>
                        <a:prstGeom prst="rect">
                          <a:avLst/>
                        </a:prstGeom>
                        <a:ln>
                          <a:noFill/>
                        </a:ln>
                      </wps:spPr>
                      <wps:txbx>
                        <w:txbxContent>
                          <w:p w:rsidR="00B24F21" w:rsidRDefault="00B24F21">
                            <w:pPr>
                              <w:spacing w:after="160" w:line="259" w:lineRule="auto"/>
                              <w:ind w:left="0" w:right="0" w:firstLine="0"/>
                              <w:jc w:val="left"/>
                            </w:pPr>
                            <w:r>
                              <w:rPr>
                                <w:b/>
                                <w:sz w:val="22"/>
                              </w:rPr>
                              <w:t>-</w:t>
                            </w:r>
                          </w:p>
                        </w:txbxContent>
                      </wps:txbx>
                      <wps:bodyPr horzOverflow="overflow" vert="horz" lIns="0" tIns="0" rIns="0" bIns="0" rtlCol="0">
                        <a:noAutofit/>
                      </wps:bodyPr>
                    </wps:wsp>
                    <wps:wsp>
                      <wps:cNvPr id="107002" name="Rectangle 107002"/>
                      <wps:cNvSpPr/>
                      <wps:spPr>
                        <a:xfrm>
                          <a:off x="5484622" y="992377"/>
                          <a:ext cx="377988" cy="189937"/>
                        </a:xfrm>
                        <a:prstGeom prst="rect">
                          <a:avLst/>
                        </a:prstGeom>
                        <a:ln>
                          <a:noFill/>
                        </a:ln>
                      </wps:spPr>
                      <wps:txbx>
                        <w:txbxContent>
                          <w:p w:rsidR="00B24F21" w:rsidRDefault="00B24F21">
                            <w:pPr>
                              <w:spacing w:after="160" w:line="259" w:lineRule="auto"/>
                              <w:ind w:left="0" w:right="0" w:firstLine="0"/>
                              <w:jc w:val="left"/>
                            </w:pPr>
                            <w:r>
                              <w:rPr>
                                <w:b/>
                                <w:sz w:val="22"/>
                              </w:rPr>
                              <w:t>2020</w:t>
                            </w:r>
                          </w:p>
                        </w:txbxContent>
                      </wps:txbx>
                      <wps:bodyPr horzOverflow="overflow" vert="horz" lIns="0" tIns="0" rIns="0" bIns="0" rtlCol="0">
                        <a:noAutofit/>
                      </wps:bodyPr>
                    </wps:wsp>
                    <wps:wsp>
                      <wps:cNvPr id="107003" name="Rectangle 107003"/>
                      <wps:cNvSpPr/>
                      <wps:spPr>
                        <a:xfrm>
                          <a:off x="5768087" y="992377"/>
                          <a:ext cx="42143" cy="189937"/>
                        </a:xfrm>
                        <a:prstGeom prst="rect">
                          <a:avLst/>
                        </a:prstGeom>
                        <a:ln>
                          <a:noFill/>
                        </a:ln>
                      </wps:spPr>
                      <wps:txbx>
                        <w:txbxContent>
                          <w:p w:rsidR="00B24F21" w:rsidRDefault="00B24F21">
                            <w:pPr>
                              <w:spacing w:after="160" w:line="259" w:lineRule="auto"/>
                              <w:ind w:left="0" w:right="0" w:firstLine="0"/>
                              <w:jc w:val="left"/>
                            </w:pPr>
                            <w:r>
                              <w:rPr>
                                <w:b/>
                                <w:sz w:val="22"/>
                              </w:rPr>
                              <w:t xml:space="preserve"> </w:t>
                            </w:r>
                          </w:p>
                        </w:txbxContent>
                      </wps:txbx>
                      <wps:bodyPr horzOverflow="overflow" vert="horz" lIns="0" tIns="0" rIns="0" bIns="0" rtlCol="0">
                        <a:noAutofit/>
                      </wps:bodyPr>
                    </wps:wsp>
                    <pic:pic xmlns:pic="http://schemas.openxmlformats.org/drawingml/2006/picture">
                      <pic:nvPicPr>
                        <pic:cNvPr id="106979" name="Picture 106979"/>
                        <pic:cNvPicPr/>
                      </pic:nvPicPr>
                      <pic:blipFill>
                        <a:blip r:embed="rId2"/>
                        <a:stretch>
                          <a:fillRect/>
                        </a:stretch>
                      </pic:blipFill>
                      <pic:spPr>
                        <a:xfrm>
                          <a:off x="361442" y="86614"/>
                          <a:ext cx="922655" cy="601345"/>
                        </a:xfrm>
                        <a:prstGeom prst="rect">
                          <a:avLst/>
                        </a:prstGeom>
                      </pic:spPr>
                    </pic:pic>
                    <pic:pic xmlns:pic="http://schemas.openxmlformats.org/drawingml/2006/picture">
                      <pic:nvPicPr>
                        <pic:cNvPr id="106980" name="Picture 106980"/>
                        <pic:cNvPicPr/>
                      </pic:nvPicPr>
                      <pic:blipFill>
                        <a:blip r:embed="rId3"/>
                        <a:stretch>
                          <a:fillRect/>
                        </a:stretch>
                      </pic:blipFill>
                      <pic:spPr>
                        <a:xfrm>
                          <a:off x="2130171" y="6349"/>
                          <a:ext cx="652145" cy="762000"/>
                        </a:xfrm>
                        <a:prstGeom prst="rect">
                          <a:avLst/>
                        </a:prstGeom>
                      </pic:spPr>
                    </pic:pic>
                    <pic:pic xmlns:pic="http://schemas.openxmlformats.org/drawingml/2006/picture">
                      <pic:nvPicPr>
                        <pic:cNvPr id="106976" name="Picture 106976"/>
                        <pic:cNvPicPr/>
                      </pic:nvPicPr>
                      <pic:blipFill>
                        <a:blip r:embed="rId4"/>
                        <a:stretch>
                          <a:fillRect/>
                        </a:stretch>
                      </pic:blipFill>
                      <pic:spPr>
                        <a:xfrm>
                          <a:off x="3749421" y="6350"/>
                          <a:ext cx="609600" cy="652145"/>
                        </a:xfrm>
                        <a:prstGeom prst="rect">
                          <a:avLst/>
                        </a:prstGeom>
                      </pic:spPr>
                    </pic:pic>
                  </wpg:wgp>
                </a:graphicData>
              </a:graphic>
            </wp:anchor>
          </w:drawing>
        </mc:Choice>
        <mc:Fallback xmlns:mo="http://schemas.microsoft.com/office/mac/office/2008/main" xmlns:mv="urn:schemas-microsoft-com:mac:vml" xmlns:w15="http://schemas.microsoft.com/office/word/2012/wordml">
          <w:pict>
            <v:group w14:anchorId="6CEAFAE9" id="Group 106971" o:spid="_x0000_s1200" style="position:absolute;left:0;text-align:left;margin-left:51.25pt;margin-top:35.4pt;width:481.65pt;height:89.4pt;z-index:251668480;mso-position-horizontal-relative:page;mso-position-vertical-relative:page" coordsize="6116956,1135187" o:gfxdata="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6972" o:spid="_x0000_s1201" type="#_x0000_t75" style="position:absolute;left:4906772;top:109220;width:1101090;height:51435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">
                <v:imagedata r:id="rId5" o:title=""/>
              </v:shape>
              <v:rect id="Rectangle 106985" o:spid="_x0000_s1202" style="position:absolute;left:1283462;top:582167;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OhygxAAA&#10;AN8AAAAPAAAAZHJzL2Rvd25yZXYueG1sRE9Na8JAEL0X/A/LCN7qxoKSpK4i2qJHawTb25CdJsHs&#10;bMhuTfTXuwXB4+N9z5e9qcWFWldZVjAZRyCIc6srLhQcs8/XGITzyBpry6TgSg6Wi8HLHFNtO/6i&#10;y8EXIoSwS1FB6X2TSunykgy6sW2IA/drW4M+wLaQusUuhJtavkXRTBqsODSU2NC6pPx8+DMKtnGz&#10;+t7ZW1fUHz/b0/6UbLLEKzUa9qt3EJ56/xQ/3Dsd5kezJJ7C/58AQC7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uDocoMQAAADfAAAADwAAAAAAAAAAAAAAAACXAgAAZHJzL2Rv&#10;d25yZXYueG1sUEsFBgAAAAAEAAQA9QAAAIgDAAAAAA==&#10;" filled="f" stroked="f">
                <v:textbox inset="0,0,0,0">
                  <w:txbxContent>
                    <w:p w14:paraId="7F1D068C" w14:textId="77777777" w:rsidR="00B24F21" w:rsidRDefault="00B24F21">
                      <w:pPr>
                        <w:spacing w:after="160" w:line="259" w:lineRule="auto"/>
                        <w:ind w:left="0" w:right="0" w:firstLine="0"/>
                        <w:jc w:val="left"/>
                      </w:pPr>
                      <w:r>
                        <w:rPr>
                          <w:sz w:val="22"/>
                        </w:rPr>
                        <w:t xml:space="preserve"> </w:t>
                      </w:r>
                    </w:p>
                  </w:txbxContent>
                </v:textbox>
              </v:rect>
              <v:rect id="Rectangle 106986" o:spid="_x0000_s1203" style="position:absolute;left:2791079;top:661669;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6ILXxAAA&#10;AN8AAAAPAAAAZHJzL2Rvd25yZXYueG1sRE9Na8JAEL0L/Q/LFHrTTT2EJHUTpFX0aFVIexuy0yQ0&#10;Oxuyq0n99d1CwePjfa+KyXTiSoNrLSt4XkQgiCurW64VnE/beQLCeWSNnWVS8EMOivxhtsJM25Hf&#10;6Xr0tQgh7DJU0HjfZ1K6qiGDbmF74sB92cGgD3CopR5wDOGmk8soiqXBlkNDgz29NlR9Hy9GwS7p&#10;1x97exvrbvO5Kw9l+nZKvVJPj9P6BYSnyd/F/+69DvOjOE1i+PsTAMj8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SOiC18QAAADfAAAADwAAAAAAAAAAAAAAAACXAgAAZHJzL2Rv&#10;d25yZXYueG1sUEsFBgAAAAAEAAQA9QAAAIgDAAAAAA==&#10;" filled="f" stroked="f">
                <v:textbox inset="0,0,0,0">
                  <w:txbxContent>
                    <w:p w14:paraId="3626450B" w14:textId="77777777" w:rsidR="00B24F21" w:rsidRDefault="00B24F21">
                      <w:pPr>
                        <w:spacing w:after="160" w:line="259" w:lineRule="auto"/>
                        <w:ind w:left="0" w:right="0" w:firstLine="0"/>
                        <w:jc w:val="left"/>
                      </w:pPr>
                      <w:r>
                        <w:rPr>
                          <w:sz w:val="22"/>
                        </w:rPr>
                        <w:t xml:space="preserve"> </w:t>
                      </w:r>
                    </w:p>
                  </w:txbxContent>
                </v:textbox>
              </v:rect>
              <v:rect id="Rectangle 106984" o:spid="_x0000_s1204" style="position:absolute;left:4359529;top:55168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drk7xAAA&#10;AN8AAAAPAAAAZHJzL2Rvd25yZXYueG1sRE9Na8JAEL0X/A/LCN7qxiKSpK4i2qJHawTb25CdJsHs&#10;bMhuTfTXuwXB4+N9z5e9qcWFWldZVjAZRyCIc6srLhQcs8/XGITzyBpry6TgSg6Wi8HLHFNtO/6i&#10;y8EXIoSwS1FB6X2TSunykgy6sW2IA/drW4M+wLaQusUuhJtavkXRTBqsODSU2NC6pPx8+DMKtnGz&#10;+t7ZW1fUHz/b0/6UbLLEKzUa9qt3EJ56/xQ/3Dsd5kezJJ7C/58AQC7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3a5O8QAAADfAAAADwAAAAAAAAAAAAAAAACXAgAAZHJzL2Rv&#10;d25yZXYueG1sUEsFBgAAAAAEAAQA9QAAAIgDAAAAAA==&#10;" filled="f" stroked="f">
                <v:textbox inset="0,0,0,0">
                  <w:txbxContent>
                    <w:p w14:paraId="5273FF83" w14:textId="77777777" w:rsidR="00B24F21" w:rsidRDefault="00B24F21">
                      <w:pPr>
                        <w:spacing w:after="160" w:line="259" w:lineRule="auto"/>
                        <w:ind w:left="0" w:right="0" w:firstLine="0"/>
                        <w:jc w:val="left"/>
                      </w:pPr>
                      <w:r>
                        <w:rPr>
                          <w:sz w:val="22"/>
                        </w:rPr>
                        <w:t xml:space="preserve"> </w:t>
                      </w:r>
                    </w:p>
                  </w:txbxContent>
                </v:textbox>
              </v:rect>
              <v:rect id="Rectangle 106983" o:spid="_x0000_s1205" style="position:absolute;left:5463287;top:3200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nyFPxAAA&#10;AN8AAAAPAAAAZHJzL2Rvd25yZXYueG1sRE9Na8JAEL0X/A/LCN7qxgqSpK4i2qJHawTb25CdJsHs&#10;bMhuTfTXuwXB4+N9z5e9qcWFWldZVjAZRyCIc6srLhQcs8/XGITzyBpry6TgSg6Wi8HLHFNtO/6i&#10;y8EXIoSwS1FB6X2TSunykgy6sW2IA/drW4M+wLaQusUuhJtavkXRTBqsODSU2NC6pPx8+DMKtnGz&#10;+t7ZW1fUHz/b0/6UbLLEKzUa9qt3EJ56/xQ/3Dsd5kezJJ7C/58AQC7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WJ8hT8QAAADfAAAADwAAAAAAAAAAAAAAAACXAgAAZHJzL2Rv&#10;d25yZXYueG1sUEsFBgAAAAAEAAQA9QAAAIgDAAAAAA==&#10;" filled="f" stroked="f">
                <v:textbox inset="0,0,0,0">
                  <w:txbxContent>
                    <w:p w14:paraId="6D144A81" w14:textId="77777777" w:rsidR="00B24F21" w:rsidRDefault="00B24F21">
                      <w:pPr>
                        <w:spacing w:after="160" w:line="259" w:lineRule="auto"/>
                        <w:ind w:left="0" w:right="0" w:firstLine="0"/>
                        <w:jc w:val="left"/>
                      </w:pPr>
                      <w:r>
                        <w:rPr>
                          <w:sz w:val="22"/>
                        </w:rPr>
                        <w:t xml:space="preserve"> </w:t>
                      </w:r>
                    </w:p>
                  </w:txbxContent>
                </v:textbox>
              </v:rect>
              <v:polyline id="Shape 110923" o:spid="_x0000_s1206" style="position:absolute;visibility:visible;mso-wrap-style:square;v-text-anchor:top" points="0,0,1618742,0,1618742,9144,0,9144,0,0" coordsize="1618742,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Tk8yxQAA&#10;AN8AAAAPAAAAZHJzL2Rvd25yZXYueG1sRE9da8IwFH0X9h/CHexFZlLFUTujjMGYbC/qhvPx0lzb&#10;bs1NSTLt/v0iCD4ezvd82dtWHMmHxrGGbKRAEJfONFxp+Px4uc9BhIhssHVMGv4owHJxM5hjYdyJ&#10;N3TcxkqkEA4Faqhj7AopQ1mTxTByHXHiDs5bjAn6ShqPpxRuWzlW6kFabDg11NjRc03lz/bXanjn&#10;b7/fTzeHtyFna5V95evXXa713W3/9AgiUh+v4ot7ZdL8TM3GEzj/SQDk4h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1OTzLFAAAA3wAAAA8AAAAAAAAAAAAAAAAAlwIAAGRycy9k&#10;b3ducmV2LnhtbFBLBQYAAAAABAAEAPUAAACJAwAAAAA=&#10;" fillcolor="black" stroked="f" strokeweight="0">
                <v:stroke miterlimit="83231f" joinstyle="miter"/>
                <v:path arrowok="t" textboxrect="0,0,1618742,9144"/>
              </v:polyline>
              <v:polyline id="Shape 110924" o:spid="_x0000_s1207" style="position:absolute;visibility:visible;mso-wrap-style:square;v-text-anchor:top" points="1618742,0,1627886,0,1627886,9144,1618742,9144,1618742,0" coordsize="914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7urgwwAA&#10;AN8AAAAPAAAAZHJzL2Rvd25yZXYueG1sRE9ba8IwFH4X/A/hCHubiUWmdkZxg4EMBt4e9njWnLXF&#10;5qRNonb/fhkMfPz47st1bxtxJR9qxxomYwWCuHCm5lLD6fj2OAcRIrLBxjFp+KEA69VwsMTcuBvv&#10;6XqIpUghHHLUUMXY5lKGoiKLYexa4sR9O28xJuhLaTzeUrhtZKbUk7RYc2qosKXXiorz4WI1tF3p&#10;P7tgXvjrsnufsdpS/zHV+mHUb55BROrjXfzv3po0f6IW2RT+/iQAcvU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7urgwwAAAN8AAAAPAAAAAAAAAAAAAAAAAJcCAABkcnMvZG93&#10;bnJldi54bWxQSwUGAAAAAAQABAD1AAAAhwMAAAAA&#10;" fillcolor="black" stroked="f" strokeweight="0">
                <v:stroke miterlimit="83231f" joinstyle="miter"/>
                <v:path arrowok="t" textboxrect="0,0,9144,9144"/>
              </v:polyline>
              <v:polyline id="Shape 110925" o:spid="_x0000_s1208" style="position:absolute;visibility:visible;mso-wrap-style:square;v-text-anchor:top" points="1624838,0,3275584,0,3275584,9144,1624838,9144,1624838,0" coordsize="1650746,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9VZQwwAA&#10;AN8AAAAPAAAAZHJzL2Rvd25yZXYueG1sRE/dasIwFL4f+A7hCN6tqYqydUYRUZRdCHZ7gLPmrCk2&#10;J6WJtvr0ZiDs8uP7X6x6W4srtb5yrGCcpCCIC6crLhV8f+1e30D4gKyxdkwKbuRhtRy8LDDTruMT&#10;XfNQihjCPkMFJoQmk9IXhiz6xDXEkft1rcUQYVtK3WIXw20tJ2k6lxYrjg0GG9oYKs75xSqY+qPP&#10;1x3eT+HTbH+OtNn3s5tSo2G//gARqA//4qf7oOP8cfo+mcHfnwhAL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w9VZQwwAAAN8AAAAPAAAAAAAAAAAAAAAAAJcCAABkcnMvZG93&#10;bnJldi54bWxQSwUGAAAAAAQABAD1AAAAhwMAAAAA&#10;" fillcolor="black" stroked="f" strokeweight="0">
                <v:stroke miterlimit="83231f" joinstyle="miter"/>
                <v:path arrowok="t" textboxrect="0,0,1650746,9144"/>
              </v:polyline>
              <v:polyline id="Shape 110926" o:spid="_x0000_s1209" style="position:absolute;visibility:visible;mso-wrap-style:square;v-text-anchor:top" points="3275711,0,3284855,0,3284855,9144,3275711,9144,3275711,0" coordsize="914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cNEMwwAA&#10;AN8AAAAPAAAAZHJzL2Rvd25yZXYueG1sRE9da8IwFH0f+B/CFXybiWW42RlFhYEIg+l82ONdc9cW&#10;m5uapFr/vRkM9ng43/NlbxtxIR9qxxomYwWCuHCm5lLD8fPt8QVEiMgGG8ek4UYBlovBwxxz4668&#10;p8shliKFcMhRQxVjm0sZiooshrFriRP347zFmKAvpfF4TeG2kZlSU2mx5tRQYUubiorTobMa2nPp&#10;v87BrPm7+9g9s9pS//6k9WjYr15BROrjv/jPvTVp/kTNsin8/kkA5OIO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cNEMwwAAAN8AAAAPAAAAAAAAAAAAAAAAAJcCAABkcnMvZG93&#10;bnJldi54bWxQSwUGAAAAAAQABAD1AAAAhwMAAAAA&#10;" fillcolor="black" stroked="f" strokeweight="0">
                <v:stroke miterlimit="83231f" joinstyle="miter"/>
                <v:path arrowok="t" textboxrect="0,0,9144,9144"/>
              </v:polyline>
              <v:polyline id="Shape 110927" o:spid="_x0000_s1210" style="position:absolute;visibility:visible;mso-wrap-style:square;v-text-anchor:top" points="3281807,0,4807585,0,4807585,9144,3281807,9144,3281807,0" coordsize="1525778,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KCjPxAAA&#10;AN8AAAAPAAAAZHJzL2Rvd25yZXYueG1sRE9dS8MwFH0f+B/CFXwZLtkEdXXpkMFE8MlWxL1dmmtT&#10;2tyUJtuiv94Igo+H873ZJjeIE02h86xhuVAgiBtvOm41vNX763sQISIbHDyThi8KsC0vZhssjD/z&#10;K52q2IocwqFADTbGsZAyNJYchoUfiTP36SeHMcOplWbCcw53g1wpdSsddpwbLI60s9T01dHlGWzn&#10;h4+nlNY39XvdH74r9RJ3Wl9dpscHEJFS/Bf/uZ9N9i3VenUHv38yAF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Sgoz8QAAADfAAAADwAAAAAAAAAAAAAAAACXAgAAZHJzL2Rv&#10;d25yZXYueG1sUEsFBgAAAAAEAAQA9QAAAIgDAAAAAA==&#10;" fillcolor="black" stroked="f" strokeweight="0">
                <v:stroke miterlimit="83231f" joinstyle="miter"/>
                <v:path arrowok="t" textboxrect="0,0,1525778,9144"/>
              </v:polyline>
              <v:polyline id="Shape 110928" o:spid="_x0000_s1211" style="position:absolute;visibility:visible;mso-wrap-style:square;v-text-anchor:top" points="4807585,0,4816729,0,4816729,9144,4807585,9144,4807585,0" coordsize="914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o+DlwwAA&#10;AN8AAAAPAAAAZHJzL2Rvd25yZXYueG1sRE9NawIxEL0X+h/CFLzVRJG2rkZpC4IIhWo9eBw34+7S&#10;zWRNom7/fedQ6PHxvufL3rfqSjE1gS2MhgYUcRlcw5WF/dfq8QVUysgO28Bk4YcSLBf3d3MsXLjx&#10;lq67XCkJ4VSghTrnrtA6lTV5TMPQEQt3CtFjFhgr7SLeJNy3emzMk/bYsDTU2NF7TeX37uItdOcq&#10;Hs7JvfHx8rl5ZrOm/mNi7eChf52BytTnf/Gfe+1k/shMxzJY/ggAvfg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o+DlwwAAAN8AAAAPAAAAAAAAAAAAAAAAAJcCAABkcnMvZG93&#10;bnJldi54bWxQSwUGAAAAAAQABAD1AAAAhwMAAAAA&#10;" fillcolor="black" stroked="f" strokeweight="0">
                <v:stroke miterlimit="83231f" joinstyle="miter"/>
                <v:path arrowok="t" textboxrect="0,0,9144,9144"/>
              </v:polyline>
              <v:polyline id="Shape 110929" o:spid="_x0000_s1212" style="position:absolute;visibility:visible;mso-wrap-style:square;v-text-anchor:top" points="4813681,0,6116955,0,6116955,9144,4813681,9144,4813681,0" coordsize="1303274,91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7nwexAAA&#10;AN8AAAAPAAAAZHJzL2Rvd25yZXYueG1sRE9NS8NAEL0L/odlhN7sJoVKE7stUqjaSg9W0euQHZNg&#10;djZkp0n013eFgsfH+16uR9eonrpQezaQThNQxIW3NZcG3t+2twtQQZAtNp7JwA8FWK+ur5aYWz/w&#10;K/VHKVUM4ZCjgUqkzbUORUUOw9S3xJH78p1DibArte1wiOGu0bMkudMOa44NFba0qaj4Pp6cgaf0&#10;1MrL/kPs7nOn+/lwcI+/mTGTm/HhHpTQKP/ii/vZxvlpks0y+PsTAejVG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u58HsQAAADfAAAADwAAAAAAAAAAAAAAAACXAgAAZHJzL2Rv&#10;d25yZXYueG1sUEsFBgAAAAAEAAQA9QAAAIgDAAAAAA==&#10;" fillcolor="black" stroked="f" strokeweight="0">
                <v:stroke miterlimit="83231f" joinstyle="miter"/>
                <v:path arrowok="t" textboxrect="0,0,1303274,9144"/>
              </v:polyline>
              <v:rect id="Rectangle 106987" o:spid="_x0000_s1213" style="position:absolute;left:276149;top:807973;width:14190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pCdMxAAA&#10;AN8AAAAPAAAAZHJzL2Rvd25yZXYueG1sRE9Na8JAEL0L/Q/LFLzpph5sEl1FWkWPVgX1NmTHJDQ7&#10;G7Krif31bkHw+Hjf03lnKnGjxpWWFXwMIxDEmdUl5woO+9UgBuE8ssbKMim4k4P57K03xVTbln/o&#10;tvO5CCHsUlRQeF+nUrqsIINuaGviwF1sY9AH2ORSN9iGcFPJURSNpcGSQ0OBNX0VlP3urkbBOq4X&#10;p439a/NqeV4ft8fke594pfrv3WICwlPnX+Kne6PD/GicxJ/w/ycAkLM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6QnTMQAAADfAAAADwAAAAAAAAAAAAAAAACXAgAAZHJzL2Rv&#10;d25yZXYueG1sUEsFBgAAAAAEAAQA9QAAAIgDAAAAAA==&#10;" filled="f" stroked="f">
                <v:textbox inset="0,0,0,0">
                  <w:txbxContent>
                    <w:p w14:paraId="16FF644E" w14:textId="77777777" w:rsidR="00B24F21" w:rsidRDefault="00B24F21">
                      <w:pPr>
                        <w:spacing w:after="160" w:line="259" w:lineRule="auto"/>
                        <w:ind w:left="0" w:right="0" w:firstLine="0"/>
                        <w:jc w:val="left"/>
                      </w:pPr>
                      <w:r>
                        <w:rPr>
                          <w:b/>
                          <w:sz w:val="22"/>
                        </w:rPr>
                        <w:t>UNIONE EUROPEA</w:t>
                      </w:r>
                    </w:p>
                  </w:txbxContent>
                </v:textbox>
              </v:rect>
              <v:rect id="Rectangle 106988" o:spid="_x0000_s1214" style="position:absolute;left:1342898;top:807973;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O7M+xAAA&#10;AN8AAAAPAAAAZHJzL2Rvd25yZXYueG1sRE9Na8JAEL0X+h+WKfRWN/UgSXQVsRY9tiqotyE7JsHs&#10;bMhuTdpf3zkIHh/ve7YYXKNu1IXas4H3UQKKuPC25tLAYf/5loIKEdli45kM/FKAxfz5aYa59T1/&#10;020XSyUhHHI0UMXY5lqHoiKHYeRbYuEuvnMYBXalth32Eu4aPU6SiXZYszRU2NKqouK6+3EGNmm7&#10;PG39X1826/Pm+HXMPvZZNOb1ZVhOQUUa4kN8d2+tzE8mWSqD5Y8A0P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juzPsQAAADfAAAADwAAAAAAAAAAAAAAAACXAgAAZHJzL2Rv&#10;d25yZXYueG1sUEsFBgAAAAAEAAQA9QAAAIgDAAAAAA==&#10;" filled="f" stroked="f">
                <v:textbox inset="0,0,0,0">
                  <w:txbxContent>
                    <w:p w14:paraId="4CA86EFB" w14:textId="77777777" w:rsidR="00B24F21" w:rsidRDefault="00B24F21">
                      <w:pPr>
                        <w:spacing w:after="160" w:line="259" w:lineRule="auto"/>
                        <w:ind w:left="0" w:right="0" w:firstLine="0"/>
                        <w:jc w:val="left"/>
                      </w:pPr>
                      <w:r>
                        <w:rPr>
                          <w:b/>
                          <w:sz w:val="22"/>
                        </w:rPr>
                        <w:t xml:space="preserve"> </w:t>
                      </w:r>
                    </w:p>
                  </w:txbxContent>
                </v:textbox>
              </v:rect>
              <v:rect id="Rectangle 106996" o:spid="_x0000_s1215" style="position:absolute;left:670814;top:992377;width:36847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MRQKwwAA&#10;AN8AAAAPAAAAZHJzL2Rvd25yZXYueG1sRE/LisIwFN0L8w/hDsxO03FRbDWKOA669AXq7tJc22Jz&#10;U5qM7fj1RhBcHs57MutMJW7UuNKygu9BBII4s7rkXMFh/9sfgXAeWWNlmRT8k4PZ9KM3wVTblrd0&#10;2/lchBB2KSoovK9TKV1WkEE3sDVx4C62MegDbHKpG2xDuKnkMIpiabDk0FBgTYuCsuvuzyhYjer5&#10;aW3vbV4tz6vj5pj87BOv1NdnNx+D8NT5t/jlXuswP4qTJIbnnwBATh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NMRQKwwAAAN8AAAAPAAAAAAAAAAAAAAAAAJcCAABkcnMvZG93&#10;bnJldi54bWxQSwUGAAAAAAQABAD1AAAAhwMAAAAA&#10;" filled="f" stroked="f">
                <v:textbox inset="0,0,0,0">
                  <w:txbxContent>
                    <w:p w14:paraId="13E64359" w14:textId="77777777" w:rsidR="00B24F21" w:rsidRDefault="00B24F21">
                      <w:pPr>
                        <w:spacing w:after="160" w:line="259" w:lineRule="auto"/>
                        <w:ind w:left="0" w:right="0" w:firstLine="0"/>
                        <w:jc w:val="left"/>
                      </w:pPr>
                      <w:r>
                        <w:rPr>
                          <w:b/>
                          <w:sz w:val="22"/>
                        </w:rPr>
                        <w:t>FESR</w:t>
                      </w:r>
                    </w:p>
                  </w:txbxContent>
                </v:textbox>
              </v:rect>
              <v:rect id="Rectangle 106997" o:spid="_x0000_s1216" style="position:absolute;left:948182;top:992377;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fbGRxQAA&#10;AN8AAAAPAAAAZHJzL2Rvd25yZXYueG1sRE9Na8JAEL0X/A/LCL3VTXuIJrqKaEtybKNgexuyYxKa&#10;nQ3ZrUn99d2C4PHxvleb0bTiQr1rLCt4nkUgiEurG64UHA9vTwsQziNrbC2Tgl9ysFlPHlaYajvw&#10;B10KX4kQwi5FBbX3XSqlK2sy6Ga2Iw7c2fYGfYB9JXWPQwg3rXyJolgabDg01NjRrqbyu/gxCrJF&#10;t/3M7XWo2tev7PR+SvaHxCv1OB23SxCeRn8X39y5DvOjOEnm8P8nAJDr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J9sZHFAAAA3wAAAA8AAAAAAAAAAAAAAAAAlwIAAGRycy9k&#10;b3ducmV2LnhtbFBLBQYAAAAABAAEAPUAAACJAwAAAAA=&#10;" filled="f" stroked="f">
                <v:textbox inset="0,0,0,0">
                  <w:txbxContent>
                    <w:p w14:paraId="6F3E1F97" w14:textId="77777777" w:rsidR="00B24F21" w:rsidRDefault="00B24F21">
                      <w:pPr>
                        <w:spacing w:after="160" w:line="259" w:lineRule="auto"/>
                        <w:ind w:left="0" w:right="0" w:firstLine="0"/>
                        <w:jc w:val="left"/>
                      </w:pPr>
                      <w:r>
                        <w:rPr>
                          <w:b/>
                          <w:sz w:val="22"/>
                        </w:rPr>
                        <w:t xml:space="preserve"> </w:t>
                      </w:r>
                    </w:p>
                  </w:txbxContent>
                </v:textbox>
              </v:rect>
              <v:rect id="Rectangle 106989" o:spid="_x0000_s1217" style="position:absolute;left:1795526;top:807973;width:1005669;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dxalwwAA&#10;AN8AAAAPAAAAZHJzL2Rvd25yZXYueG1sRE/LisIwFN0P+A/hCu7G1FlIW40iOqJLHwPq7tJc22Jz&#10;U5poq19vBgZmeTjv6bwzlXhQ40rLCkbDCARxZnXJuYKf4/ozBuE8ssbKMil4koP5rPcxxVTblvf0&#10;OPhchBB2KSoovK9TKV1WkEE3tDVx4K62MegDbHKpG2xDuKnkVxSNpcGSQ0OBNS0Lym6Hu1GwievF&#10;eWtfbV59Xzan3SlZHROv1KDfLSYgPHX+X/zn3uowPxoncQK/fwIAOX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5dxalwwAAAN8AAAAPAAAAAAAAAAAAAAAAAJcCAABkcnMvZG93&#10;bnJldi54bWxQSwUGAAAAAAQABAD1AAAAhwMAAAAA&#10;" filled="f" stroked="f">
                <v:textbox inset="0,0,0,0">
                  <w:txbxContent>
                    <w:p w14:paraId="14903C38" w14:textId="77777777" w:rsidR="00B24F21" w:rsidRDefault="00B24F21">
                      <w:pPr>
                        <w:spacing w:after="160" w:line="259" w:lineRule="auto"/>
                        <w:ind w:left="0" w:right="0" w:firstLine="0"/>
                        <w:jc w:val="left"/>
                      </w:pPr>
                      <w:r>
                        <w:rPr>
                          <w:b/>
                          <w:sz w:val="22"/>
                        </w:rPr>
                        <w:t xml:space="preserve">REPUBBLICA </w:t>
                      </w:r>
                    </w:p>
                  </w:txbxContent>
                </v:textbox>
              </v:rect>
              <v:rect id="Rectangle 106990" o:spid="_x0000_s1218" style="position:absolute;left:2551811;top:807973;width:730802;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lCnlxAAA&#10;AN8AAAAPAAAAZHJzL2Rvd25yZXYueG1sRE9Na8JAEL0X+h+WEXqrG3sQE90EsS16bFVQb0N2TILZ&#10;2ZDdmrS/vnMo9Ph436tidK26Ux8azwZm0wQUceltw5WB4+H9eQEqRGSLrWcy8E0BivzxYYWZ9QN/&#10;0n0fKyUhHDI0UMfYZVqHsiaHYeo7YuGuvncYBfaVtj0OEu5a/ZIkc+2wYWmosaNNTeVt/+UMbBfd&#10;+rzzP0PVvl22p49T+npIozFPk3G9BBVpjP/iP/fOyvxknqbyQP4IAJ3/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LZQp5cQAAADfAAAADwAAAAAAAAAAAAAAAACXAgAAZHJzL2Rv&#10;d25yZXYueG1sUEsFBgAAAAAEAAQA9QAAAIgDAAAAAA==&#10;" filled="f" stroked="f">
                <v:textbox inset="0,0,0,0">
                  <w:txbxContent>
                    <w:p w14:paraId="7A770DB0" w14:textId="77777777" w:rsidR="00B24F21" w:rsidRDefault="00B24F21">
                      <w:pPr>
                        <w:spacing w:after="160" w:line="259" w:lineRule="auto"/>
                        <w:ind w:left="0" w:right="0" w:firstLine="0"/>
                        <w:jc w:val="left"/>
                      </w:pPr>
                      <w:r>
                        <w:rPr>
                          <w:b/>
                          <w:sz w:val="22"/>
                        </w:rPr>
                        <w:t>ITALIANA</w:t>
                      </w:r>
                    </w:p>
                  </w:txbxContent>
                </v:textbox>
              </v:rect>
              <v:rect id="Rectangle 106991" o:spid="_x0000_s1219" style="position:absolute;left:3100451;top:80797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2Ix+xAAA&#10;AN8AAAAPAAAAZHJzL2Rvd25yZXYueG1sRE9Na8JAEL0X/A/LCL3VjT0EE90E0RZzbLVgvQ3ZMQlm&#10;Z0N2a9L++q4geHy871U+mlZcqXeNZQXzWQSCuLS64UrB1+H9ZQHCeWSNrWVS8EsO8mzytMJU24E/&#10;6br3lQgh7FJUUHvfpVK6siaDbmY74sCdbW/QB9hXUvc4hHDTytcoiqXBhkNDjR1taiov+x+jYLfo&#10;1t+F/Ruq9u20O34ck+0h8Uo9T8f1EoSn0T/Ed3ehw/woTpI53P4EAD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tiMfsQAAADfAAAADwAAAAAAAAAAAAAAAACXAgAAZHJzL2Rv&#10;d25yZXYueG1sUEsFBgAAAAAEAAQA9QAAAIgDAAAAAA==&#10;" filled="f" stroked="f">
                <v:textbox inset="0,0,0,0">
                  <w:txbxContent>
                    <w:p w14:paraId="0F9B4CDD" w14:textId="77777777" w:rsidR="00B24F21" w:rsidRDefault="00B24F21">
                      <w:pPr>
                        <w:spacing w:after="160" w:line="259" w:lineRule="auto"/>
                        <w:ind w:left="0" w:right="0" w:firstLine="0"/>
                        <w:jc w:val="left"/>
                      </w:pPr>
                      <w:r>
                        <w:rPr>
                          <w:b/>
                          <w:sz w:val="22"/>
                        </w:rPr>
                        <w:t xml:space="preserve"> </w:t>
                      </w:r>
                    </w:p>
                  </w:txbxContent>
                </v:textbox>
              </v:rect>
              <v:rect id="Rectangle 106992" o:spid="_x0000_s1220" style="position:absolute;left:3778885;top:807973;width:7447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ChIJwwAA&#10;AN8AAAAPAAAAZHJzL2Rvd25yZXYueG1sRE/LisIwFN0L8w/hDrjTVBdiO0YRddClj4HO7C7NtS02&#10;N6XJ2OrXG0FweTjv2aIzlbhS40rLCkbDCARxZnXJuYKf0/dgCsJ5ZI2VZVJwIweL+Udvhom2LR/o&#10;evS5CCHsElRQeF8nUrqsIINuaGviwJ1tY9AH2ORSN9iGcFPJcRRNpMGSQ0OBNa0Kyi7Hf6NgO62X&#10;vzt7b/Nq87dN92m8PsVeqf5nt/wC4anzb/HLvdNhfjSJ4zE8/wQAcv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ChIJwwAAAN8AAAAPAAAAAAAAAAAAAAAAAJcCAABkcnMvZG93&#10;bnJldi54bWxQSwUGAAAAAAQABAD1AAAAhwMAAAAA&#10;" filled="f" stroked="f">
                <v:textbox inset="0,0,0,0">
                  <w:txbxContent>
                    <w:p w14:paraId="640AC192" w14:textId="77777777" w:rsidR="00B24F21" w:rsidRDefault="00B24F21">
                      <w:pPr>
                        <w:spacing w:after="160" w:line="259" w:lineRule="auto"/>
                        <w:ind w:left="0" w:right="0" w:firstLine="0"/>
                        <w:jc w:val="left"/>
                      </w:pPr>
                      <w:r>
                        <w:rPr>
                          <w:b/>
                          <w:sz w:val="22"/>
                        </w:rPr>
                        <w:t xml:space="preserve">REGIONE </w:t>
                      </w:r>
                    </w:p>
                  </w:txbxContent>
                </v:textbox>
              </v:rect>
              <v:rect id="Rectangle 106993" o:spid="_x0000_s1221" style="position:absolute;left:4338193;top:807973;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RreSwwAA&#10;AN8AAAAPAAAAZHJzL2Rvd25yZXYueG1sRE/LisIwFN0P+A/hCu7GVAWx1SjiA13OqKDuLs21LTY3&#10;pYm2M18/GRBcHs57tmhNKZ5Uu8KygkE/AkGcWl1wpuB03H5OQDiPrLG0TAp+yMFi3vmYYaJtw9/0&#10;PPhMhBB2CSrIva8SKV2ak0HXtxVx4G62NugDrDOpa2xCuCnlMIrG0mDBoSHHilY5pffDwyjYTarl&#10;ZW9/m6zcXHfnr3O8PsZeqV63XU5BeGr9W/xy73WYH43jeAT/fwIAOf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RreSwwAAAN8AAAAPAAAAAAAAAAAAAAAAAJcCAABkcnMvZG93&#10;bnJldi54bWxQSwUGAAAAAAQABAD1AAAAhwMAAAAA&#10;" filled="f" stroked="f">
                <v:textbox inset="0,0,0,0">
                  <w:txbxContent>
                    <w:p w14:paraId="1C816B74" w14:textId="77777777" w:rsidR="00B24F21" w:rsidRDefault="00B24F21">
                      <w:pPr>
                        <w:spacing w:after="160" w:line="259" w:lineRule="auto"/>
                        <w:ind w:left="0" w:right="0" w:firstLine="0"/>
                        <w:jc w:val="left"/>
                      </w:pPr>
                      <w:r>
                        <w:rPr>
                          <w:b/>
                          <w:sz w:val="22"/>
                        </w:rPr>
                        <w:t xml:space="preserve"> </w:t>
                      </w:r>
                    </w:p>
                  </w:txbxContent>
                </v:textbox>
              </v:rect>
              <v:rect id="Rectangle 106998" o:spid="_x0000_s1222" style="position:absolute;left:3757549;top:992377;width:76138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4iXjxAAA&#10;AN8AAAAPAAAAZHJzL2Rvd25yZXYueG1sRE9Na8JAEL0X+h+WEXqrG3sQE90EsS16bFVQb0N2TILZ&#10;2ZDdmrS/vnMo9Ph436tidK26Ux8azwZm0wQUceltw5WB4+H9eQEqRGSLrWcy8E0BivzxYYWZ9QN/&#10;0n0fKyUhHDI0UMfYZVqHsiaHYeo7YuGuvncYBfaVtj0OEu5a/ZIkc+2wYWmosaNNTeVt/+UMbBfd&#10;+rzzP0PVvl22p49T+npIozFPk3G9BBVpjP/iP/fOyvxknqYyWP4IAJ3/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0+Il48QAAADfAAAADwAAAAAAAAAAAAAAAACXAgAAZHJzL2Rv&#10;d25yZXYueG1sUEsFBgAAAAAEAAQA9QAAAIgDAAAAAA==&#10;" filled="f" stroked="f">
                <v:textbox inset="0,0,0,0">
                  <w:txbxContent>
                    <w:p w14:paraId="3044B221" w14:textId="77777777" w:rsidR="00B24F21" w:rsidRDefault="00B24F21">
                      <w:pPr>
                        <w:spacing w:after="160" w:line="259" w:lineRule="auto"/>
                        <w:ind w:left="0" w:right="0" w:firstLine="0"/>
                        <w:jc w:val="left"/>
                      </w:pPr>
                      <w:r>
                        <w:rPr>
                          <w:b/>
                          <w:sz w:val="22"/>
                        </w:rPr>
                        <w:t>SICILIANA</w:t>
                      </w:r>
                    </w:p>
                  </w:txbxContent>
                </v:textbox>
              </v:rect>
              <v:rect id="Rectangle 106999" o:spid="_x0000_s1223" style="position:absolute;left:4329049;top:99237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roB4xAAA&#10;AN8AAAAPAAAAZHJzL2Rvd25yZXYueG1sRE/Pa8IwFL4P/B/CE3abqTuIqaZFdEOPmw7U26N5tsXm&#10;pTSZ7fbXL4Kw48f3e5kPthE36nztWMN0koAgLpypudTwdXh/mYPwAdlg45g0/JCHPBs9LTE1rudP&#10;uu1DKWII+xQ1VCG0qZS+qMiin7iWOHIX11kMEXalNB32Mdw28jVJZtJizbGhwpbWFRXX/bfVsJ23&#10;q9PO/fZl83beHj+OanNQQevn8bBagAg0hH/xw70zcX4yU0rB/U8EILM/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vK6AeMQAAADfAAAADwAAAAAAAAAAAAAAAACXAgAAZHJzL2Rv&#10;d25yZXYueG1sUEsFBgAAAAAEAAQA9QAAAIgDAAAAAA==&#10;" filled="f" stroked="f">
                <v:textbox inset="0,0,0,0">
                  <w:txbxContent>
                    <w:p w14:paraId="7FA37D3F" w14:textId="77777777" w:rsidR="00B24F21" w:rsidRDefault="00B24F21">
                      <w:pPr>
                        <w:spacing w:after="160" w:line="259" w:lineRule="auto"/>
                        <w:ind w:left="0" w:right="0" w:firstLine="0"/>
                        <w:jc w:val="left"/>
                      </w:pPr>
                      <w:r>
                        <w:rPr>
                          <w:b/>
                          <w:sz w:val="22"/>
                        </w:rPr>
                        <w:t xml:space="preserve"> </w:t>
                      </w:r>
                    </w:p>
                  </w:txbxContent>
                </v:textbox>
              </v:rect>
              <v:rect id="Rectangle 106994" o:spid="_x0000_s1224" style="position:absolute;left:5010277;top:807973;width:120314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ry/mwwAA&#10;AN8AAAAPAAAAZHJzL2Rvd25yZXYueG1sRE/LisIwFN0P+A/hCu7GVBGx1SjiA13OqKDuLs21LTY3&#10;pYm2M18/GRBcHs57tmhNKZ5Uu8KygkE/AkGcWl1wpuB03H5OQDiPrLG0TAp+yMFi3vmYYaJtw9/0&#10;PPhMhBB2CSrIva8SKV2ak0HXtxVx4G62NugDrDOpa2xCuCnlMIrG0mDBoSHHilY5pffDwyjYTarl&#10;ZW9/m6zcXHfnr3O8PsZeqV63XU5BeGr9W/xy73WYH43jeAT/fwIAOf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Sry/mwwAAAN8AAAAPAAAAAAAAAAAAAAAAAJcCAABkcnMvZG93&#10;bnJldi54bWxQSwUGAAAAAAQABAD1AAAAhwMAAAAA&#10;" filled="f" stroked="f">
                <v:textbox inset="0,0,0,0">
                  <w:txbxContent>
                    <w:p w14:paraId="7261B02B" w14:textId="77777777" w:rsidR="00B24F21" w:rsidRDefault="00B24F21">
                      <w:pPr>
                        <w:spacing w:after="160" w:line="259" w:lineRule="auto"/>
                        <w:ind w:left="0" w:right="0" w:firstLine="0"/>
                        <w:jc w:val="left"/>
                      </w:pPr>
                      <w:r>
                        <w:rPr>
                          <w:b/>
                          <w:sz w:val="22"/>
                        </w:rPr>
                        <w:t>PO FESR SICILIA</w:t>
                      </w:r>
                    </w:p>
                  </w:txbxContent>
                </v:textbox>
              </v:rect>
              <v:rect id="Rectangle 106995" o:spid="_x0000_s1225" style="position:absolute;left:5914390;top:807973;width:42144;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44p9wwAA&#10;AN8AAAAPAAAAZHJzL2Rvd25yZXYueG1sRE/LisIwFN0P+A/hCu7GVEGx1SjiA13OqKDuLs21LTY3&#10;pYm2M18/GRBcHs57tmhNKZ5Uu8KygkE/AkGcWl1wpuB03H5OQDiPrLG0TAp+yMFi3vmYYaJtw9/0&#10;PPhMhBB2CSrIva8SKV2ak0HXtxVx4G62NugDrDOpa2xCuCnlMIrG0mDBoSHHilY5pffDwyjYTarl&#10;ZW9/m6zcXHfnr3O8PsZeqV63XU5BeGr9W/xy73WYH43jeAT/fwIAOf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944p9wwAAAN8AAAAPAAAAAAAAAAAAAAAAAJcCAABkcnMvZG93&#10;bnJldi54bWxQSwUGAAAAAAQABAD1AAAAhwMAAAAA&#10;" filled="f" stroked="f">
                <v:textbox inset="0,0,0,0">
                  <w:txbxContent>
                    <w:p w14:paraId="1152513A" w14:textId="77777777" w:rsidR="00B24F21" w:rsidRDefault="00B24F21">
                      <w:pPr>
                        <w:spacing w:after="160" w:line="259" w:lineRule="auto"/>
                        <w:ind w:left="0" w:right="0" w:firstLine="0"/>
                        <w:jc w:val="left"/>
                      </w:pPr>
                      <w:r>
                        <w:rPr>
                          <w:b/>
                          <w:sz w:val="22"/>
                        </w:rPr>
                        <w:t xml:space="preserve"> </w:t>
                      </w:r>
                    </w:p>
                  </w:txbxContent>
                </v:textbox>
              </v:rect>
              <v:rect id="Rectangle 107000" o:spid="_x0000_s1226" style="position:absolute;left:5158106;top:992377;width:3779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uhF1xAAA&#10;AN8AAAAPAAAAZHJzL2Rvd25yZXYueG1sRE87b8IwEN6R+h+sq9QN7HZoIWAQ6kMwUkACtlN8JBHx&#10;OYpdkvbXc0Mlxk/fe7bofa2u1MYqsIXnkQFFnAdXcWFhv/sajkHFhOywDkwWfinCYv4wmGHmQsff&#10;dN2mQkkIxwwtlCk1mdYxL8ljHIWGWLhzaD0mgW2hXYudhPtavxjzqj1WLA0lNvReUn7Z/ngLq3Gz&#10;PK7DX1fUn6fVYXOYfOwmydqnx345BZWoT3fxv3vtZL55M0YeyB8BoO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boRdcQAAADfAAAADwAAAAAAAAAAAAAAAACXAgAAZHJzL2Rv&#10;d25yZXYueG1sUEsFBgAAAAAEAAQA9QAAAIgDAAAAAA==&#10;" filled="f" stroked="f">
                <v:textbox inset="0,0,0,0">
                  <w:txbxContent>
                    <w:p w14:paraId="6FDCBA9F" w14:textId="77777777" w:rsidR="00B24F21" w:rsidRDefault="00B24F21">
                      <w:pPr>
                        <w:spacing w:after="160" w:line="259" w:lineRule="auto"/>
                        <w:ind w:left="0" w:right="0" w:firstLine="0"/>
                        <w:jc w:val="left"/>
                      </w:pPr>
                      <w:r>
                        <w:rPr>
                          <w:b/>
                          <w:sz w:val="22"/>
                        </w:rPr>
                        <w:t>2014</w:t>
                      </w:r>
                    </w:p>
                  </w:txbxContent>
                </v:textbox>
              </v:rect>
              <v:rect id="Rectangle 107001" o:spid="_x0000_s1227" style="position:absolute;left:5443474;top:992377;width:57062;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9rTuwwAA&#10;AN8AAAAPAAAAZHJzL2Rvd25yZXYueG1sRE/Pa8IwFL4P/B/CE7zNxB2cdkYRp+hxWsHt9mje2mLz&#10;Uppo6/76RRA8fny/Z4vOVuJKjS8daxgNFQjizJmScw3HdPM6AeEDssHKMWm4kYfFvPcyw8S4lvd0&#10;PYRcxBD2CWooQqgTKX1WkEU/dDVx5H5dYzFE2OTSNNjGcFvJN6XG0mLJsaHAmlYFZefDxWrYTurl&#10;9879tXm1/tmevk7Tz3QatB70u+UHiEBdeIof7p2J89W7UiO4/4kA5Pw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9rTuwwAAAN8AAAAPAAAAAAAAAAAAAAAAAJcCAABkcnMvZG93&#10;bnJldi54bWxQSwUGAAAAAAQABAD1AAAAhwMAAAAA&#10;" filled="f" stroked="f">
                <v:textbox inset="0,0,0,0">
                  <w:txbxContent>
                    <w:p w14:paraId="7A9393CB" w14:textId="77777777" w:rsidR="00B24F21" w:rsidRDefault="00B24F21">
                      <w:pPr>
                        <w:spacing w:after="160" w:line="259" w:lineRule="auto"/>
                        <w:ind w:left="0" w:right="0" w:firstLine="0"/>
                        <w:jc w:val="left"/>
                      </w:pPr>
                      <w:r>
                        <w:rPr>
                          <w:b/>
                          <w:sz w:val="22"/>
                        </w:rPr>
                        <w:t>-</w:t>
                      </w:r>
                    </w:p>
                  </w:txbxContent>
                </v:textbox>
              </v:rect>
              <v:rect id="Rectangle 107002" o:spid="_x0000_s1228" style="position:absolute;left:5484622;top:992377;width:377988;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JCqZxAAA&#10;AN8AAAAPAAAAZHJzL2Rvd25yZXYueG1sRE/Pa8IwFL4L+x/CG+ymyTw4rU1FNkWPTgfq7dE827Lm&#10;pTTRdvvrzUDY8eP7nS56W4sbtb5yrOF1pEAQ585UXGj4OqyHUxA+IBusHZOGH/KwyJ4GKSbGdfxJ&#10;t30oRAxhn6CGMoQmkdLnJVn0I9cQR+7iWoshwraQpsUuhttajpWaSIsVx4YSG3ovKf/eX62GzbRZ&#10;nrbutyvq1Xlz3B1nH4dZ0PrluV/OQQTqw7/44d6aOF+9KTWGvz8RgMz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8iQqmcQAAADfAAAADwAAAAAAAAAAAAAAAACXAgAAZHJzL2Rv&#10;d25yZXYueG1sUEsFBgAAAAAEAAQA9QAAAIgDAAAAAA==&#10;" filled="f" stroked="f">
                <v:textbox inset="0,0,0,0">
                  <w:txbxContent>
                    <w:p w14:paraId="487B5155" w14:textId="77777777" w:rsidR="00B24F21" w:rsidRDefault="00B24F21">
                      <w:pPr>
                        <w:spacing w:after="160" w:line="259" w:lineRule="auto"/>
                        <w:ind w:left="0" w:right="0" w:firstLine="0"/>
                        <w:jc w:val="left"/>
                      </w:pPr>
                      <w:r>
                        <w:rPr>
                          <w:b/>
                          <w:sz w:val="22"/>
                        </w:rPr>
                        <w:t>2020</w:t>
                      </w:r>
                    </w:p>
                  </w:txbxContent>
                </v:textbox>
              </v:rect>
              <v:rect id="Rectangle 107003" o:spid="_x0000_s1229" style="position:absolute;left:5768087;top:992377;width:42143;height:1899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aI8CwwAA&#10;AN8AAAAPAAAAZHJzL2Rvd25yZXYueG1sRE9ba8IwFH4f7D+EM/BtJlNwWo0ibkMfvYH6dmiObVlz&#10;UprMVn+9EQY+fnz3yay1pbhQ7QvHGj66CgRx6kzBmYb97ud9CMIHZIOlY9JwJQ+z6evLBBPjGt7Q&#10;ZRsyEUPYJ6ghD6FKpPRpThZ911XEkTu72mKIsM6kqbGJ4baUPaUG0mLBsSHHihY5pb/bP6thOazm&#10;x5W7NVn5fVoe1ofR124UtO68tfMxiEBteIr/3SsT56tPpfrw+BMByO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daI8CwwAAAN8AAAAPAAAAAAAAAAAAAAAAAJcCAABkcnMvZG93&#10;bnJldi54bWxQSwUGAAAAAAQABAD1AAAAhwMAAAAA&#10;" filled="f" stroked="f">
                <v:textbox inset="0,0,0,0">
                  <w:txbxContent>
                    <w:p w14:paraId="212F68D7" w14:textId="77777777" w:rsidR="00B24F21" w:rsidRDefault="00B24F21">
                      <w:pPr>
                        <w:spacing w:after="160" w:line="259" w:lineRule="auto"/>
                        <w:ind w:left="0" w:right="0" w:firstLine="0"/>
                        <w:jc w:val="left"/>
                      </w:pPr>
                      <w:r>
                        <w:rPr>
                          <w:b/>
                          <w:sz w:val="22"/>
                        </w:rPr>
                        <w:t xml:space="preserve"> </w:t>
                      </w:r>
                    </w:p>
                  </w:txbxContent>
                </v:textbox>
              </v:rect>
              <v:shape id="Picture 106979" o:spid="_x0000_s1230" type="#_x0000_t75" style="position:absolute;left:361442;top:86614;width:922655;height:6013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">
                <v:imagedata r:id="rId6" o:title=""/>
              </v:shape>
              <v:shape id="Picture 106980" o:spid="_x0000_s1231" type="#_x0000_t75" style="position:absolute;left:2130171;top:6349;width:652145;height:76200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QW&#10;drPDAAAA3wAAAA8AAABkcnMvZG93bnJldi54bWxET01rAjEQvQv+hzBCb5q1RWu3RimtShF6UFvo&#10;cdhMN4ubybKJuv5751Dw+Hjf82Xna3WmNlaBDYxHGSjiItiKSwPfh/VwBiomZIt1YDJwpQjLRb83&#10;x9yGC+/ovE+lkhCOORpwKTW51rFw5DGOQkMs3F9oPSaBbaltixcJ97V+zLKp9lixNDhs6N1Rcdyf&#10;vMx42ur1buI+NlsfVoff56R/4pcxD4Pu7RVUoi7dxf/uTyu+bPoykwfyRwDoxQ0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5BZ2s8MAAADfAAAADwAAAAAAAAAAAAAAAACcAgAA&#10;ZHJzL2Rvd25yZXYueG1sUEsFBgAAAAAEAAQA9wAAAIwDAAAAAA==&#10;">
                <v:imagedata r:id="rId7" o:title=""/>
              </v:shape>
              <v:shape id="Picture 106976" o:spid="_x0000_s1232" type="#_x0000_t75" style="position:absolute;left:3749421;top:6350;width:609600;height:65214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eu&#10;LNvEAAAA3wAAAA8AAABkcnMvZG93bnJldi54bWxET8tqwkAU3Rf8h+EW3BSd1EWqaSZiA9buii9w&#10;ec3cZkIzd0Jm1PTvO4WCy8N558vBtuJKvW8cK3ieJiCIK6cbrhUc9uvJHIQPyBpbx6Tghzwsi9FD&#10;jpl2N97SdRdqEUPYZ6jAhNBlUvrKkEU/dR1x5L5cbzFE2NdS93iL4baVsyRJpcWGY4PBjkpD1ffu&#10;YhV8lm/abDfHzcnv68P56V1jyVqp8eOwegURaAh38b/7Q8f5Sbp4SeHvTwQgi18A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LeuLNvEAAAA3wAAAA8AAAAAAAAAAAAAAAAAnAIA&#10;AGRycy9kb3ducmV2LnhtbFBLBQYAAAAABAAEAPcAAACNAwAAAAA=&#10;">
                <v:imagedata r:id="rId8" o:title=""/>
              </v:shape>
              <w10:wrap type="square" anchorx="page" anchory="page"/>
            </v:group>
          </w:pict>
        </mc:Fallback>
      </mc:AlternateContent>
    </w:r>
    <w:r>
      <w:rPr>
        <w:noProof/>
        <w:sz w:val="22"/>
      </w:rPr>
      <mc:AlternateContent>
        <mc:Choice Requires="wpg">
          <w:drawing>
            <wp:anchor distT="0" distB="0" distL="114300" distR="114300" simplePos="0" relativeHeight="251669504" behindDoc="0" locked="0" layoutInCell="1" allowOverlap="1" wp14:anchorId="75EA4993" wp14:editId="38157959">
              <wp:simplePos x="0" y="0"/>
              <wp:positionH relativeFrom="page">
                <wp:posOffset>641604</wp:posOffset>
              </wp:positionH>
              <wp:positionV relativeFrom="page">
                <wp:posOffset>1600454</wp:posOffset>
              </wp:positionV>
              <wp:extent cx="6126100" cy="6096"/>
              <wp:effectExtent l="0" t="0" r="0" b="0"/>
              <wp:wrapSquare wrapText="bothSides"/>
              <wp:docPr id="107004" name="Group 107004"/>
              <wp:cNvGraphicFramePr/>
              <a:graphic xmlns:a="http://schemas.openxmlformats.org/drawingml/2006/main">
                <a:graphicData uri="http://schemas.microsoft.com/office/word/2010/wordprocessingGroup">
                  <wpg:wgp>
                    <wpg:cNvGrpSpPr/>
                    <wpg:grpSpPr>
                      <a:xfrm>
                        <a:off x="0" y="0"/>
                        <a:ext cx="6126100" cy="6096"/>
                        <a:chOff x="0" y="0"/>
                        <a:chExt cx="6126100" cy="6096"/>
                      </a:xfrm>
                    </wpg:grpSpPr>
                    <wps:wsp>
                      <wps:cNvPr id="110937" name="Shape 110937"/>
                      <wps:cNvSpPr/>
                      <wps:spPr>
                        <a:xfrm>
                          <a:off x="0" y="0"/>
                          <a:ext cx="1627886" cy="9144"/>
                        </a:xfrm>
                        <a:custGeom>
                          <a:avLst/>
                          <a:gdLst/>
                          <a:ahLst/>
                          <a:cxnLst/>
                          <a:rect l="0" t="0" r="0" b="0"/>
                          <a:pathLst>
                            <a:path w="1627886" h="9144">
                              <a:moveTo>
                                <a:pt x="0" y="0"/>
                              </a:moveTo>
                              <a:lnTo>
                                <a:pt x="1627886" y="0"/>
                              </a:lnTo>
                              <a:lnTo>
                                <a:pt x="162788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38" name="Shape 110938"/>
                      <wps:cNvSpPr/>
                      <wps:spPr>
                        <a:xfrm>
                          <a:off x="1618742"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39" name="Shape 110939"/>
                      <wps:cNvSpPr/>
                      <wps:spPr>
                        <a:xfrm>
                          <a:off x="1624838" y="0"/>
                          <a:ext cx="1659890" cy="9144"/>
                        </a:xfrm>
                        <a:custGeom>
                          <a:avLst/>
                          <a:gdLst/>
                          <a:ahLst/>
                          <a:cxnLst/>
                          <a:rect l="0" t="0" r="0" b="0"/>
                          <a:pathLst>
                            <a:path w="1659890" h="9144">
                              <a:moveTo>
                                <a:pt x="0" y="0"/>
                              </a:moveTo>
                              <a:lnTo>
                                <a:pt x="1659890" y="0"/>
                              </a:lnTo>
                              <a:lnTo>
                                <a:pt x="165989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40" name="Shape 110940"/>
                      <wps:cNvSpPr/>
                      <wps:spPr>
                        <a:xfrm>
                          <a:off x="3275711"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41" name="Shape 110941"/>
                      <wps:cNvSpPr/>
                      <wps:spPr>
                        <a:xfrm>
                          <a:off x="3281807" y="0"/>
                          <a:ext cx="1534922" cy="9144"/>
                        </a:xfrm>
                        <a:custGeom>
                          <a:avLst/>
                          <a:gdLst/>
                          <a:ahLst/>
                          <a:cxnLst/>
                          <a:rect l="0" t="0" r="0" b="0"/>
                          <a:pathLst>
                            <a:path w="1534922" h="9144">
                              <a:moveTo>
                                <a:pt x="0" y="0"/>
                              </a:moveTo>
                              <a:lnTo>
                                <a:pt x="1534922" y="0"/>
                              </a:lnTo>
                              <a:lnTo>
                                <a:pt x="153492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42" name="Shape 110942"/>
                      <wps:cNvSpPr/>
                      <wps:spPr>
                        <a:xfrm>
                          <a:off x="4807585"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10943" name="Shape 110943"/>
                      <wps:cNvSpPr/>
                      <wps:spPr>
                        <a:xfrm>
                          <a:off x="4813681" y="0"/>
                          <a:ext cx="1312418" cy="9144"/>
                        </a:xfrm>
                        <a:custGeom>
                          <a:avLst/>
                          <a:gdLst/>
                          <a:ahLst/>
                          <a:cxnLst/>
                          <a:rect l="0" t="0" r="0" b="0"/>
                          <a:pathLst>
                            <a:path w="1312418" h="9144">
                              <a:moveTo>
                                <a:pt x="0" y="0"/>
                              </a:moveTo>
                              <a:lnTo>
                                <a:pt x="1312418" y="0"/>
                              </a:lnTo>
                              <a:lnTo>
                                <a:pt x="1312418"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mo="http://schemas.microsoft.com/office/mac/office/2008/main" xmlns:mv="urn:schemas-microsoft-com:mac:vml"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49337D1" id="Group 107004" o:spid="_x0000_s1026" style="position:absolute;margin-left:50.5pt;margin-top:126pt;width:482.35pt;height:.5pt;z-index:251669504;mso-position-horizontal-relative:page;mso-position-vertical-relative:page" coordsize="6126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">
              <v:shape id="Shape 110937" o:spid="_x0000_s1027" style="position:absolute;width:16278;height:91;visibility:visible;mso-wrap-style:square;v-text-anchor:top" coordsize="162788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" path="m,l1627886,r,9144l,9144,,e" fillcolor="black" stroked="f" strokeweight="0">
                <v:stroke miterlimit="83231f" joinstyle="miter"/>
                <v:path arrowok="t" textboxrect="0,0,1627886,9144"/>
              </v:shape>
              <v:shape id="Shape 110938" o:spid="_x0000_s1028" style="position:absolute;left:161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" path="m,l9144,r,9144l,9144,,e" fillcolor="black" stroked="f" strokeweight="0">
                <v:stroke miterlimit="83231f" joinstyle="miter"/>
                <v:path arrowok="t" textboxrect="0,0,9144,9144"/>
              </v:shape>
              <v:shape id="Shape 110939" o:spid="_x0000_s1029" style="position:absolute;left:16248;width:16599;height:91;visibility:visible;mso-wrap-style:square;v-text-anchor:top" coordsize="165989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" path="m,l1659890,r,9144l,9144,,e" fillcolor="black" stroked="f" strokeweight="0">
                <v:stroke miterlimit="83231f" joinstyle="miter"/>
                <v:path arrowok="t" textboxrect="0,0,1659890,9144"/>
              </v:shape>
              <v:shape id="Shape 110940" o:spid="_x0000_s1030" style="position:absolute;left:3275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" path="m,l9144,r,9144l,9144,,e" fillcolor="black" stroked="f" strokeweight="0">
                <v:stroke miterlimit="83231f" joinstyle="miter"/>
                <v:path arrowok="t" textboxrect="0,0,9144,9144"/>
              </v:shape>
              <v:shape id="Shape 110941" o:spid="_x0000_s1031" style="position:absolute;left:32818;width:15349;height:91;visibility:visible;mso-wrap-style:square;v-text-anchor:top" coordsize="153492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" path="m,l1534922,r,9144l,9144,,e" fillcolor="black" stroked="f" strokeweight="0">
                <v:stroke miterlimit="83231f" joinstyle="miter"/>
                <v:path arrowok="t" textboxrect="0,0,1534922,9144"/>
              </v:shape>
              <v:shape id="Shape 110942" o:spid="_x0000_s1032" style="position:absolute;left:4807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" path="m,l9144,r,9144l,9144,,e" fillcolor="black" stroked="f" strokeweight="0">
                <v:stroke miterlimit="83231f" joinstyle="miter"/>
                <v:path arrowok="t" textboxrect="0,0,9144,9144"/>
              </v:shape>
              <v:shape id="Shape 110943" o:spid="_x0000_s1033" style="position:absolute;left:48136;width:13124;height:91;visibility:visible;mso-wrap-style:square;v-text-anchor:top" coordsize="131241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" path="m,l1312418,r,9144l,9144,,e" fillcolor="black" stroked="f" strokeweight="0">
                <v:stroke miterlimit="83231f" joinstyle="miter"/>
                <v:path arrowok="t" textboxrect="0,0,1312418,9144"/>
              </v:shape>
              <w10:wrap type="square" anchorx="page" anchory="page"/>
            </v:group>
          </w:pict>
        </mc:Fallback>
      </mc:AlternateContent>
    </w:r>
    <w:r>
      <w:rPr>
        <w:sz w:val="22"/>
      </w:rPr>
      <w:t xml:space="preserve"> </w:t>
    </w:r>
  </w:p>
  <w:p w:rsidR="00B24F21" w:rsidRDefault="00B24F21"/>
  <w:p w:rsidR="00B24F21" w:rsidRDefault="00B24F21"/>
  <w:p w:rsidR="00B24F21" w:rsidRDefault="00B24F21"/>
  <w:p w:rsidR="00B24F21" w:rsidRDefault="00B24F21"/>
  <w:p w:rsidR="00B24F21" w:rsidRDefault="00B24F2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clip_image002"/>
      </v:shape>
    </w:pict>
  </w:numPicBullet>
  <w:abstractNum w:abstractNumId="0">
    <w:nsid w:val="00000022"/>
    <w:multiLevelType w:val="singleLevel"/>
    <w:tmpl w:val="00000022"/>
    <w:name w:val="WW8Num41"/>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4"/>
        <w:szCs w:val="24"/>
        <w:u w:val="none"/>
        <w:shd w:val="clear" w:color="auto" w:fill="auto"/>
        <w:vertAlign w:val="baseline"/>
      </w:rPr>
    </w:lvl>
  </w:abstractNum>
  <w:abstractNum w:abstractNumId="1">
    <w:nsid w:val="005747B4"/>
    <w:multiLevelType w:val="hybridMultilevel"/>
    <w:tmpl w:val="2C9CCD6A"/>
    <w:lvl w:ilvl="0" w:tplc="0DF00C4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41AEEA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7B8FC9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956BEE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C9088F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D78867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CA0BA0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560749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BC89B4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nsid w:val="009A48CD"/>
    <w:multiLevelType w:val="hybridMultilevel"/>
    <w:tmpl w:val="35C8A1BC"/>
    <w:lvl w:ilvl="0" w:tplc="426E0796">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5F10478E">
      <w:start w:val="1"/>
      <w:numFmt w:val="lowerLetter"/>
      <w:lvlText w:val="%2)"/>
      <w:lvlJc w:val="left"/>
      <w:pPr>
        <w:ind w:left="842" w:hanging="250"/>
      </w:pPr>
      <w:rPr>
        <w:rFonts w:ascii="Calibri" w:eastAsia="Calibri" w:hAnsi="Calibri" w:cs="Calibri" w:hint="default"/>
        <w:w w:val="100"/>
        <w:sz w:val="24"/>
        <w:szCs w:val="24"/>
        <w:lang w:val="it-IT" w:eastAsia="it-IT" w:bidi="it-IT"/>
      </w:rPr>
    </w:lvl>
    <w:lvl w:ilvl="2" w:tplc="999C5EC6">
      <w:numFmt w:val="bullet"/>
      <w:lvlText w:val="•"/>
      <w:lvlJc w:val="left"/>
      <w:pPr>
        <w:ind w:left="1885" w:hanging="250"/>
      </w:pPr>
      <w:rPr>
        <w:rFonts w:hint="default"/>
        <w:lang w:val="it-IT" w:eastAsia="it-IT" w:bidi="it-IT"/>
      </w:rPr>
    </w:lvl>
    <w:lvl w:ilvl="3" w:tplc="401E0C4C">
      <w:numFmt w:val="bullet"/>
      <w:lvlText w:val="•"/>
      <w:lvlJc w:val="left"/>
      <w:pPr>
        <w:ind w:left="2930" w:hanging="250"/>
      </w:pPr>
      <w:rPr>
        <w:rFonts w:hint="default"/>
        <w:lang w:val="it-IT" w:eastAsia="it-IT" w:bidi="it-IT"/>
      </w:rPr>
    </w:lvl>
    <w:lvl w:ilvl="4" w:tplc="45C05174">
      <w:numFmt w:val="bullet"/>
      <w:lvlText w:val="•"/>
      <w:lvlJc w:val="left"/>
      <w:pPr>
        <w:ind w:left="3975" w:hanging="250"/>
      </w:pPr>
      <w:rPr>
        <w:rFonts w:hint="default"/>
        <w:lang w:val="it-IT" w:eastAsia="it-IT" w:bidi="it-IT"/>
      </w:rPr>
    </w:lvl>
    <w:lvl w:ilvl="5" w:tplc="482E8740">
      <w:numFmt w:val="bullet"/>
      <w:lvlText w:val="•"/>
      <w:lvlJc w:val="left"/>
      <w:pPr>
        <w:ind w:left="5020" w:hanging="250"/>
      </w:pPr>
      <w:rPr>
        <w:rFonts w:hint="default"/>
        <w:lang w:val="it-IT" w:eastAsia="it-IT" w:bidi="it-IT"/>
      </w:rPr>
    </w:lvl>
    <w:lvl w:ilvl="6" w:tplc="2E4EBFBE">
      <w:numFmt w:val="bullet"/>
      <w:lvlText w:val="•"/>
      <w:lvlJc w:val="left"/>
      <w:pPr>
        <w:ind w:left="6065" w:hanging="250"/>
      </w:pPr>
      <w:rPr>
        <w:rFonts w:hint="default"/>
        <w:lang w:val="it-IT" w:eastAsia="it-IT" w:bidi="it-IT"/>
      </w:rPr>
    </w:lvl>
    <w:lvl w:ilvl="7" w:tplc="88803A14">
      <w:numFmt w:val="bullet"/>
      <w:lvlText w:val="•"/>
      <w:lvlJc w:val="left"/>
      <w:pPr>
        <w:ind w:left="7110" w:hanging="250"/>
      </w:pPr>
      <w:rPr>
        <w:rFonts w:hint="default"/>
        <w:lang w:val="it-IT" w:eastAsia="it-IT" w:bidi="it-IT"/>
      </w:rPr>
    </w:lvl>
    <w:lvl w:ilvl="8" w:tplc="807214E4">
      <w:numFmt w:val="bullet"/>
      <w:lvlText w:val="•"/>
      <w:lvlJc w:val="left"/>
      <w:pPr>
        <w:ind w:left="8156" w:hanging="250"/>
      </w:pPr>
      <w:rPr>
        <w:rFonts w:hint="default"/>
        <w:lang w:val="it-IT" w:eastAsia="it-IT" w:bidi="it-IT"/>
      </w:rPr>
    </w:lvl>
  </w:abstractNum>
  <w:abstractNum w:abstractNumId="3">
    <w:nsid w:val="00DC158B"/>
    <w:multiLevelType w:val="hybridMultilevel"/>
    <w:tmpl w:val="7346A5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14F6BE9"/>
    <w:multiLevelType w:val="hybridMultilevel"/>
    <w:tmpl w:val="8DA0CCEE"/>
    <w:lvl w:ilvl="0" w:tplc="C3EA8B8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0EE4E6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29059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FD2190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4E9CF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5C8AE7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910B23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F7C48F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93A56E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nsid w:val="03A05340"/>
    <w:multiLevelType w:val="hybridMultilevel"/>
    <w:tmpl w:val="20C8EBC2"/>
    <w:lvl w:ilvl="0" w:tplc="2DB61492">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9A621876">
      <w:start w:val="1"/>
      <w:numFmt w:val="lowerLetter"/>
      <w:lvlText w:val="%2)"/>
      <w:lvlJc w:val="left"/>
      <w:pPr>
        <w:ind w:left="953" w:hanging="360"/>
      </w:pPr>
      <w:rPr>
        <w:rFonts w:ascii="Calibri" w:eastAsia="Calibri" w:hAnsi="Calibri" w:cs="Calibri" w:hint="default"/>
        <w:spacing w:val="-6"/>
        <w:w w:val="100"/>
        <w:sz w:val="24"/>
        <w:szCs w:val="24"/>
        <w:lang w:val="it-IT" w:eastAsia="it-IT" w:bidi="it-IT"/>
      </w:rPr>
    </w:lvl>
    <w:lvl w:ilvl="2" w:tplc="CAEA0D26">
      <w:numFmt w:val="bullet"/>
      <w:lvlText w:val="•"/>
      <w:lvlJc w:val="left"/>
      <w:pPr>
        <w:ind w:left="1991" w:hanging="360"/>
      </w:pPr>
      <w:rPr>
        <w:rFonts w:hint="default"/>
        <w:lang w:val="it-IT" w:eastAsia="it-IT" w:bidi="it-IT"/>
      </w:rPr>
    </w:lvl>
    <w:lvl w:ilvl="3" w:tplc="E6A251DC">
      <w:numFmt w:val="bullet"/>
      <w:lvlText w:val="•"/>
      <w:lvlJc w:val="left"/>
      <w:pPr>
        <w:ind w:left="3023" w:hanging="360"/>
      </w:pPr>
      <w:rPr>
        <w:rFonts w:hint="default"/>
        <w:lang w:val="it-IT" w:eastAsia="it-IT" w:bidi="it-IT"/>
      </w:rPr>
    </w:lvl>
    <w:lvl w:ilvl="4" w:tplc="B8866160">
      <w:numFmt w:val="bullet"/>
      <w:lvlText w:val="•"/>
      <w:lvlJc w:val="left"/>
      <w:pPr>
        <w:ind w:left="4055" w:hanging="360"/>
      </w:pPr>
      <w:rPr>
        <w:rFonts w:hint="default"/>
        <w:lang w:val="it-IT" w:eastAsia="it-IT" w:bidi="it-IT"/>
      </w:rPr>
    </w:lvl>
    <w:lvl w:ilvl="5" w:tplc="3D44C88E">
      <w:numFmt w:val="bullet"/>
      <w:lvlText w:val="•"/>
      <w:lvlJc w:val="left"/>
      <w:pPr>
        <w:ind w:left="5087" w:hanging="360"/>
      </w:pPr>
      <w:rPr>
        <w:rFonts w:hint="default"/>
        <w:lang w:val="it-IT" w:eastAsia="it-IT" w:bidi="it-IT"/>
      </w:rPr>
    </w:lvl>
    <w:lvl w:ilvl="6" w:tplc="81E8137A">
      <w:numFmt w:val="bullet"/>
      <w:lvlText w:val="•"/>
      <w:lvlJc w:val="left"/>
      <w:pPr>
        <w:ind w:left="6119" w:hanging="360"/>
      </w:pPr>
      <w:rPr>
        <w:rFonts w:hint="default"/>
        <w:lang w:val="it-IT" w:eastAsia="it-IT" w:bidi="it-IT"/>
      </w:rPr>
    </w:lvl>
    <w:lvl w:ilvl="7" w:tplc="946435BE">
      <w:numFmt w:val="bullet"/>
      <w:lvlText w:val="•"/>
      <w:lvlJc w:val="left"/>
      <w:pPr>
        <w:ind w:left="7150" w:hanging="360"/>
      </w:pPr>
      <w:rPr>
        <w:rFonts w:hint="default"/>
        <w:lang w:val="it-IT" w:eastAsia="it-IT" w:bidi="it-IT"/>
      </w:rPr>
    </w:lvl>
    <w:lvl w:ilvl="8" w:tplc="03AC19E2">
      <w:numFmt w:val="bullet"/>
      <w:lvlText w:val="•"/>
      <w:lvlJc w:val="left"/>
      <w:pPr>
        <w:ind w:left="8182" w:hanging="360"/>
      </w:pPr>
      <w:rPr>
        <w:rFonts w:hint="default"/>
        <w:lang w:val="it-IT" w:eastAsia="it-IT" w:bidi="it-IT"/>
      </w:rPr>
    </w:lvl>
  </w:abstractNum>
  <w:abstractNum w:abstractNumId="6">
    <w:nsid w:val="045A2AEB"/>
    <w:multiLevelType w:val="hybridMultilevel"/>
    <w:tmpl w:val="829E6298"/>
    <w:lvl w:ilvl="0" w:tplc="E5AA5F46">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65909FD8">
      <w:start w:val="1"/>
      <w:numFmt w:val="decimal"/>
      <w:lvlText w:val="%2."/>
      <w:lvlJc w:val="left"/>
      <w:pPr>
        <w:ind w:left="953" w:hanging="360"/>
      </w:pPr>
      <w:rPr>
        <w:rFonts w:ascii="Calibri" w:eastAsia="Calibri" w:hAnsi="Calibri" w:cs="Calibri" w:hint="default"/>
        <w:spacing w:val="-3"/>
        <w:w w:val="100"/>
        <w:sz w:val="24"/>
        <w:szCs w:val="24"/>
        <w:lang w:val="it-IT" w:eastAsia="it-IT" w:bidi="it-IT"/>
      </w:rPr>
    </w:lvl>
    <w:lvl w:ilvl="2" w:tplc="A83C7DA6">
      <w:numFmt w:val="bullet"/>
      <w:lvlText w:val="•"/>
      <w:lvlJc w:val="left"/>
      <w:pPr>
        <w:ind w:left="1991" w:hanging="360"/>
      </w:pPr>
      <w:rPr>
        <w:rFonts w:hint="default"/>
        <w:lang w:val="it-IT" w:eastAsia="it-IT" w:bidi="it-IT"/>
      </w:rPr>
    </w:lvl>
    <w:lvl w:ilvl="3" w:tplc="B790B854">
      <w:numFmt w:val="bullet"/>
      <w:lvlText w:val="•"/>
      <w:lvlJc w:val="left"/>
      <w:pPr>
        <w:ind w:left="3023" w:hanging="360"/>
      </w:pPr>
      <w:rPr>
        <w:rFonts w:hint="default"/>
        <w:lang w:val="it-IT" w:eastAsia="it-IT" w:bidi="it-IT"/>
      </w:rPr>
    </w:lvl>
    <w:lvl w:ilvl="4" w:tplc="E3C8114C">
      <w:numFmt w:val="bullet"/>
      <w:lvlText w:val="•"/>
      <w:lvlJc w:val="left"/>
      <w:pPr>
        <w:ind w:left="4055" w:hanging="360"/>
      </w:pPr>
      <w:rPr>
        <w:rFonts w:hint="default"/>
        <w:lang w:val="it-IT" w:eastAsia="it-IT" w:bidi="it-IT"/>
      </w:rPr>
    </w:lvl>
    <w:lvl w:ilvl="5" w:tplc="EEB88CA4">
      <w:numFmt w:val="bullet"/>
      <w:lvlText w:val="•"/>
      <w:lvlJc w:val="left"/>
      <w:pPr>
        <w:ind w:left="5087" w:hanging="360"/>
      </w:pPr>
      <w:rPr>
        <w:rFonts w:hint="default"/>
        <w:lang w:val="it-IT" w:eastAsia="it-IT" w:bidi="it-IT"/>
      </w:rPr>
    </w:lvl>
    <w:lvl w:ilvl="6" w:tplc="1C0C7F2E">
      <w:numFmt w:val="bullet"/>
      <w:lvlText w:val="•"/>
      <w:lvlJc w:val="left"/>
      <w:pPr>
        <w:ind w:left="6119" w:hanging="360"/>
      </w:pPr>
      <w:rPr>
        <w:rFonts w:hint="default"/>
        <w:lang w:val="it-IT" w:eastAsia="it-IT" w:bidi="it-IT"/>
      </w:rPr>
    </w:lvl>
    <w:lvl w:ilvl="7" w:tplc="9D16E052">
      <w:numFmt w:val="bullet"/>
      <w:lvlText w:val="•"/>
      <w:lvlJc w:val="left"/>
      <w:pPr>
        <w:ind w:left="7150" w:hanging="360"/>
      </w:pPr>
      <w:rPr>
        <w:rFonts w:hint="default"/>
        <w:lang w:val="it-IT" w:eastAsia="it-IT" w:bidi="it-IT"/>
      </w:rPr>
    </w:lvl>
    <w:lvl w:ilvl="8" w:tplc="27729C82">
      <w:numFmt w:val="bullet"/>
      <w:lvlText w:val="•"/>
      <w:lvlJc w:val="left"/>
      <w:pPr>
        <w:ind w:left="8182" w:hanging="360"/>
      </w:pPr>
      <w:rPr>
        <w:rFonts w:hint="default"/>
        <w:lang w:val="it-IT" w:eastAsia="it-IT" w:bidi="it-IT"/>
      </w:rPr>
    </w:lvl>
  </w:abstractNum>
  <w:abstractNum w:abstractNumId="7">
    <w:nsid w:val="07B84A8D"/>
    <w:multiLevelType w:val="hybridMultilevel"/>
    <w:tmpl w:val="73727C4E"/>
    <w:lvl w:ilvl="0" w:tplc="2EF606BE">
      <w:start w:val="1"/>
      <w:numFmt w:val="decimal"/>
      <w:lvlText w:val="%1."/>
      <w:lvlJc w:val="left"/>
      <w:pPr>
        <w:ind w:left="400" w:hanging="168"/>
      </w:pPr>
      <w:rPr>
        <w:rFonts w:ascii="Calibri Light" w:eastAsia="Calibri Light" w:hAnsi="Calibri Light" w:cs="Calibri Light" w:hint="default"/>
        <w:i/>
        <w:color w:val="1F4D78"/>
        <w:w w:val="100"/>
        <w:sz w:val="20"/>
        <w:szCs w:val="20"/>
        <w:lang w:val="it-IT" w:eastAsia="it-IT" w:bidi="it-IT"/>
      </w:rPr>
    </w:lvl>
    <w:lvl w:ilvl="1" w:tplc="1C52BBFE">
      <w:numFmt w:val="bullet"/>
      <w:lvlText w:val="•"/>
      <w:lvlJc w:val="left"/>
      <w:pPr>
        <w:ind w:left="1384" w:hanging="168"/>
      </w:pPr>
      <w:rPr>
        <w:rFonts w:hint="default"/>
        <w:lang w:val="it-IT" w:eastAsia="it-IT" w:bidi="it-IT"/>
      </w:rPr>
    </w:lvl>
    <w:lvl w:ilvl="2" w:tplc="991071A8">
      <w:numFmt w:val="bullet"/>
      <w:lvlText w:val="•"/>
      <w:lvlJc w:val="left"/>
      <w:pPr>
        <w:ind w:left="2369" w:hanging="168"/>
      </w:pPr>
      <w:rPr>
        <w:rFonts w:hint="default"/>
        <w:lang w:val="it-IT" w:eastAsia="it-IT" w:bidi="it-IT"/>
      </w:rPr>
    </w:lvl>
    <w:lvl w:ilvl="3" w:tplc="AFE45BE8">
      <w:numFmt w:val="bullet"/>
      <w:lvlText w:val="•"/>
      <w:lvlJc w:val="left"/>
      <w:pPr>
        <w:ind w:left="3353" w:hanging="168"/>
      </w:pPr>
      <w:rPr>
        <w:rFonts w:hint="default"/>
        <w:lang w:val="it-IT" w:eastAsia="it-IT" w:bidi="it-IT"/>
      </w:rPr>
    </w:lvl>
    <w:lvl w:ilvl="4" w:tplc="33A81B3E">
      <w:numFmt w:val="bullet"/>
      <w:lvlText w:val="•"/>
      <w:lvlJc w:val="left"/>
      <w:pPr>
        <w:ind w:left="4338" w:hanging="168"/>
      </w:pPr>
      <w:rPr>
        <w:rFonts w:hint="default"/>
        <w:lang w:val="it-IT" w:eastAsia="it-IT" w:bidi="it-IT"/>
      </w:rPr>
    </w:lvl>
    <w:lvl w:ilvl="5" w:tplc="9E0E1476">
      <w:numFmt w:val="bullet"/>
      <w:lvlText w:val="•"/>
      <w:lvlJc w:val="left"/>
      <w:pPr>
        <w:ind w:left="5323" w:hanging="168"/>
      </w:pPr>
      <w:rPr>
        <w:rFonts w:hint="default"/>
        <w:lang w:val="it-IT" w:eastAsia="it-IT" w:bidi="it-IT"/>
      </w:rPr>
    </w:lvl>
    <w:lvl w:ilvl="6" w:tplc="6876CD50">
      <w:numFmt w:val="bullet"/>
      <w:lvlText w:val="•"/>
      <w:lvlJc w:val="left"/>
      <w:pPr>
        <w:ind w:left="6307" w:hanging="168"/>
      </w:pPr>
      <w:rPr>
        <w:rFonts w:hint="default"/>
        <w:lang w:val="it-IT" w:eastAsia="it-IT" w:bidi="it-IT"/>
      </w:rPr>
    </w:lvl>
    <w:lvl w:ilvl="7" w:tplc="004494DA">
      <w:numFmt w:val="bullet"/>
      <w:lvlText w:val="•"/>
      <w:lvlJc w:val="left"/>
      <w:pPr>
        <w:ind w:left="7292" w:hanging="168"/>
      </w:pPr>
      <w:rPr>
        <w:rFonts w:hint="default"/>
        <w:lang w:val="it-IT" w:eastAsia="it-IT" w:bidi="it-IT"/>
      </w:rPr>
    </w:lvl>
    <w:lvl w:ilvl="8" w:tplc="0DD040AA">
      <w:numFmt w:val="bullet"/>
      <w:lvlText w:val="•"/>
      <w:lvlJc w:val="left"/>
      <w:pPr>
        <w:ind w:left="8277" w:hanging="168"/>
      </w:pPr>
      <w:rPr>
        <w:rFonts w:hint="default"/>
        <w:lang w:val="it-IT" w:eastAsia="it-IT" w:bidi="it-IT"/>
      </w:rPr>
    </w:lvl>
  </w:abstractNum>
  <w:abstractNum w:abstractNumId="8">
    <w:nsid w:val="086B23D4"/>
    <w:multiLevelType w:val="hybridMultilevel"/>
    <w:tmpl w:val="81A29E76"/>
    <w:lvl w:ilvl="0" w:tplc="BEB6BC3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7D69C4A">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6D4EF5E">
      <w:start w:val="1"/>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AC48FC4">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3301D08">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17C3D72">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9228258">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D66D08C">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2BABF62">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nsid w:val="0A8422EE"/>
    <w:multiLevelType w:val="hybridMultilevel"/>
    <w:tmpl w:val="5530A982"/>
    <w:lvl w:ilvl="0" w:tplc="E418F372">
      <w:start w:val="2"/>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0AE071D7"/>
    <w:multiLevelType w:val="hybridMultilevel"/>
    <w:tmpl w:val="635673F4"/>
    <w:lvl w:ilvl="0" w:tplc="AAFE4B72">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11ACE3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16AA38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57A753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0EA863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F24C20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90C623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EFC6B8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C0E9E72">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nsid w:val="0EAC0496"/>
    <w:multiLevelType w:val="hybridMultilevel"/>
    <w:tmpl w:val="5650B822"/>
    <w:lvl w:ilvl="0" w:tplc="8C38EA0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032F79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4602D40">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8B82AB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7B0EF8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7C89A4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6AE5ED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668236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1B6C38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nsid w:val="10BA710D"/>
    <w:multiLevelType w:val="hybridMultilevel"/>
    <w:tmpl w:val="824E83B8"/>
    <w:lvl w:ilvl="0" w:tplc="A13019FC">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814ACEA">
      <w:start w:val="1"/>
      <w:numFmt w:val="lowerLetter"/>
      <w:lvlRestart w:val="0"/>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8AC2E84">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C047046">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CFA3E7A">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18C6C0">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A26E10C">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A0C940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2323138">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nsid w:val="1158152B"/>
    <w:multiLevelType w:val="hybridMultilevel"/>
    <w:tmpl w:val="71124BB6"/>
    <w:lvl w:ilvl="0" w:tplc="1606395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842FEE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03459A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74DA7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25C166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F8CD83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E406FCA">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9E03D7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A3475A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nsid w:val="14B11109"/>
    <w:multiLevelType w:val="hybridMultilevel"/>
    <w:tmpl w:val="6FC08BA4"/>
    <w:lvl w:ilvl="0" w:tplc="935A5088">
      <w:numFmt w:val="bullet"/>
      <w:lvlText w:val="-"/>
      <w:lvlJc w:val="left"/>
      <w:pPr>
        <w:ind w:left="946" w:hanging="356"/>
      </w:pPr>
      <w:rPr>
        <w:rFonts w:hint="default"/>
        <w:spacing w:val="-3"/>
        <w:w w:val="100"/>
        <w:lang w:val="it-IT" w:eastAsia="it-IT" w:bidi="it-IT"/>
      </w:rPr>
    </w:lvl>
    <w:lvl w:ilvl="1" w:tplc="DCB0FC44">
      <w:numFmt w:val="bullet"/>
      <w:lvlText w:val="•"/>
      <w:lvlJc w:val="left"/>
      <w:pPr>
        <w:ind w:left="1870" w:hanging="356"/>
      </w:pPr>
      <w:rPr>
        <w:rFonts w:hint="default"/>
        <w:lang w:val="it-IT" w:eastAsia="it-IT" w:bidi="it-IT"/>
      </w:rPr>
    </w:lvl>
    <w:lvl w:ilvl="2" w:tplc="4A1ECCDE">
      <w:numFmt w:val="bullet"/>
      <w:lvlText w:val="•"/>
      <w:lvlJc w:val="left"/>
      <w:pPr>
        <w:ind w:left="2801" w:hanging="356"/>
      </w:pPr>
      <w:rPr>
        <w:rFonts w:hint="default"/>
        <w:lang w:val="it-IT" w:eastAsia="it-IT" w:bidi="it-IT"/>
      </w:rPr>
    </w:lvl>
    <w:lvl w:ilvl="3" w:tplc="04465A44">
      <w:numFmt w:val="bullet"/>
      <w:lvlText w:val="•"/>
      <w:lvlJc w:val="left"/>
      <w:pPr>
        <w:ind w:left="3731" w:hanging="356"/>
      </w:pPr>
      <w:rPr>
        <w:rFonts w:hint="default"/>
        <w:lang w:val="it-IT" w:eastAsia="it-IT" w:bidi="it-IT"/>
      </w:rPr>
    </w:lvl>
    <w:lvl w:ilvl="4" w:tplc="483A56B4">
      <w:numFmt w:val="bullet"/>
      <w:lvlText w:val="•"/>
      <w:lvlJc w:val="left"/>
      <w:pPr>
        <w:ind w:left="4662" w:hanging="356"/>
      </w:pPr>
      <w:rPr>
        <w:rFonts w:hint="default"/>
        <w:lang w:val="it-IT" w:eastAsia="it-IT" w:bidi="it-IT"/>
      </w:rPr>
    </w:lvl>
    <w:lvl w:ilvl="5" w:tplc="B49A0832">
      <w:numFmt w:val="bullet"/>
      <w:lvlText w:val="•"/>
      <w:lvlJc w:val="left"/>
      <w:pPr>
        <w:ind w:left="5593" w:hanging="356"/>
      </w:pPr>
      <w:rPr>
        <w:rFonts w:hint="default"/>
        <w:lang w:val="it-IT" w:eastAsia="it-IT" w:bidi="it-IT"/>
      </w:rPr>
    </w:lvl>
    <w:lvl w:ilvl="6" w:tplc="A20E9092">
      <w:numFmt w:val="bullet"/>
      <w:lvlText w:val="•"/>
      <w:lvlJc w:val="left"/>
      <w:pPr>
        <w:ind w:left="6523" w:hanging="356"/>
      </w:pPr>
      <w:rPr>
        <w:rFonts w:hint="default"/>
        <w:lang w:val="it-IT" w:eastAsia="it-IT" w:bidi="it-IT"/>
      </w:rPr>
    </w:lvl>
    <w:lvl w:ilvl="7" w:tplc="93386CDC">
      <w:numFmt w:val="bullet"/>
      <w:lvlText w:val="•"/>
      <w:lvlJc w:val="left"/>
      <w:pPr>
        <w:ind w:left="7454" w:hanging="356"/>
      </w:pPr>
      <w:rPr>
        <w:rFonts w:hint="default"/>
        <w:lang w:val="it-IT" w:eastAsia="it-IT" w:bidi="it-IT"/>
      </w:rPr>
    </w:lvl>
    <w:lvl w:ilvl="8" w:tplc="C0C61AFE">
      <w:numFmt w:val="bullet"/>
      <w:lvlText w:val="•"/>
      <w:lvlJc w:val="left"/>
      <w:pPr>
        <w:ind w:left="8385" w:hanging="356"/>
      </w:pPr>
      <w:rPr>
        <w:rFonts w:hint="default"/>
        <w:lang w:val="it-IT" w:eastAsia="it-IT" w:bidi="it-IT"/>
      </w:rPr>
    </w:lvl>
  </w:abstractNum>
  <w:abstractNum w:abstractNumId="15">
    <w:nsid w:val="17D74092"/>
    <w:multiLevelType w:val="hybridMultilevel"/>
    <w:tmpl w:val="E382739E"/>
    <w:lvl w:ilvl="0" w:tplc="196473A6">
      <w:numFmt w:val="bullet"/>
      <w:lvlText w:val="-"/>
      <w:lvlJc w:val="left"/>
      <w:pPr>
        <w:ind w:left="600" w:hanging="428"/>
      </w:pPr>
      <w:rPr>
        <w:rFonts w:ascii="Cambria" w:eastAsia="Cambria" w:hAnsi="Cambria" w:cs="Cambria" w:hint="default"/>
        <w:spacing w:val="-26"/>
        <w:w w:val="100"/>
        <w:sz w:val="24"/>
        <w:szCs w:val="24"/>
        <w:lang w:val="it-IT" w:eastAsia="it-IT" w:bidi="it-IT"/>
      </w:rPr>
    </w:lvl>
    <w:lvl w:ilvl="1" w:tplc="1DE41C14">
      <w:numFmt w:val="bullet"/>
      <w:lvlText w:val="•"/>
      <w:lvlJc w:val="left"/>
      <w:pPr>
        <w:ind w:left="1538" w:hanging="428"/>
      </w:pPr>
      <w:rPr>
        <w:rFonts w:hint="default"/>
        <w:lang w:val="it-IT" w:eastAsia="it-IT" w:bidi="it-IT"/>
      </w:rPr>
    </w:lvl>
    <w:lvl w:ilvl="2" w:tplc="A40E48BC">
      <w:numFmt w:val="bullet"/>
      <w:lvlText w:val="•"/>
      <w:lvlJc w:val="left"/>
      <w:pPr>
        <w:ind w:left="2477" w:hanging="428"/>
      </w:pPr>
      <w:rPr>
        <w:rFonts w:hint="default"/>
        <w:lang w:val="it-IT" w:eastAsia="it-IT" w:bidi="it-IT"/>
      </w:rPr>
    </w:lvl>
    <w:lvl w:ilvl="3" w:tplc="C296764A">
      <w:numFmt w:val="bullet"/>
      <w:lvlText w:val="•"/>
      <w:lvlJc w:val="left"/>
      <w:pPr>
        <w:ind w:left="3415" w:hanging="428"/>
      </w:pPr>
      <w:rPr>
        <w:rFonts w:hint="default"/>
        <w:lang w:val="it-IT" w:eastAsia="it-IT" w:bidi="it-IT"/>
      </w:rPr>
    </w:lvl>
    <w:lvl w:ilvl="4" w:tplc="687CDAEE">
      <w:numFmt w:val="bullet"/>
      <w:lvlText w:val="•"/>
      <w:lvlJc w:val="left"/>
      <w:pPr>
        <w:ind w:left="4354" w:hanging="428"/>
      </w:pPr>
      <w:rPr>
        <w:rFonts w:hint="default"/>
        <w:lang w:val="it-IT" w:eastAsia="it-IT" w:bidi="it-IT"/>
      </w:rPr>
    </w:lvl>
    <w:lvl w:ilvl="5" w:tplc="5C6E74D6">
      <w:numFmt w:val="bullet"/>
      <w:lvlText w:val="•"/>
      <w:lvlJc w:val="left"/>
      <w:pPr>
        <w:ind w:left="5293" w:hanging="428"/>
      </w:pPr>
      <w:rPr>
        <w:rFonts w:hint="default"/>
        <w:lang w:val="it-IT" w:eastAsia="it-IT" w:bidi="it-IT"/>
      </w:rPr>
    </w:lvl>
    <w:lvl w:ilvl="6" w:tplc="C22CAB1C">
      <w:numFmt w:val="bullet"/>
      <w:lvlText w:val="•"/>
      <w:lvlJc w:val="left"/>
      <w:pPr>
        <w:ind w:left="6231" w:hanging="428"/>
      </w:pPr>
      <w:rPr>
        <w:rFonts w:hint="default"/>
        <w:lang w:val="it-IT" w:eastAsia="it-IT" w:bidi="it-IT"/>
      </w:rPr>
    </w:lvl>
    <w:lvl w:ilvl="7" w:tplc="D4E84192">
      <w:numFmt w:val="bullet"/>
      <w:lvlText w:val="•"/>
      <w:lvlJc w:val="left"/>
      <w:pPr>
        <w:ind w:left="7170" w:hanging="428"/>
      </w:pPr>
      <w:rPr>
        <w:rFonts w:hint="default"/>
        <w:lang w:val="it-IT" w:eastAsia="it-IT" w:bidi="it-IT"/>
      </w:rPr>
    </w:lvl>
    <w:lvl w:ilvl="8" w:tplc="DB56EF06">
      <w:numFmt w:val="bullet"/>
      <w:lvlText w:val="•"/>
      <w:lvlJc w:val="left"/>
      <w:pPr>
        <w:ind w:left="8109" w:hanging="428"/>
      </w:pPr>
      <w:rPr>
        <w:rFonts w:hint="default"/>
        <w:lang w:val="it-IT" w:eastAsia="it-IT" w:bidi="it-IT"/>
      </w:rPr>
    </w:lvl>
  </w:abstractNum>
  <w:abstractNum w:abstractNumId="16">
    <w:nsid w:val="1A7237B9"/>
    <w:multiLevelType w:val="hybridMultilevel"/>
    <w:tmpl w:val="EB6E988A"/>
    <w:lvl w:ilvl="0" w:tplc="908E1B4C">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CEC88A">
      <w:start w:val="1"/>
      <w:numFmt w:val="bullet"/>
      <w:lvlText w:val="o"/>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10E2954">
      <w:start w:val="1"/>
      <w:numFmt w:val="bullet"/>
      <w:lvlText w:val="▪"/>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0E801D0">
      <w:start w:val="1"/>
      <w:numFmt w:val="bullet"/>
      <w:lvlText w:val="•"/>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6D2D818">
      <w:start w:val="1"/>
      <w:numFmt w:val="bullet"/>
      <w:lvlText w:val="o"/>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FFE7908">
      <w:start w:val="1"/>
      <w:numFmt w:val="bullet"/>
      <w:lvlText w:val="▪"/>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E826308">
      <w:start w:val="1"/>
      <w:numFmt w:val="bullet"/>
      <w:lvlText w:val="•"/>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3DE7E08">
      <w:start w:val="1"/>
      <w:numFmt w:val="bullet"/>
      <w:lvlText w:val="o"/>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A742D06">
      <w:start w:val="1"/>
      <w:numFmt w:val="bullet"/>
      <w:lvlText w:val="▪"/>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nsid w:val="1AAF5370"/>
    <w:multiLevelType w:val="hybridMultilevel"/>
    <w:tmpl w:val="8C480680"/>
    <w:lvl w:ilvl="0" w:tplc="B54227E8">
      <w:start w:val="1"/>
      <w:numFmt w:val="decimal"/>
      <w:lvlText w:val="%1."/>
      <w:lvlJc w:val="left"/>
      <w:pPr>
        <w:ind w:left="593" w:hanging="361"/>
      </w:pPr>
      <w:rPr>
        <w:rFonts w:ascii="Calibri" w:eastAsia="Calibri" w:hAnsi="Calibri" w:cs="Calibri" w:hint="default"/>
        <w:spacing w:val="-3"/>
        <w:w w:val="100"/>
        <w:sz w:val="24"/>
        <w:szCs w:val="24"/>
        <w:lang w:val="it-IT" w:eastAsia="it-IT" w:bidi="it-IT"/>
      </w:rPr>
    </w:lvl>
    <w:lvl w:ilvl="1" w:tplc="7B40B2AC">
      <w:numFmt w:val="bullet"/>
      <w:lvlText w:val="-"/>
      <w:lvlJc w:val="left"/>
      <w:pPr>
        <w:ind w:left="953" w:hanging="360"/>
      </w:pPr>
      <w:rPr>
        <w:rFonts w:ascii="Cambria" w:eastAsia="Cambria" w:hAnsi="Cambria" w:cs="Cambria" w:hint="default"/>
        <w:spacing w:val="-3"/>
        <w:w w:val="100"/>
        <w:sz w:val="24"/>
        <w:szCs w:val="24"/>
        <w:lang w:val="it-IT" w:eastAsia="it-IT" w:bidi="it-IT"/>
      </w:rPr>
    </w:lvl>
    <w:lvl w:ilvl="2" w:tplc="FB126D52">
      <w:numFmt w:val="bullet"/>
      <w:lvlText w:val="•"/>
      <w:lvlJc w:val="left"/>
      <w:pPr>
        <w:ind w:left="1991" w:hanging="360"/>
      </w:pPr>
      <w:rPr>
        <w:rFonts w:hint="default"/>
        <w:lang w:val="it-IT" w:eastAsia="it-IT" w:bidi="it-IT"/>
      </w:rPr>
    </w:lvl>
    <w:lvl w:ilvl="3" w:tplc="4A88A04E">
      <w:numFmt w:val="bullet"/>
      <w:lvlText w:val="•"/>
      <w:lvlJc w:val="left"/>
      <w:pPr>
        <w:ind w:left="3023" w:hanging="360"/>
      </w:pPr>
      <w:rPr>
        <w:rFonts w:hint="default"/>
        <w:lang w:val="it-IT" w:eastAsia="it-IT" w:bidi="it-IT"/>
      </w:rPr>
    </w:lvl>
    <w:lvl w:ilvl="4" w:tplc="678AAFF2">
      <w:numFmt w:val="bullet"/>
      <w:lvlText w:val="•"/>
      <w:lvlJc w:val="left"/>
      <w:pPr>
        <w:ind w:left="4055" w:hanging="360"/>
      </w:pPr>
      <w:rPr>
        <w:rFonts w:hint="default"/>
        <w:lang w:val="it-IT" w:eastAsia="it-IT" w:bidi="it-IT"/>
      </w:rPr>
    </w:lvl>
    <w:lvl w:ilvl="5" w:tplc="70168B52">
      <w:numFmt w:val="bullet"/>
      <w:lvlText w:val="•"/>
      <w:lvlJc w:val="left"/>
      <w:pPr>
        <w:ind w:left="5087" w:hanging="360"/>
      </w:pPr>
      <w:rPr>
        <w:rFonts w:hint="default"/>
        <w:lang w:val="it-IT" w:eastAsia="it-IT" w:bidi="it-IT"/>
      </w:rPr>
    </w:lvl>
    <w:lvl w:ilvl="6" w:tplc="5F7A25AC">
      <w:numFmt w:val="bullet"/>
      <w:lvlText w:val="•"/>
      <w:lvlJc w:val="left"/>
      <w:pPr>
        <w:ind w:left="6119" w:hanging="360"/>
      </w:pPr>
      <w:rPr>
        <w:rFonts w:hint="default"/>
        <w:lang w:val="it-IT" w:eastAsia="it-IT" w:bidi="it-IT"/>
      </w:rPr>
    </w:lvl>
    <w:lvl w:ilvl="7" w:tplc="BF747074">
      <w:numFmt w:val="bullet"/>
      <w:lvlText w:val="•"/>
      <w:lvlJc w:val="left"/>
      <w:pPr>
        <w:ind w:left="7150" w:hanging="360"/>
      </w:pPr>
      <w:rPr>
        <w:rFonts w:hint="default"/>
        <w:lang w:val="it-IT" w:eastAsia="it-IT" w:bidi="it-IT"/>
      </w:rPr>
    </w:lvl>
    <w:lvl w:ilvl="8" w:tplc="836679D4">
      <w:numFmt w:val="bullet"/>
      <w:lvlText w:val="•"/>
      <w:lvlJc w:val="left"/>
      <w:pPr>
        <w:ind w:left="8182" w:hanging="360"/>
      </w:pPr>
      <w:rPr>
        <w:rFonts w:hint="default"/>
        <w:lang w:val="it-IT" w:eastAsia="it-IT" w:bidi="it-IT"/>
      </w:rPr>
    </w:lvl>
  </w:abstractNum>
  <w:abstractNum w:abstractNumId="18">
    <w:nsid w:val="1C843ACC"/>
    <w:multiLevelType w:val="hybridMultilevel"/>
    <w:tmpl w:val="A936ED5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nsid w:val="1D7D79F9"/>
    <w:multiLevelType w:val="hybridMultilevel"/>
    <w:tmpl w:val="AAF036A8"/>
    <w:lvl w:ilvl="0" w:tplc="0410000F">
      <w:start w:val="1"/>
      <w:numFmt w:val="decimal"/>
      <w:lvlText w:val="%1."/>
      <w:lvlJc w:val="left"/>
      <w:pPr>
        <w:ind w:left="723" w:hanging="360"/>
      </w:pPr>
      <w:rPr>
        <w:rFonts w:hint="default"/>
        <w:b w:val="0"/>
        <w:bCs/>
        <w:i w:val="0"/>
        <w:color w:val="auto"/>
      </w:rPr>
    </w:lvl>
    <w:lvl w:ilvl="1" w:tplc="04100003">
      <w:start w:val="1"/>
      <w:numFmt w:val="bullet"/>
      <w:lvlText w:val="o"/>
      <w:lvlJc w:val="left"/>
      <w:pPr>
        <w:ind w:left="1443" w:hanging="360"/>
      </w:pPr>
      <w:rPr>
        <w:rFonts w:ascii="Courier New" w:hAnsi="Courier New" w:cs="Courier New" w:hint="default"/>
      </w:rPr>
    </w:lvl>
    <w:lvl w:ilvl="2" w:tplc="04100005">
      <w:start w:val="1"/>
      <w:numFmt w:val="bullet"/>
      <w:lvlText w:val=""/>
      <w:lvlJc w:val="left"/>
      <w:pPr>
        <w:ind w:left="2163" w:hanging="360"/>
      </w:pPr>
      <w:rPr>
        <w:rFonts w:ascii="Wingdings" w:hAnsi="Wingdings" w:hint="default"/>
      </w:rPr>
    </w:lvl>
    <w:lvl w:ilvl="3" w:tplc="04100001">
      <w:start w:val="1"/>
      <w:numFmt w:val="bullet"/>
      <w:lvlText w:val=""/>
      <w:lvlJc w:val="left"/>
      <w:pPr>
        <w:ind w:left="2883" w:hanging="360"/>
      </w:pPr>
      <w:rPr>
        <w:rFonts w:ascii="Symbol" w:hAnsi="Symbol" w:hint="default"/>
      </w:rPr>
    </w:lvl>
    <w:lvl w:ilvl="4" w:tplc="04100003">
      <w:start w:val="1"/>
      <w:numFmt w:val="bullet"/>
      <w:lvlText w:val="o"/>
      <w:lvlJc w:val="left"/>
      <w:pPr>
        <w:ind w:left="3603" w:hanging="360"/>
      </w:pPr>
      <w:rPr>
        <w:rFonts w:ascii="Courier New" w:hAnsi="Courier New" w:cs="Courier New" w:hint="default"/>
      </w:rPr>
    </w:lvl>
    <w:lvl w:ilvl="5" w:tplc="04100005">
      <w:start w:val="1"/>
      <w:numFmt w:val="bullet"/>
      <w:lvlText w:val=""/>
      <w:lvlJc w:val="left"/>
      <w:pPr>
        <w:ind w:left="4323" w:hanging="360"/>
      </w:pPr>
      <w:rPr>
        <w:rFonts w:ascii="Wingdings" w:hAnsi="Wingdings" w:hint="default"/>
      </w:rPr>
    </w:lvl>
    <w:lvl w:ilvl="6" w:tplc="04100001">
      <w:start w:val="1"/>
      <w:numFmt w:val="bullet"/>
      <w:lvlText w:val=""/>
      <w:lvlJc w:val="left"/>
      <w:pPr>
        <w:ind w:left="5043" w:hanging="360"/>
      </w:pPr>
      <w:rPr>
        <w:rFonts w:ascii="Symbol" w:hAnsi="Symbol" w:hint="default"/>
      </w:rPr>
    </w:lvl>
    <w:lvl w:ilvl="7" w:tplc="04100003">
      <w:start w:val="1"/>
      <w:numFmt w:val="bullet"/>
      <w:lvlText w:val="o"/>
      <w:lvlJc w:val="left"/>
      <w:pPr>
        <w:ind w:left="5763" w:hanging="360"/>
      </w:pPr>
      <w:rPr>
        <w:rFonts w:ascii="Courier New" w:hAnsi="Courier New" w:cs="Courier New" w:hint="default"/>
      </w:rPr>
    </w:lvl>
    <w:lvl w:ilvl="8" w:tplc="04100005">
      <w:start w:val="1"/>
      <w:numFmt w:val="bullet"/>
      <w:lvlText w:val=""/>
      <w:lvlJc w:val="left"/>
      <w:pPr>
        <w:ind w:left="6483" w:hanging="360"/>
      </w:pPr>
      <w:rPr>
        <w:rFonts w:ascii="Wingdings" w:hAnsi="Wingdings" w:hint="default"/>
      </w:rPr>
    </w:lvl>
  </w:abstractNum>
  <w:abstractNum w:abstractNumId="20">
    <w:nsid w:val="1ED20F10"/>
    <w:multiLevelType w:val="hybridMultilevel"/>
    <w:tmpl w:val="19C29560"/>
    <w:lvl w:ilvl="0" w:tplc="16B217E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64E5B2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D0A7E9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784C64C">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5F0416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E58BF3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2FEA7B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640F7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9A0A3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nsid w:val="1FA53A46"/>
    <w:multiLevelType w:val="hybridMultilevel"/>
    <w:tmpl w:val="9BE04AD8"/>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nsid w:val="210A4498"/>
    <w:multiLevelType w:val="hybridMultilevel"/>
    <w:tmpl w:val="9F2A7F22"/>
    <w:lvl w:ilvl="0" w:tplc="A06E29C4">
      <w:numFmt w:val="bullet"/>
      <w:lvlText w:val="-"/>
      <w:lvlJc w:val="left"/>
      <w:pPr>
        <w:ind w:left="600" w:hanging="428"/>
      </w:pPr>
      <w:rPr>
        <w:rFonts w:hint="default"/>
        <w:spacing w:val="-3"/>
        <w:w w:val="100"/>
        <w:lang w:val="it-IT" w:eastAsia="it-IT" w:bidi="it-IT"/>
      </w:rPr>
    </w:lvl>
    <w:lvl w:ilvl="1" w:tplc="CF129CB6">
      <w:numFmt w:val="bullet"/>
      <w:lvlText w:val="•"/>
      <w:lvlJc w:val="left"/>
      <w:pPr>
        <w:ind w:left="1538" w:hanging="428"/>
      </w:pPr>
      <w:rPr>
        <w:rFonts w:hint="default"/>
        <w:lang w:val="it-IT" w:eastAsia="it-IT" w:bidi="it-IT"/>
      </w:rPr>
    </w:lvl>
    <w:lvl w:ilvl="2" w:tplc="8ACE81D8">
      <w:numFmt w:val="bullet"/>
      <w:lvlText w:val="•"/>
      <w:lvlJc w:val="left"/>
      <w:pPr>
        <w:ind w:left="2477" w:hanging="428"/>
      </w:pPr>
      <w:rPr>
        <w:rFonts w:hint="default"/>
        <w:lang w:val="it-IT" w:eastAsia="it-IT" w:bidi="it-IT"/>
      </w:rPr>
    </w:lvl>
    <w:lvl w:ilvl="3" w:tplc="BBD0CB60">
      <w:numFmt w:val="bullet"/>
      <w:lvlText w:val="•"/>
      <w:lvlJc w:val="left"/>
      <w:pPr>
        <w:ind w:left="3415" w:hanging="428"/>
      </w:pPr>
      <w:rPr>
        <w:rFonts w:hint="default"/>
        <w:lang w:val="it-IT" w:eastAsia="it-IT" w:bidi="it-IT"/>
      </w:rPr>
    </w:lvl>
    <w:lvl w:ilvl="4" w:tplc="98B61022">
      <w:numFmt w:val="bullet"/>
      <w:lvlText w:val="•"/>
      <w:lvlJc w:val="left"/>
      <w:pPr>
        <w:ind w:left="4354" w:hanging="428"/>
      </w:pPr>
      <w:rPr>
        <w:rFonts w:hint="default"/>
        <w:lang w:val="it-IT" w:eastAsia="it-IT" w:bidi="it-IT"/>
      </w:rPr>
    </w:lvl>
    <w:lvl w:ilvl="5" w:tplc="5D96BB64">
      <w:numFmt w:val="bullet"/>
      <w:lvlText w:val="•"/>
      <w:lvlJc w:val="left"/>
      <w:pPr>
        <w:ind w:left="5293" w:hanging="428"/>
      </w:pPr>
      <w:rPr>
        <w:rFonts w:hint="default"/>
        <w:lang w:val="it-IT" w:eastAsia="it-IT" w:bidi="it-IT"/>
      </w:rPr>
    </w:lvl>
    <w:lvl w:ilvl="6" w:tplc="6D5617D0">
      <w:numFmt w:val="bullet"/>
      <w:lvlText w:val="•"/>
      <w:lvlJc w:val="left"/>
      <w:pPr>
        <w:ind w:left="6231" w:hanging="428"/>
      </w:pPr>
      <w:rPr>
        <w:rFonts w:hint="default"/>
        <w:lang w:val="it-IT" w:eastAsia="it-IT" w:bidi="it-IT"/>
      </w:rPr>
    </w:lvl>
    <w:lvl w:ilvl="7" w:tplc="046021E2">
      <w:numFmt w:val="bullet"/>
      <w:lvlText w:val="•"/>
      <w:lvlJc w:val="left"/>
      <w:pPr>
        <w:ind w:left="7170" w:hanging="428"/>
      </w:pPr>
      <w:rPr>
        <w:rFonts w:hint="default"/>
        <w:lang w:val="it-IT" w:eastAsia="it-IT" w:bidi="it-IT"/>
      </w:rPr>
    </w:lvl>
    <w:lvl w:ilvl="8" w:tplc="2C8E9ED2">
      <w:numFmt w:val="bullet"/>
      <w:lvlText w:val="•"/>
      <w:lvlJc w:val="left"/>
      <w:pPr>
        <w:ind w:left="8109" w:hanging="428"/>
      </w:pPr>
      <w:rPr>
        <w:rFonts w:hint="default"/>
        <w:lang w:val="it-IT" w:eastAsia="it-IT" w:bidi="it-IT"/>
      </w:rPr>
    </w:lvl>
  </w:abstractNum>
  <w:abstractNum w:abstractNumId="23">
    <w:nsid w:val="21770B90"/>
    <w:multiLevelType w:val="hybridMultilevel"/>
    <w:tmpl w:val="937C718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21F60852"/>
    <w:multiLevelType w:val="hybridMultilevel"/>
    <w:tmpl w:val="B96AB1EA"/>
    <w:lvl w:ilvl="0" w:tplc="064CDA2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432165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55CFC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3EDAB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1129D1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BDC2ED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11CE5A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466644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B9CB0D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nsid w:val="23E70FE1"/>
    <w:multiLevelType w:val="hybridMultilevel"/>
    <w:tmpl w:val="BCD491D8"/>
    <w:lvl w:ilvl="0" w:tplc="B534FADC">
      <w:start w:val="1"/>
      <w:numFmt w:val="decimal"/>
      <w:lvlText w:val="%1."/>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00F79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41C91F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1E403B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7B0C15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906FB6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61E50F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C52EFA6">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C74FD2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6">
    <w:nsid w:val="28F74075"/>
    <w:multiLevelType w:val="hybridMultilevel"/>
    <w:tmpl w:val="21EE1694"/>
    <w:lvl w:ilvl="0" w:tplc="975C24FC">
      <w:start w:val="1"/>
      <w:numFmt w:val="decimal"/>
      <w:lvlText w:val="%1."/>
      <w:lvlJc w:val="left"/>
      <w:pPr>
        <w:ind w:left="660" w:hanging="428"/>
      </w:pPr>
      <w:rPr>
        <w:rFonts w:ascii="Calibri" w:eastAsia="Calibri" w:hAnsi="Calibri" w:cs="Calibri" w:hint="default"/>
        <w:spacing w:val="-29"/>
        <w:w w:val="100"/>
        <w:sz w:val="24"/>
        <w:szCs w:val="24"/>
        <w:lang w:val="it-IT" w:eastAsia="it-IT" w:bidi="it-IT"/>
      </w:rPr>
    </w:lvl>
    <w:lvl w:ilvl="1" w:tplc="5E08D948">
      <w:numFmt w:val="bullet"/>
      <w:lvlText w:val="•"/>
      <w:lvlJc w:val="left"/>
      <w:pPr>
        <w:ind w:left="1618" w:hanging="428"/>
      </w:pPr>
      <w:rPr>
        <w:rFonts w:hint="default"/>
        <w:lang w:val="it-IT" w:eastAsia="it-IT" w:bidi="it-IT"/>
      </w:rPr>
    </w:lvl>
    <w:lvl w:ilvl="2" w:tplc="1C507A2A">
      <w:numFmt w:val="bullet"/>
      <w:lvlText w:val="•"/>
      <w:lvlJc w:val="left"/>
      <w:pPr>
        <w:ind w:left="2577" w:hanging="428"/>
      </w:pPr>
      <w:rPr>
        <w:rFonts w:hint="default"/>
        <w:lang w:val="it-IT" w:eastAsia="it-IT" w:bidi="it-IT"/>
      </w:rPr>
    </w:lvl>
    <w:lvl w:ilvl="3" w:tplc="FFB8E4C6">
      <w:numFmt w:val="bullet"/>
      <w:lvlText w:val="•"/>
      <w:lvlJc w:val="left"/>
      <w:pPr>
        <w:ind w:left="3535" w:hanging="428"/>
      </w:pPr>
      <w:rPr>
        <w:rFonts w:hint="default"/>
        <w:lang w:val="it-IT" w:eastAsia="it-IT" w:bidi="it-IT"/>
      </w:rPr>
    </w:lvl>
    <w:lvl w:ilvl="4" w:tplc="1B2A9124">
      <w:numFmt w:val="bullet"/>
      <w:lvlText w:val="•"/>
      <w:lvlJc w:val="left"/>
      <w:pPr>
        <w:ind w:left="4494" w:hanging="428"/>
      </w:pPr>
      <w:rPr>
        <w:rFonts w:hint="default"/>
        <w:lang w:val="it-IT" w:eastAsia="it-IT" w:bidi="it-IT"/>
      </w:rPr>
    </w:lvl>
    <w:lvl w:ilvl="5" w:tplc="B34E3A24">
      <w:numFmt w:val="bullet"/>
      <w:lvlText w:val="•"/>
      <w:lvlJc w:val="left"/>
      <w:pPr>
        <w:ind w:left="5453" w:hanging="428"/>
      </w:pPr>
      <w:rPr>
        <w:rFonts w:hint="default"/>
        <w:lang w:val="it-IT" w:eastAsia="it-IT" w:bidi="it-IT"/>
      </w:rPr>
    </w:lvl>
    <w:lvl w:ilvl="6" w:tplc="CCFA41C8">
      <w:numFmt w:val="bullet"/>
      <w:lvlText w:val="•"/>
      <w:lvlJc w:val="left"/>
      <w:pPr>
        <w:ind w:left="6411" w:hanging="428"/>
      </w:pPr>
      <w:rPr>
        <w:rFonts w:hint="default"/>
        <w:lang w:val="it-IT" w:eastAsia="it-IT" w:bidi="it-IT"/>
      </w:rPr>
    </w:lvl>
    <w:lvl w:ilvl="7" w:tplc="29341508">
      <w:numFmt w:val="bullet"/>
      <w:lvlText w:val="•"/>
      <w:lvlJc w:val="left"/>
      <w:pPr>
        <w:ind w:left="7370" w:hanging="428"/>
      </w:pPr>
      <w:rPr>
        <w:rFonts w:hint="default"/>
        <w:lang w:val="it-IT" w:eastAsia="it-IT" w:bidi="it-IT"/>
      </w:rPr>
    </w:lvl>
    <w:lvl w:ilvl="8" w:tplc="475ACBAA">
      <w:numFmt w:val="bullet"/>
      <w:lvlText w:val="•"/>
      <w:lvlJc w:val="left"/>
      <w:pPr>
        <w:ind w:left="8329" w:hanging="428"/>
      </w:pPr>
      <w:rPr>
        <w:rFonts w:hint="default"/>
        <w:lang w:val="it-IT" w:eastAsia="it-IT" w:bidi="it-IT"/>
      </w:rPr>
    </w:lvl>
  </w:abstractNum>
  <w:abstractNum w:abstractNumId="27">
    <w:nsid w:val="297F3138"/>
    <w:multiLevelType w:val="hybridMultilevel"/>
    <w:tmpl w:val="FE5EE67A"/>
    <w:lvl w:ilvl="0" w:tplc="5F0A92C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D76AC64">
      <w:start w:val="1"/>
      <w:numFmt w:val="lowerLetter"/>
      <w:lvlText w:val="%2"/>
      <w:lvlJc w:val="left"/>
      <w:pPr>
        <w:ind w:left="6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B689F9A">
      <w:start w:val="1"/>
      <w:numFmt w:val="lowerRoman"/>
      <w:lvlText w:val="%3"/>
      <w:lvlJc w:val="left"/>
      <w:pPr>
        <w:ind w:left="9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DF63E60">
      <w:start w:val="1"/>
      <w:numFmt w:val="lowerRoman"/>
      <w:lvlRestart w:val="0"/>
      <w:lvlText w:val="%4."/>
      <w:lvlJc w:val="left"/>
      <w:pPr>
        <w:ind w:left="14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DCE8A58">
      <w:start w:val="1"/>
      <w:numFmt w:val="lowerLetter"/>
      <w:lvlText w:val="%5"/>
      <w:lvlJc w:val="left"/>
      <w:pPr>
        <w:ind w:left="19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42085AA">
      <w:start w:val="1"/>
      <w:numFmt w:val="lowerRoman"/>
      <w:lvlText w:val="%6"/>
      <w:lvlJc w:val="left"/>
      <w:pPr>
        <w:ind w:left="26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E0442A">
      <w:start w:val="1"/>
      <w:numFmt w:val="decimal"/>
      <w:lvlText w:val="%7"/>
      <w:lvlJc w:val="left"/>
      <w:pPr>
        <w:ind w:left="3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8583842">
      <w:start w:val="1"/>
      <w:numFmt w:val="lowerLetter"/>
      <w:lvlText w:val="%8"/>
      <w:lvlJc w:val="left"/>
      <w:pPr>
        <w:ind w:left="41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182349C">
      <w:start w:val="1"/>
      <w:numFmt w:val="lowerRoman"/>
      <w:lvlText w:val="%9"/>
      <w:lvlJc w:val="left"/>
      <w:pPr>
        <w:ind w:left="48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nsid w:val="2C95140F"/>
    <w:multiLevelType w:val="multilevel"/>
    <w:tmpl w:val="6DF86064"/>
    <w:lvl w:ilvl="0">
      <w:start w:val="3"/>
      <w:numFmt w:val="decimal"/>
      <w:lvlText w:val="%1"/>
      <w:lvlJc w:val="left"/>
      <w:pPr>
        <w:ind w:left="360" w:hanging="360"/>
      </w:pPr>
      <w:rPr>
        <w:rFonts w:hint="default"/>
        <w:color w:val="1F4D78"/>
      </w:rPr>
    </w:lvl>
    <w:lvl w:ilvl="1">
      <w:start w:val="3"/>
      <w:numFmt w:val="decimal"/>
      <w:lvlText w:val="%1.%2"/>
      <w:lvlJc w:val="left"/>
      <w:pPr>
        <w:ind w:left="345" w:hanging="360"/>
      </w:pPr>
      <w:rPr>
        <w:rFonts w:hint="default"/>
        <w:color w:val="1F4D78"/>
      </w:rPr>
    </w:lvl>
    <w:lvl w:ilvl="2">
      <w:start w:val="1"/>
      <w:numFmt w:val="lowerLetter"/>
      <w:lvlText w:val="%1.%2.%3"/>
      <w:lvlJc w:val="left"/>
      <w:pPr>
        <w:ind w:left="690" w:hanging="720"/>
      </w:pPr>
      <w:rPr>
        <w:rFonts w:hint="default"/>
        <w:color w:val="1F4D78"/>
      </w:rPr>
    </w:lvl>
    <w:lvl w:ilvl="3">
      <w:start w:val="1"/>
      <w:numFmt w:val="decimal"/>
      <w:lvlText w:val="%1.%2.%3.%4"/>
      <w:lvlJc w:val="left"/>
      <w:pPr>
        <w:ind w:left="675" w:hanging="720"/>
      </w:pPr>
      <w:rPr>
        <w:rFonts w:hint="default"/>
        <w:color w:val="1F4D78"/>
      </w:rPr>
    </w:lvl>
    <w:lvl w:ilvl="4">
      <w:start w:val="1"/>
      <w:numFmt w:val="decimal"/>
      <w:lvlText w:val="%1.%2.%3.%4.%5"/>
      <w:lvlJc w:val="left"/>
      <w:pPr>
        <w:ind w:left="1020" w:hanging="1080"/>
      </w:pPr>
      <w:rPr>
        <w:rFonts w:hint="default"/>
        <w:color w:val="1F4D78"/>
      </w:rPr>
    </w:lvl>
    <w:lvl w:ilvl="5">
      <w:start w:val="1"/>
      <w:numFmt w:val="decimal"/>
      <w:lvlText w:val="%1.%2.%3.%4.%5.%6"/>
      <w:lvlJc w:val="left"/>
      <w:pPr>
        <w:ind w:left="1005" w:hanging="1080"/>
      </w:pPr>
      <w:rPr>
        <w:rFonts w:hint="default"/>
        <w:color w:val="1F4D78"/>
      </w:rPr>
    </w:lvl>
    <w:lvl w:ilvl="6">
      <w:start w:val="1"/>
      <w:numFmt w:val="decimal"/>
      <w:lvlText w:val="%1.%2.%3.%4.%5.%6.%7"/>
      <w:lvlJc w:val="left"/>
      <w:pPr>
        <w:ind w:left="1350" w:hanging="1440"/>
      </w:pPr>
      <w:rPr>
        <w:rFonts w:hint="default"/>
        <w:color w:val="1F4D78"/>
      </w:rPr>
    </w:lvl>
    <w:lvl w:ilvl="7">
      <w:start w:val="1"/>
      <w:numFmt w:val="decimal"/>
      <w:lvlText w:val="%1.%2.%3.%4.%5.%6.%7.%8"/>
      <w:lvlJc w:val="left"/>
      <w:pPr>
        <w:ind w:left="1335" w:hanging="1440"/>
      </w:pPr>
      <w:rPr>
        <w:rFonts w:hint="default"/>
        <w:color w:val="1F4D78"/>
      </w:rPr>
    </w:lvl>
    <w:lvl w:ilvl="8">
      <w:start w:val="1"/>
      <w:numFmt w:val="decimal"/>
      <w:lvlText w:val="%1.%2.%3.%4.%5.%6.%7.%8.%9"/>
      <w:lvlJc w:val="left"/>
      <w:pPr>
        <w:ind w:left="1680" w:hanging="1800"/>
      </w:pPr>
      <w:rPr>
        <w:rFonts w:hint="default"/>
        <w:color w:val="1F4D78"/>
      </w:rPr>
    </w:lvl>
  </w:abstractNum>
  <w:abstractNum w:abstractNumId="29">
    <w:nsid w:val="2CE62701"/>
    <w:multiLevelType w:val="hybridMultilevel"/>
    <w:tmpl w:val="00089944"/>
    <w:lvl w:ilvl="0" w:tplc="2A6E0E3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0D2E07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A0C66B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9849F1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5F0FA8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47C174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95E6E2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D857B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DEA2E7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0">
    <w:nsid w:val="2D26467F"/>
    <w:multiLevelType w:val="hybridMultilevel"/>
    <w:tmpl w:val="79FAE326"/>
    <w:lvl w:ilvl="0" w:tplc="C366C0F6">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320AFEAE">
      <w:numFmt w:val="bullet"/>
      <w:lvlText w:val="•"/>
      <w:lvlJc w:val="left"/>
      <w:pPr>
        <w:ind w:left="1564" w:hanging="361"/>
      </w:pPr>
      <w:rPr>
        <w:rFonts w:hint="default"/>
        <w:lang w:val="it-IT" w:eastAsia="it-IT" w:bidi="it-IT"/>
      </w:rPr>
    </w:lvl>
    <w:lvl w:ilvl="2" w:tplc="F8487E98">
      <w:numFmt w:val="bullet"/>
      <w:lvlText w:val="•"/>
      <w:lvlJc w:val="left"/>
      <w:pPr>
        <w:ind w:left="2529" w:hanging="361"/>
      </w:pPr>
      <w:rPr>
        <w:rFonts w:hint="default"/>
        <w:lang w:val="it-IT" w:eastAsia="it-IT" w:bidi="it-IT"/>
      </w:rPr>
    </w:lvl>
    <w:lvl w:ilvl="3" w:tplc="205A62BA">
      <w:numFmt w:val="bullet"/>
      <w:lvlText w:val="•"/>
      <w:lvlJc w:val="left"/>
      <w:pPr>
        <w:ind w:left="3493" w:hanging="361"/>
      </w:pPr>
      <w:rPr>
        <w:rFonts w:hint="default"/>
        <w:lang w:val="it-IT" w:eastAsia="it-IT" w:bidi="it-IT"/>
      </w:rPr>
    </w:lvl>
    <w:lvl w:ilvl="4" w:tplc="043CAA48">
      <w:numFmt w:val="bullet"/>
      <w:lvlText w:val="•"/>
      <w:lvlJc w:val="left"/>
      <w:pPr>
        <w:ind w:left="4458" w:hanging="361"/>
      </w:pPr>
      <w:rPr>
        <w:rFonts w:hint="default"/>
        <w:lang w:val="it-IT" w:eastAsia="it-IT" w:bidi="it-IT"/>
      </w:rPr>
    </w:lvl>
    <w:lvl w:ilvl="5" w:tplc="1966C21A">
      <w:numFmt w:val="bullet"/>
      <w:lvlText w:val="•"/>
      <w:lvlJc w:val="left"/>
      <w:pPr>
        <w:ind w:left="5423" w:hanging="361"/>
      </w:pPr>
      <w:rPr>
        <w:rFonts w:hint="default"/>
        <w:lang w:val="it-IT" w:eastAsia="it-IT" w:bidi="it-IT"/>
      </w:rPr>
    </w:lvl>
    <w:lvl w:ilvl="6" w:tplc="0248D436">
      <w:numFmt w:val="bullet"/>
      <w:lvlText w:val="•"/>
      <w:lvlJc w:val="left"/>
      <w:pPr>
        <w:ind w:left="6387" w:hanging="361"/>
      </w:pPr>
      <w:rPr>
        <w:rFonts w:hint="default"/>
        <w:lang w:val="it-IT" w:eastAsia="it-IT" w:bidi="it-IT"/>
      </w:rPr>
    </w:lvl>
    <w:lvl w:ilvl="7" w:tplc="9E86E100">
      <w:numFmt w:val="bullet"/>
      <w:lvlText w:val="•"/>
      <w:lvlJc w:val="left"/>
      <w:pPr>
        <w:ind w:left="7352" w:hanging="361"/>
      </w:pPr>
      <w:rPr>
        <w:rFonts w:hint="default"/>
        <w:lang w:val="it-IT" w:eastAsia="it-IT" w:bidi="it-IT"/>
      </w:rPr>
    </w:lvl>
    <w:lvl w:ilvl="8" w:tplc="616A754E">
      <w:numFmt w:val="bullet"/>
      <w:lvlText w:val="•"/>
      <w:lvlJc w:val="left"/>
      <w:pPr>
        <w:ind w:left="8317" w:hanging="361"/>
      </w:pPr>
      <w:rPr>
        <w:rFonts w:hint="default"/>
        <w:lang w:val="it-IT" w:eastAsia="it-IT" w:bidi="it-IT"/>
      </w:rPr>
    </w:lvl>
  </w:abstractNum>
  <w:abstractNum w:abstractNumId="31">
    <w:nsid w:val="2D7F2751"/>
    <w:multiLevelType w:val="multilevel"/>
    <w:tmpl w:val="629A19AA"/>
    <w:lvl w:ilvl="0">
      <w:start w:val="1"/>
      <w:numFmt w:val="lowerLetter"/>
      <w:lvlText w:val="%1)"/>
      <w:lvlJc w:val="left"/>
      <w:pPr>
        <w:ind w:left="720" w:hanging="360"/>
      </w:pPr>
      <w:rPr>
        <w:b w:val="0"/>
      </w:rPr>
    </w:lvl>
    <w:lvl w:ilvl="1">
      <w:start w:val="2"/>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2">
    <w:nsid w:val="2DAE1C48"/>
    <w:multiLevelType w:val="hybridMultilevel"/>
    <w:tmpl w:val="5FCA26DE"/>
    <w:lvl w:ilvl="0" w:tplc="5EA0A8C4">
      <w:start w:val="1"/>
      <w:numFmt w:val="lowerLetter"/>
      <w:lvlText w:val="%1)"/>
      <w:lvlJc w:val="left"/>
      <w:pPr>
        <w:ind w:left="953" w:hanging="360"/>
      </w:pPr>
      <w:rPr>
        <w:rFonts w:ascii="Calibri" w:eastAsia="Calibri" w:hAnsi="Calibri" w:cs="Calibri" w:hint="default"/>
        <w:spacing w:val="-13"/>
        <w:w w:val="100"/>
        <w:sz w:val="24"/>
        <w:szCs w:val="24"/>
        <w:lang w:val="it-IT" w:eastAsia="it-IT" w:bidi="it-IT"/>
      </w:rPr>
    </w:lvl>
    <w:lvl w:ilvl="1" w:tplc="D478B0EC">
      <w:numFmt w:val="bullet"/>
      <w:lvlText w:val="•"/>
      <w:lvlJc w:val="left"/>
      <w:pPr>
        <w:ind w:left="1888" w:hanging="360"/>
      </w:pPr>
      <w:rPr>
        <w:rFonts w:hint="default"/>
        <w:lang w:val="it-IT" w:eastAsia="it-IT" w:bidi="it-IT"/>
      </w:rPr>
    </w:lvl>
    <w:lvl w:ilvl="2" w:tplc="D748A078">
      <w:numFmt w:val="bullet"/>
      <w:lvlText w:val="•"/>
      <w:lvlJc w:val="left"/>
      <w:pPr>
        <w:ind w:left="2817" w:hanging="360"/>
      </w:pPr>
      <w:rPr>
        <w:rFonts w:hint="default"/>
        <w:lang w:val="it-IT" w:eastAsia="it-IT" w:bidi="it-IT"/>
      </w:rPr>
    </w:lvl>
    <w:lvl w:ilvl="3" w:tplc="C58C09BC">
      <w:numFmt w:val="bullet"/>
      <w:lvlText w:val="•"/>
      <w:lvlJc w:val="left"/>
      <w:pPr>
        <w:ind w:left="3745" w:hanging="360"/>
      </w:pPr>
      <w:rPr>
        <w:rFonts w:hint="default"/>
        <w:lang w:val="it-IT" w:eastAsia="it-IT" w:bidi="it-IT"/>
      </w:rPr>
    </w:lvl>
    <w:lvl w:ilvl="4" w:tplc="B7CA4EB6">
      <w:numFmt w:val="bullet"/>
      <w:lvlText w:val="•"/>
      <w:lvlJc w:val="left"/>
      <w:pPr>
        <w:ind w:left="4674" w:hanging="360"/>
      </w:pPr>
      <w:rPr>
        <w:rFonts w:hint="default"/>
        <w:lang w:val="it-IT" w:eastAsia="it-IT" w:bidi="it-IT"/>
      </w:rPr>
    </w:lvl>
    <w:lvl w:ilvl="5" w:tplc="31564118">
      <w:numFmt w:val="bullet"/>
      <w:lvlText w:val="•"/>
      <w:lvlJc w:val="left"/>
      <w:pPr>
        <w:ind w:left="5603" w:hanging="360"/>
      </w:pPr>
      <w:rPr>
        <w:rFonts w:hint="default"/>
        <w:lang w:val="it-IT" w:eastAsia="it-IT" w:bidi="it-IT"/>
      </w:rPr>
    </w:lvl>
    <w:lvl w:ilvl="6" w:tplc="BE8A6DD4">
      <w:numFmt w:val="bullet"/>
      <w:lvlText w:val="•"/>
      <w:lvlJc w:val="left"/>
      <w:pPr>
        <w:ind w:left="6531" w:hanging="360"/>
      </w:pPr>
      <w:rPr>
        <w:rFonts w:hint="default"/>
        <w:lang w:val="it-IT" w:eastAsia="it-IT" w:bidi="it-IT"/>
      </w:rPr>
    </w:lvl>
    <w:lvl w:ilvl="7" w:tplc="E5C07884">
      <w:numFmt w:val="bullet"/>
      <w:lvlText w:val="•"/>
      <w:lvlJc w:val="left"/>
      <w:pPr>
        <w:ind w:left="7460" w:hanging="360"/>
      </w:pPr>
      <w:rPr>
        <w:rFonts w:hint="default"/>
        <w:lang w:val="it-IT" w:eastAsia="it-IT" w:bidi="it-IT"/>
      </w:rPr>
    </w:lvl>
    <w:lvl w:ilvl="8" w:tplc="E1AACE80">
      <w:numFmt w:val="bullet"/>
      <w:lvlText w:val="•"/>
      <w:lvlJc w:val="left"/>
      <w:pPr>
        <w:ind w:left="8389" w:hanging="360"/>
      </w:pPr>
      <w:rPr>
        <w:rFonts w:hint="default"/>
        <w:lang w:val="it-IT" w:eastAsia="it-IT" w:bidi="it-IT"/>
      </w:rPr>
    </w:lvl>
  </w:abstractNum>
  <w:abstractNum w:abstractNumId="33">
    <w:nsid w:val="2E181272"/>
    <w:multiLevelType w:val="hybridMultilevel"/>
    <w:tmpl w:val="8AD23682"/>
    <w:lvl w:ilvl="0" w:tplc="852A0586">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68BC6AB6">
      <w:numFmt w:val="bullet"/>
      <w:lvlText w:val="•"/>
      <w:lvlJc w:val="left"/>
      <w:pPr>
        <w:ind w:left="1888" w:hanging="360"/>
      </w:pPr>
      <w:rPr>
        <w:rFonts w:hint="default"/>
        <w:lang w:val="it-IT" w:eastAsia="it-IT" w:bidi="it-IT"/>
      </w:rPr>
    </w:lvl>
    <w:lvl w:ilvl="2" w:tplc="5D2237FE">
      <w:numFmt w:val="bullet"/>
      <w:lvlText w:val="•"/>
      <w:lvlJc w:val="left"/>
      <w:pPr>
        <w:ind w:left="2817" w:hanging="360"/>
      </w:pPr>
      <w:rPr>
        <w:rFonts w:hint="default"/>
        <w:lang w:val="it-IT" w:eastAsia="it-IT" w:bidi="it-IT"/>
      </w:rPr>
    </w:lvl>
    <w:lvl w:ilvl="3" w:tplc="559C9F10">
      <w:numFmt w:val="bullet"/>
      <w:lvlText w:val="•"/>
      <w:lvlJc w:val="left"/>
      <w:pPr>
        <w:ind w:left="3745" w:hanging="360"/>
      </w:pPr>
      <w:rPr>
        <w:rFonts w:hint="default"/>
        <w:lang w:val="it-IT" w:eastAsia="it-IT" w:bidi="it-IT"/>
      </w:rPr>
    </w:lvl>
    <w:lvl w:ilvl="4" w:tplc="90DCE458">
      <w:numFmt w:val="bullet"/>
      <w:lvlText w:val="•"/>
      <w:lvlJc w:val="left"/>
      <w:pPr>
        <w:ind w:left="4674" w:hanging="360"/>
      </w:pPr>
      <w:rPr>
        <w:rFonts w:hint="default"/>
        <w:lang w:val="it-IT" w:eastAsia="it-IT" w:bidi="it-IT"/>
      </w:rPr>
    </w:lvl>
    <w:lvl w:ilvl="5" w:tplc="888CEE3E">
      <w:numFmt w:val="bullet"/>
      <w:lvlText w:val="•"/>
      <w:lvlJc w:val="left"/>
      <w:pPr>
        <w:ind w:left="5603" w:hanging="360"/>
      </w:pPr>
      <w:rPr>
        <w:rFonts w:hint="default"/>
        <w:lang w:val="it-IT" w:eastAsia="it-IT" w:bidi="it-IT"/>
      </w:rPr>
    </w:lvl>
    <w:lvl w:ilvl="6" w:tplc="82600CD6">
      <w:numFmt w:val="bullet"/>
      <w:lvlText w:val="•"/>
      <w:lvlJc w:val="left"/>
      <w:pPr>
        <w:ind w:left="6531" w:hanging="360"/>
      </w:pPr>
      <w:rPr>
        <w:rFonts w:hint="default"/>
        <w:lang w:val="it-IT" w:eastAsia="it-IT" w:bidi="it-IT"/>
      </w:rPr>
    </w:lvl>
    <w:lvl w:ilvl="7" w:tplc="D07EEBEC">
      <w:numFmt w:val="bullet"/>
      <w:lvlText w:val="•"/>
      <w:lvlJc w:val="left"/>
      <w:pPr>
        <w:ind w:left="7460" w:hanging="360"/>
      </w:pPr>
      <w:rPr>
        <w:rFonts w:hint="default"/>
        <w:lang w:val="it-IT" w:eastAsia="it-IT" w:bidi="it-IT"/>
      </w:rPr>
    </w:lvl>
    <w:lvl w:ilvl="8" w:tplc="70F03234">
      <w:numFmt w:val="bullet"/>
      <w:lvlText w:val="•"/>
      <w:lvlJc w:val="left"/>
      <w:pPr>
        <w:ind w:left="8389" w:hanging="360"/>
      </w:pPr>
      <w:rPr>
        <w:rFonts w:hint="default"/>
        <w:lang w:val="it-IT" w:eastAsia="it-IT" w:bidi="it-IT"/>
      </w:rPr>
    </w:lvl>
  </w:abstractNum>
  <w:abstractNum w:abstractNumId="34">
    <w:nsid w:val="302528D6"/>
    <w:multiLevelType w:val="hybridMultilevel"/>
    <w:tmpl w:val="84043630"/>
    <w:lvl w:ilvl="0" w:tplc="21B0DBF0">
      <w:start w:val="1"/>
      <w:numFmt w:val="decimal"/>
      <w:lvlText w:val="%1."/>
      <w:lvlJc w:val="left"/>
      <w:pPr>
        <w:ind w:left="593" w:hanging="361"/>
      </w:pPr>
      <w:rPr>
        <w:rFonts w:ascii="Calibri" w:eastAsia="Calibri" w:hAnsi="Calibri" w:cs="Calibri" w:hint="default"/>
        <w:spacing w:val="-26"/>
        <w:w w:val="100"/>
        <w:sz w:val="24"/>
        <w:szCs w:val="24"/>
        <w:lang w:val="it-IT" w:eastAsia="it-IT" w:bidi="it-IT"/>
      </w:rPr>
    </w:lvl>
    <w:lvl w:ilvl="1" w:tplc="22D80516">
      <w:start w:val="1"/>
      <w:numFmt w:val="lowerLetter"/>
      <w:lvlText w:val="%2)"/>
      <w:lvlJc w:val="left"/>
      <w:pPr>
        <w:ind w:left="953" w:hanging="416"/>
      </w:pPr>
      <w:rPr>
        <w:rFonts w:ascii="Calibri" w:eastAsia="Calibri" w:hAnsi="Calibri" w:cs="Calibri" w:hint="default"/>
        <w:spacing w:val="-3"/>
        <w:w w:val="100"/>
        <w:sz w:val="24"/>
        <w:szCs w:val="24"/>
        <w:lang w:val="it-IT" w:eastAsia="it-IT" w:bidi="it-IT"/>
      </w:rPr>
    </w:lvl>
    <w:lvl w:ilvl="2" w:tplc="9398A504">
      <w:numFmt w:val="bullet"/>
      <w:lvlText w:val="•"/>
      <w:lvlJc w:val="left"/>
      <w:pPr>
        <w:ind w:left="1991" w:hanging="416"/>
      </w:pPr>
      <w:rPr>
        <w:rFonts w:hint="default"/>
        <w:lang w:val="it-IT" w:eastAsia="it-IT" w:bidi="it-IT"/>
      </w:rPr>
    </w:lvl>
    <w:lvl w:ilvl="3" w:tplc="0A98DE38">
      <w:numFmt w:val="bullet"/>
      <w:lvlText w:val="•"/>
      <w:lvlJc w:val="left"/>
      <w:pPr>
        <w:ind w:left="3023" w:hanging="416"/>
      </w:pPr>
      <w:rPr>
        <w:rFonts w:hint="default"/>
        <w:lang w:val="it-IT" w:eastAsia="it-IT" w:bidi="it-IT"/>
      </w:rPr>
    </w:lvl>
    <w:lvl w:ilvl="4" w:tplc="8894FBF4">
      <w:numFmt w:val="bullet"/>
      <w:lvlText w:val="•"/>
      <w:lvlJc w:val="left"/>
      <w:pPr>
        <w:ind w:left="4055" w:hanging="416"/>
      </w:pPr>
      <w:rPr>
        <w:rFonts w:hint="default"/>
        <w:lang w:val="it-IT" w:eastAsia="it-IT" w:bidi="it-IT"/>
      </w:rPr>
    </w:lvl>
    <w:lvl w:ilvl="5" w:tplc="4F3E4E58">
      <w:numFmt w:val="bullet"/>
      <w:lvlText w:val="•"/>
      <w:lvlJc w:val="left"/>
      <w:pPr>
        <w:ind w:left="5087" w:hanging="416"/>
      </w:pPr>
      <w:rPr>
        <w:rFonts w:hint="default"/>
        <w:lang w:val="it-IT" w:eastAsia="it-IT" w:bidi="it-IT"/>
      </w:rPr>
    </w:lvl>
    <w:lvl w:ilvl="6" w:tplc="FFEA44D6">
      <w:numFmt w:val="bullet"/>
      <w:lvlText w:val="•"/>
      <w:lvlJc w:val="left"/>
      <w:pPr>
        <w:ind w:left="6119" w:hanging="416"/>
      </w:pPr>
      <w:rPr>
        <w:rFonts w:hint="default"/>
        <w:lang w:val="it-IT" w:eastAsia="it-IT" w:bidi="it-IT"/>
      </w:rPr>
    </w:lvl>
    <w:lvl w:ilvl="7" w:tplc="2DFC65F2">
      <w:numFmt w:val="bullet"/>
      <w:lvlText w:val="•"/>
      <w:lvlJc w:val="left"/>
      <w:pPr>
        <w:ind w:left="7150" w:hanging="416"/>
      </w:pPr>
      <w:rPr>
        <w:rFonts w:hint="default"/>
        <w:lang w:val="it-IT" w:eastAsia="it-IT" w:bidi="it-IT"/>
      </w:rPr>
    </w:lvl>
    <w:lvl w:ilvl="8" w:tplc="770682F8">
      <w:numFmt w:val="bullet"/>
      <w:lvlText w:val="•"/>
      <w:lvlJc w:val="left"/>
      <w:pPr>
        <w:ind w:left="8182" w:hanging="416"/>
      </w:pPr>
      <w:rPr>
        <w:rFonts w:hint="default"/>
        <w:lang w:val="it-IT" w:eastAsia="it-IT" w:bidi="it-IT"/>
      </w:rPr>
    </w:lvl>
  </w:abstractNum>
  <w:abstractNum w:abstractNumId="35">
    <w:nsid w:val="31CF0BEE"/>
    <w:multiLevelType w:val="hybridMultilevel"/>
    <w:tmpl w:val="BBF64592"/>
    <w:lvl w:ilvl="0" w:tplc="7D9678DE">
      <w:numFmt w:val="bullet"/>
      <w:lvlText w:val="-"/>
      <w:lvlJc w:val="left"/>
      <w:pPr>
        <w:ind w:left="593" w:hanging="361"/>
      </w:pPr>
      <w:rPr>
        <w:rFonts w:ascii="Cambria" w:eastAsia="Cambria" w:hAnsi="Cambria" w:cs="Cambria" w:hint="default"/>
        <w:spacing w:val="-23"/>
        <w:w w:val="100"/>
        <w:sz w:val="24"/>
        <w:szCs w:val="24"/>
        <w:lang w:val="it-IT" w:eastAsia="it-IT" w:bidi="it-IT"/>
      </w:rPr>
    </w:lvl>
    <w:lvl w:ilvl="1" w:tplc="39C837E8">
      <w:numFmt w:val="bullet"/>
      <w:lvlText w:val="•"/>
      <w:lvlJc w:val="left"/>
      <w:pPr>
        <w:ind w:left="1564" w:hanging="361"/>
      </w:pPr>
      <w:rPr>
        <w:rFonts w:hint="default"/>
        <w:lang w:val="it-IT" w:eastAsia="it-IT" w:bidi="it-IT"/>
      </w:rPr>
    </w:lvl>
    <w:lvl w:ilvl="2" w:tplc="270A015C">
      <w:numFmt w:val="bullet"/>
      <w:lvlText w:val="•"/>
      <w:lvlJc w:val="left"/>
      <w:pPr>
        <w:ind w:left="2529" w:hanging="361"/>
      </w:pPr>
      <w:rPr>
        <w:rFonts w:hint="default"/>
        <w:lang w:val="it-IT" w:eastAsia="it-IT" w:bidi="it-IT"/>
      </w:rPr>
    </w:lvl>
    <w:lvl w:ilvl="3" w:tplc="6C126846">
      <w:numFmt w:val="bullet"/>
      <w:lvlText w:val="•"/>
      <w:lvlJc w:val="left"/>
      <w:pPr>
        <w:ind w:left="3493" w:hanging="361"/>
      </w:pPr>
      <w:rPr>
        <w:rFonts w:hint="default"/>
        <w:lang w:val="it-IT" w:eastAsia="it-IT" w:bidi="it-IT"/>
      </w:rPr>
    </w:lvl>
    <w:lvl w:ilvl="4" w:tplc="BD8E8EB4">
      <w:numFmt w:val="bullet"/>
      <w:lvlText w:val="•"/>
      <w:lvlJc w:val="left"/>
      <w:pPr>
        <w:ind w:left="4458" w:hanging="361"/>
      </w:pPr>
      <w:rPr>
        <w:rFonts w:hint="default"/>
        <w:lang w:val="it-IT" w:eastAsia="it-IT" w:bidi="it-IT"/>
      </w:rPr>
    </w:lvl>
    <w:lvl w:ilvl="5" w:tplc="1318C65A">
      <w:numFmt w:val="bullet"/>
      <w:lvlText w:val="•"/>
      <w:lvlJc w:val="left"/>
      <w:pPr>
        <w:ind w:left="5423" w:hanging="361"/>
      </w:pPr>
      <w:rPr>
        <w:rFonts w:hint="default"/>
        <w:lang w:val="it-IT" w:eastAsia="it-IT" w:bidi="it-IT"/>
      </w:rPr>
    </w:lvl>
    <w:lvl w:ilvl="6" w:tplc="DE82A576">
      <w:numFmt w:val="bullet"/>
      <w:lvlText w:val="•"/>
      <w:lvlJc w:val="left"/>
      <w:pPr>
        <w:ind w:left="6387" w:hanging="361"/>
      </w:pPr>
      <w:rPr>
        <w:rFonts w:hint="default"/>
        <w:lang w:val="it-IT" w:eastAsia="it-IT" w:bidi="it-IT"/>
      </w:rPr>
    </w:lvl>
    <w:lvl w:ilvl="7" w:tplc="16A872AE">
      <w:numFmt w:val="bullet"/>
      <w:lvlText w:val="•"/>
      <w:lvlJc w:val="left"/>
      <w:pPr>
        <w:ind w:left="7352" w:hanging="361"/>
      </w:pPr>
      <w:rPr>
        <w:rFonts w:hint="default"/>
        <w:lang w:val="it-IT" w:eastAsia="it-IT" w:bidi="it-IT"/>
      </w:rPr>
    </w:lvl>
    <w:lvl w:ilvl="8" w:tplc="116E1B4C">
      <w:numFmt w:val="bullet"/>
      <w:lvlText w:val="•"/>
      <w:lvlJc w:val="left"/>
      <w:pPr>
        <w:ind w:left="8317" w:hanging="361"/>
      </w:pPr>
      <w:rPr>
        <w:rFonts w:hint="default"/>
        <w:lang w:val="it-IT" w:eastAsia="it-IT" w:bidi="it-IT"/>
      </w:rPr>
    </w:lvl>
  </w:abstractNum>
  <w:abstractNum w:abstractNumId="36">
    <w:nsid w:val="33713EC2"/>
    <w:multiLevelType w:val="hybridMultilevel"/>
    <w:tmpl w:val="C47C5B6C"/>
    <w:lvl w:ilvl="0" w:tplc="977AA9D6">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nsid w:val="33B14B4D"/>
    <w:multiLevelType w:val="hybridMultilevel"/>
    <w:tmpl w:val="25C41B5C"/>
    <w:lvl w:ilvl="0" w:tplc="1946E536">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E01ACB94">
      <w:numFmt w:val="bullet"/>
      <w:lvlText w:val="•"/>
      <w:lvlJc w:val="left"/>
      <w:pPr>
        <w:ind w:left="1888" w:hanging="360"/>
      </w:pPr>
      <w:rPr>
        <w:rFonts w:hint="default"/>
        <w:lang w:val="it-IT" w:eastAsia="it-IT" w:bidi="it-IT"/>
      </w:rPr>
    </w:lvl>
    <w:lvl w:ilvl="2" w:tplc="A1E436E4">
      <w:numFmt w:val="bullet"/>
      <w:lvlText w:val="•"/>
      <w:lvlJc w:val="left"/>
      <w:pPr>
        <w:ind w:left="2817" w:hanging="360"/>
      </w:pPr>
      <w:rPr>
        <w:rFonts w:hint="default"/>
        <w:lang w:val="it-IT" w:eastAsia="it-IT" w:bidi="it-IT"/>
      </w:rPr>
    </w:lvl>
    <w:lvl w:ilvl="3" w:tplc="31165E80">
      <w:numFmt w:val="bullet"/>
      <w:lvlText w:val="•"/>
      <w:lvlJc w:val="left"/>
      <w:pPr>
        <w:ind w:left="3745" w:hanging="360"/>
      </w:pPr>
      <w:rPr>
        <w:rFonts w:hint="default"/>
        <w:lang w:val="it-IT" w:eastAsia="it-IT" w:bidi="it-IT"/>
      </w:rPr>
    </w:lvl>
    <w:lvl w:ilvl="4" w:tplc="E1005D14">
      <w:numFmt w:val="bullet"/>
      <w:lvlText w:val="•"/>
      <w:lvlJc w:val="left"/>
      <w:pPr>
        <w:ind w:left="4674" w:hanging="360"/>
      </w:pPr>
      <w:rPr>
        <w:rFonts w:hint="default"/>
        <w:lang w:val="it-IT" w:eastAsia="it-IT" w:bidi="it-IT"/>
      </w:rPr>
    </w:lvl>
    <w:lvl w:ilvl="5" w:tplc="46FCB2B4">
      <w:numFmt w:val="bullet"/>
      <w:lvlText w:val="•"/>
      <w:lvlJc w:val="left"/>
      <w:pPr>
        <w:ind w:left="5603" w:hanging="360"/>
      </w:pPr>
      <w:rPr>
        <w:rFonts w:hint="default"/>
        <w:lang w:val="it-IT" w:eastAsia="it-IT" w:bidi="it-IT"/>
      </w:rPr>
    </w:lvl>
    <w:lvl w:ilvl="6" w:tplc="16B68B60">
      <w:numFmt w:val="bullet"/>
      <w:lvlText w:val="•"/>
      <w:lvlJc w:val="left"/>
      <w:pPr>
        <w:ind w:left="6531" w:hanging="360"/>
      </w:pPr>
      <w:rPr>
        <w:rFonts w:hint="default"/>
        <w:lang w:val="it-IT" w:eastAsia="it-IT" w:bidi="it-IT"/>
      </w:rPr>
    </w:lvl>
    <w:lvl w:ilvl="7" w:tplc="6AA48C50">
      <w:numFmt w:val="bullet"/>
      <w:lvlText w:val="•"/>
      <w:lvlJc w:val="left"/>
      <w:pPr>
        <w:ind w:left="7460" w:hanging="360"/>
      </w:pPr>
      <w:rPr>
        <w:rFonts w:hint="default"/>
        <w:lang w:val="it-IT" w:eastAsia="it-IT" w:bidi="it-IT"/>
      </w:rPr>
    </w:lvl>
    <w:lvl w:ilvl="8" w:tplc="546404C8">
      <w:numFmt w:val="bullet"/>
      <w:lvlText w:val="•"/>
      <w:lvlJc w:val="left"/>
      <w:pPr>
        <w:ind w:left="8389" w:hanging="360"/>
      </w:pPr>
      <w:rPr>
        <w:rFonts w:hint="default"/>
        <w:lang w:val="it-IT" w:eastAsia="it-IT" w:bidi="it-IT"/>
      </w:rPr>
    </w:lvl>
  </w:abstractNum>
  <w:abstractNum w:abstractNumId="38">
    <w:nsid w:val="344F7611"/>
    <w:multiLevelType w:val="multilevel"/>
    <w:tmpl w:val="7996E528"/>
    <w:lvl w:ilvl="0">
      <w:start w:val="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1.%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nsid w:val="350A6D7F"/>
    <w:multiLevelType w:val="hybridMultilevel"/>
    <w:tmpl w:val="E42E6D50"/>
    <w:lvl w:ilvl="0" w:tplc="364A0A6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7C79A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218F06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98D99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176763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42202A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FFE89E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3FEFA92">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6CEA0A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0">
    <w:nsid w:val="379C2654"/>
    <w:multiLevelType w:val="hybridMultilevel"/>
    <w:tmpl w:val="38A680BE"/>
    <w:lvl w:ilvl="0" w:tplc="8918E49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99CFAEA">
      <w:start w:val="1"/>
      <w:numFmt w:val="lowerLetter"/>
      <w:lvlRestart w:val="0"/>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1ECCBF2">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496E636">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ED23682">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A6C458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ACE350C">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1389600">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B80B160">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nsid w:val="39676C68"/>
    <w:multiLevelType w:val="hybridMultilevel"/>
    <w:tmpl w:val="2C10ADB4"/>
    <w:lvl w:ilvl="0" w:tplc="7F6CDF8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04A21B8">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7B49EB4">
      <w:start w:val="1"/>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E181D58">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DA207E0">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34CF08C">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EB2CBE0">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E30999C">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C26B73C">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2">
    <w:nsid w:val="3BBB227A"/>
    <w:multiLevelType w:val="hybridMultilevel"/>
    <w:tmpl w:val="BC12B3B4"/>
    <w:lvl w:ilvl="0" w:tplc="A8266A20">
      <w:numFmt w:val="bullet"/>
      <w:lvlText w:val="-"/>
      <w:lvlJc w:val="left"/>
      <w:pPr>
        <w:ind w:left="660" w:hanging="428"/>
      </w:pPr>
      <w:rPr>
        <w:rFonts w:ascii="Calibri" w:eastAsia="Calibri" w:hAnsi="Calibri" w:cs="Calibri" w:hint="default"/>
        <w:w w:val="100"/>
        <w:sz w:val="22"/>
        <w:szCs w:val="22"/>
        <w:lang w:val="it-IT" w:eastAsia="it-IT" w:bidi="it-IT"/>
      </w:rPr>
    </w:lvl>
    <w:lvl w:ilvl="1" w:tplc="EA06A1E8">
      <w:numFmt w:val="bullet"/>
      <w:lvlText w:val="•"/>
      <w:lvlJc w:val="left"/>
      <w:pPr>
        <w:ind w:left="1618" w:hanging="428"/>
      </w:pPr>
      <w:rPr>
        <w:rFonts w:hint="default"/>
        <w:lang w:val="it-IT" w:eastAsia="it-IT" w:bidi="it-IT"/>
      </w:rPr>
    </w:lvl>
    <w:lvl w:ilvl="2" w:tplc="E8162116">
      <w:numFmt w:val="bullet"/>
      <w:lvlText w:val="•"/>
      <w:lvlJc w:val="left"/>
      <w:pPr>
        <w:ind w:left="2577" w:hanging="428"/>
      </w:pPr>
      <w:rPr>
        <w:rFonts w:hint="default"/>
        <w:lang w:val="it-IT" w:eastAsia="it-IT" w:bidi="it-IT"/>
      </w:rPr>
    </w:lvl>
    <w:lvl w:ilvl="3" w:tplc="C7C684EA">
      <w:numFmt w:val="bullet"/>
      <w:lvlText w:val="•"/>
      <w:lvlJc w:val="left"/>
      <w:pPr>
        <w:ind w:left="3535" w:hanging="428"/>
      </w:pPr>
      <w:rPr>
        <w:rFonts w:hint="default"/>
        <w:lang w:val="it-IT" w:eastAsia="it-IT" w:bidi="it-IT"/>
      </w:rPr>
    </w:lvl>
    <w:lvl w:ilvl="4" w:tplc="70EA5B4E">
      <w:numFmt w:val="bullet"/>
      <w:lvlText w:val="•"/>
      <w:lvlJc w:val="left"/>
      <w:pPr>
        <w:ind w:left="4494" w:hanging="428"/>
      </w:pPr>
      <w:rPr>
        <w:rFonts w:hint="default"/>
        <w:lang w:val="it-IT" w:eastAsia="it-IT" w:bidi="it-IT"/>
      </w:rPr>
    </w:lvl>
    <w:lvl w:ilvl="5" w:tplc="4FE4657C">
      <w:numFmt w:val="bullet"/>
      <w:lvlText w:val="•"/>
      <w:lvlJc w:val="left"/>
      <w:pPr>
        <w:ind w:left="5453" w:hanging="428"/>
      </w:pPr>
      <w:rPr>
        <w:rFonts w:hint="default"/>
        <w:lang w:val="it-IT" w:eastAsia="it-IT" w:bidi="it-IT"/>
      </w:rPr>
    </w:lvl>
    <w:lvl w:ilvl="6" w:tplc="B230534A">
      <w:numFmt w:val="bullet"/>
      <w:lvlText w:val="•"/>
      <w:lvlJc w:val="left"/>
      <w:pPr>
        <w:ind w:left="6411" w:hanging="428"/>
      </w:pPr>
      <w:rPr>
        <w:rFonts w:hint="default"/>
        <w:lang w:val="it-IT" w:eastAsia="it-IT" w:bidi="it-IT"/>
      </w:rPr>
    </w:lvl>
    <w:lvl w:ilvl="7" w:tplc="A7B2F52A">
      <w:numFmt w:val="bullet"/>
      <w:lvlText w:val="•"/>
      <w:lvlJc w:val="left"/>
      <w:pPr>
        <w:ind w:left="7370" w:hanging="428"/>
      </w:pPr>
      <w:rPr>
        <w:rFonts w:hint="default"/>
        <w:lang w:val="it-IT" w:eastAsia="it-IT" w:bidi="it-IT"/>
      </w:rPr>
    </w:lvl>
    <w:lvl w:ilvl="8" w:tplc="15F23762">
      <w:numFmt w:val="bullet"/>
      <w:lvlText w:val="•"/>
      <w:lvlJc w:val="left"/>
      <w:pPr>
        <w:ind w:left="8329" w:hanging="428"/>
      </w:pPr>
      <w:rPr>
        <w:rFonts w:hint="default"/>
        <w:lang w:val="it-IT" w:eastAsia="it-IT" w:bidi="it-IT"/>
      </w:rPr>
    </w:lvl>
  </w:abstractNum>
  <w:abstractNum w:abstractNumId="43">
    <w:nsid w:val="3C7C22EC"/>
    <w:multiLevelType w:val="hybridMultilevel"/>
    <w:tmpl w:val="024A18FC"/>
    <w:lvl w:ilvl="0" w:tplc="DF541DA4">
      <w:start w:val="1"/>
      <w:numFmt w:val="decimal"/>
      <w:lvlText w:val="%1."/>
      <w:lvlJc w:val="left"/>
      <w:pPr>
        <w:ind w:left="3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678802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22E1F8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A1E586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785156">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D623B88">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D56B83E">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C861CB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EEEB6FA">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4">
    <w:nsid w:val="3F5A1539"/>
    <w:multiLevelType w:val="hybridMultilevel"/>
    <w:tmpl w:val="EE582D1A"/>
    <w:lvl w:ilvl="0" w:tplc="ADD8D15A">
      <w:start w:val="1"/>
      <w:numFmt w:val="decimal"/>
      <w:lvlText w:val="%1."/>
      <w:lvlJc w:val="left"/>
      <w:pPr>
        <w:ind w:left="360" w:hanging="360"/>
      </w:pPr>
      <w:rPr>
        <w:rFonts w:asciiTheme="minorHAnsi" w:hAnsiTheme="minorHAnsi" w:cstheme="minorHAnsi" w:hint="default"/>
        <w:b w:val="0"/>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45">
    <w:nsid w:val="401B092A"/>
    <w:multiLevelType w:val="hybridMultilevel"/>
    <w:tmpl w:val="99CA4CC6"/>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6">
    <w:nsid w:val="41587EB0"/>
    <w:multiLevelType w:val="hybridMultilevel"/>
    <w:tmpl w:val="D9308F04"/>
    <w:lvl w:ilvl="0" w:tplc="0D20E8FC">
      <w:start w:val="1"/>
      <w:numFmt w:val="lowerLetter"/>
      <w:lvlText w:val="%1)"/>
      <w:lvlJc w:val="left"/>
      <w:pPr>
        <w:ind w:left="953" w:hanging="360"/>
      </w:pPr>
      <w:rPr>
        <w:rFonts w:ascii="Calibri" w:eastAsia="Calibri" w:hAnsi="Calibri" w:cs="Calibri" w:hint="default"/>
        <w:spacing w:val="-4"/>
        <w:w w:val="100"/>
        <w:sz w:val="24"/>
        <w:szCs w:val="24"/>
        <w:lang w:val="it-IT" w:eastAsia="it-IT" w:bidi="it-IT"/>
      </w:rPr>
    </w:lvl>
    <w:lvl w:ilvl="1" w:tplc="B0A4362A">
      <w:start w:val="1"/>
      <w:numFmt w:val="lowerRoman"/>
      <w:lvlText w:val="%2."/>
      <w:lvlJc w:val="left"/>
      <w:pPr>
        <w:ind w:left="1673" w:hanging="476"/>
        <w:jc w:val="right"/>
      </w:pPr>
      <w:rPr>
        <w:rFonts w:ascii="Calibri" w:eastAsia="Calibri" w:hAnsi="Calibri" w:cs="Calibri" w:hint="default"/>
        <w:spacing w:val="-3"/>
        <w:w w:val="100"/>
        <w:sz w:val="24"/>
        <w:szCs w:val="24"/>
        <w:lang w:val="it-IT" w:eastAsia="it-IT" w:bidi="it-IT"/>
      </w:rPr>
    </w:lvl>
    <w:lvl w:ilvl="2" w:tplc="605C23E6">
      <w:numFmt w:val="bullet"/>
      <w:lvlText w:val="•"/>
      <w:lvlJc w:val="left"/>
      <w:pPr>
        <w:ind w:left="2631" w:hanging="476"/>
      </w:pPr>
      <w:rPr>
        <w:rFonts w:hint="default"/>
        <w:lang w:val="it-IT" w:eastAsia="it-IT" w:bidi="it-IT"/>
      </w:rPr>
    </w:lvl>
    <w:lvl w:ilvl="3" w:tplc="71985030">
      <w:numFmt w:val="bullet"/>
      <w:lvlText w:val="•"/>
      <w:lvlJc w:val="left"/>
      <w:pPr>
        <w:ind w:left="3583" w:hanging="476"/>
      </w:pPr>
      <w:rPr>
        <w:rFonts w:hint="default"/>
        <w:lang w:val="it-IT" w:eastAsia="it-IT" w:bidi="it-IT"/>
      </w:rPr>
    </w:lvl>
    <w:lvl w:ilvl="4" w:tplc="BDF2A5A6">
      <w:numFmt w:val="bullet"/>
      <w:lvlText w:val="•"/>
      <w:lvlJc w:val="left"/>
      <w:pPr>
        <w:ind w:left="4535" w:hanging="476"/>
      </w:pPr>
      <w:rPr>
        <w:rFonts w:hint="default"/>
        <w:lang w:val="it-IT" w:eastAsia="it-IT" w:bidi="it-IT"/>
      </w:rPr>
    </w:lvl>
    <w:lvl w:ilvl="5" w:tplc="4ADE9490">
      <w:numFmt w:val="bullet"/>
      <w:lvlText w:val="•"/>
      <w:lvlJc w:val="left"/>
      <w:pPr>
        <w:ind w:left="5487" w:hanging="476"/>
      </w:pPr>
      <w:rPr>
        <w:rFonts w:hint="default"/>
        <w:lang w:val="it-IT" w:eastAsia="it-IT" w:bidi="it-IT"/>
      </w:rPr>
    </w:lvl>
    <w:lvl w:ilvl="6" w:tplc="DC1A5C4A">
      <w:numFmt w:val="bullet"/>
      <w:lvlText w:val="•"/>
      <w:lvlJc w:val="left"/>
      <w:pPr>
        <w:ind w:left="6439" w:hanging="476"/>
      </w:pPr>
      <w:rPr>
        <w:rFonts w:hint="default"/>
        <w:lang w:val="it-IT" w:eastAsia="it-IT" w:bidi="it-IT"/>
      </w:rPr>
    </w:lvl>
    <w:lvl w:ilvl="7" w:tplc="F52093A4">
      <w:numFmt w:val="bullet"/>
      <w:lvlText w:val="•"/>
      <w:lvlJc w:val="left"/>
      <w:pPr>
        <w:ind w:left="7390" w:hanging="476"/>
      </w:pPr>
      <w:rPr>
        <w:rFonts w:hint="default"/>
        <w:lang w:val="it-IT" w:eastAsia="it-IT" w:bidi="it-IT"/>
      </w:rPr>
    </w:lvl>
    <w:lvl w:ilvl="8" w:tplc="61DA4FCA">
      <w:numFmt w:val="bullet"/>
      <w:lvlText w:val="•"/>
      <w:lvlJc w:val="left"/>
      <w:pPr>
        <w:ind w:left="8342" w:hanging="476"/>
      </w:pPr>
      <w:rPr>
        <w:rFonts w:hint="default"/>
        <w:lang w:val="it-IT" w:eastAsia="it-IT" w:bidi="it-IT"/>
      </w:rPr>
    </w:lvl>
  </w:abstractNum>
  <w:abstractNum w:abstractNumId="47">
    <w:nsid w:val="444670A5"/>
    <w:multiLevelType w:val="hybridMultilevel"/>
    <w:tmpl w:val="6DCA691A"/>
    <w:lvl w:ilvl="0" w:tplc="79AE6A38">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465CACE8">
      <w:start w:val="1"/>
      <w:numFmt w:val="lowerLetter"/>
      <w:lvlText w:val="%2)"/>
      <w:lvlJc w:val="left"/>
      <w:pPr>
        <w:ind w:left="953" w:hanging="360"/>
      </w:pPr>
      <w:rPr>
        <w:rFonts w:ascii="Calibri" w:eastAsia="Calibri" w:hAnsi="Calibri" w:cs="Calibri" w:hint="default"/>
        <w:spacing w:val="-4"/>
        <w:w w:val="100"/>
        <w:sz w:val="24"/>
        <w:szCs w:val="24"/>
        <w:lang w:val="it-IT" w:eastAsia="it-IT" w:bidi="it-IT"/>
      </w:rPr>
    </w:lvl>
    <w:lvl w:ilvl="2" w:tplc="CA8ACA28">
      <w:numFmt w:val="bullet"/>
      <w:lvlText w:val="•"/>
      <w:lvlJc w:val="left"/>
      <w:pPr>
        <w:ind w:left="1991" w:hanging="360"/>
      </w:pPr>
      <w:rPr>
        <w:rFonts w:hint="default"/>
        <w:lang w:val="it-IT" w:eastAsia="it-IT" w:bidi="it-IT"/>
      </w:rPr>
    </w:lvl>
    <w:lvl w:ilvl="3" w:tplc="D7BAB646">
      <w:numFmt w:val="bullet"/>
      <w:lvlText w:val="•"/>
      <w:lvlJc w:val="left"/>
      <w:pPr>
        <w:ind w:left="3023" w:hanging="360"/>
      </w:pPr>
      <w:rPr>
        <w:rFonts w:hint="default"/>
        <w:lang w:val="it-IT" w:eastAsia="it-IT" w:bidi="it-IT"/>
      </w:rPr>
    </w:lvl>
    <w:lvl w:ilvl="4" w:tplc="1D709408">
      <w:numFmt w:val="bullet"/>
      <w:lvlText w:val="•"/>
      <w:lvlJc w:val="left"/>
      <w:pPr>
        <w:ind w:left="4055" w:hanging="360"/>
      </w:pPr>
      <w:rPr>
        <w:rFonts w:hint="default"/>
        <w:lang w:val="it-IT" w:eastAsia="it-IT" w:bidi="it-IT"/>
      </w:rPr>
    </w:lvl>
    <w:lvl w:ilvl="5" w:tplc="A53683B2">
      <w:numFmt w:val="bullet"/>
      <w:lvlText w:val="•"/>
      <w:lvlJc w:val="left"/>
      <w:pPr>
        <w:ind w:left="5087" w:hanging="360"/>
      </w:pPr>
      <w:rPr>
        <w:rFonts w:hint="default"/>
        <w:lang w:val="it-IT" w:eastAsia="it-IT" w:bidi="it-IT"/>
      </w:rPr>
    </w:lvl>
    <w:lvl w:ilvl="6" w:tplc="AB6A88CC">
      <w:numFmt w:val="bullet"/>
      <w:lvlText w:val="•"/>
      <w:lvlJc w:val="left"/>
      <w:pPr>
        <w:ind w:left="6119" w:hanging="360"/>
      </w:pPr>
      <w:rPr>
        <w:rFonts w:hint="default"/>
        <w:lang w:val="it-IT" w:eastAsia="it-IT" w:bidi="it-IT"/>
      </w:rPr>
    </w:lvl>
    <w:lvl w:ilvl="7" w:tplc="5D2E3E8E">
      <w:numFmt w:val="bullet"/>
      <w:lvlText w:val="•"/>
      <w:lvlJc w:val="left"/>
      <w:pPr>
        <w:ind w:left="7150" w:hanging="360"/>
      </w:pPr>
      <w:rPr>
        <w:rFonts w:hint="default"/>
        <w:lang w:val="it-IT" w:eastAsia="it-IT" w:bidi="it-IT"/>
      </w:rPr>
    </w:lvl>
    <w:lvl w:ilvl="8" w:tplc="4FD4C826">
      <w:numFmt w:val="bullet"/>
      <w:lvlText w:val="•"/>
      <w:lvlJc w:val="left"/>
      <w:pPr>
        <w:ind w:left="8182" w:hanging="360"/>
      </w:pPr>
      <w:rPr>
        <w:rFonts w:hint="default"/>
        <w:lang w:val="it-IT" w:eastAsia="it-IT" w:bidi="it-IT"/>
      </w:rPr>
    </w:lvl>
  </w:abstractNum>
  <w:abstractNum w:abstractNumId="48">
    <w:nsid w:val="47BC2A1F"/>
    <w:multiLevelType w:val="hybridMultilevel"/>
    <w:tmpl w:val="233AD900"/>
    <w:lvl w:ilvl="0" w:tplc="04100009">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9">
    <w:nsid w:val="48AB03AA"/>
    <w:multiLevelType w:val="hybridMultilevel"/>
    <w:tmpl w:val="78CCCC8E"/>
    <w:lvl w:ilvl="0" w:tplc="030E7A7A">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160C27B8">
      <w:numFmt w:val="bullet"/>
      <w:lvlText w:val="•"/>
      <w:lvlJc w:val="left"/>
      <w:pPr>
        <w:ind w:left="1888" w:hanging="360"/>
      </w:pPr>
      <w:rPr>
        <w:rFonts w:hint="default"/>
        <w:lang w:val="it-IT" w:eastAsia="it-IT" w:bidi="it-IT"/>
      </w:rPr>
    </w:lvl>
    <w:lvl w:ilvl="2" w:tplc="29F88058">
      <w:numFmt w:val="bullet"/>
      <w:lvlText w:val="•"/>
      <w:lvlJc w:val="left"/>
      <w:pPr>
        <w:ind w:left="2817" w:hanging="360"/>
      </w:pPr>
      <w:rPr>
        <w:rFonts w:hint="default"/>
        <w:lang w:val="it-IT" w:eastAsia="it-IT" w:bidi="it-IT"/>
      </w:rPr>
    </w:lvl>
    <w:lvl w:ilvl="3" w:tplc="3E440910">
      <w:numFmt w:val="bullet"/>
      <w:lvlText w:val="•"/>
      <w:lvlJc w:val="left"/>
      <w:pPr>
        <w:ind w:left="3745" w:hanging="360"/>
      </w:pPr>
      <w:rPr>
        <w:rFonts w:hint="default"/>
        <w:lang w:val="it-IT" w:eastAsia="it-IT" w:bidi="it-IT"/>
      </w:rPr>
    </w:lvl>
    <w:lvl w:ilvl="4" w:tplc="E7E4C15C">
      <w:numFmt w:val="bullet"/>
      <w:lvlText w:val="•"/>
      <w:lvlJc w:val="left"/>
      <w:pPr>
        <w:ind w:left="4674" w:hanging="360"/>
      </w:pPr>
      <w:rPr>
        <w:rFonts w:hint="default"/>
        <w:lang w:val="it-IT" w:eastAsia="it-IT" w:bidi="it-IT"/>
      </w:rPr>
    </w:lvl>
    <w:lvl w:ilvl="5" w:tplc="7EE6AA78">
      <w:numFmt w:val="bullet"/>
      <w:lvlText w:val="•"/>
      <w:lvlJc w:val="left"/>
      <w:pPr>
        <w:ind w:left="5603" w:hanging="360"/>
      </w:pPr>
      <w:rPr>
        <w:rFonts w:hint="default"/>
        <w:lang w:val="it-IT" w:eastAsia="it-IT" w:bidi="it-IT"/>
      </w:rPr>
    </w:lvl>
    <w:lvl w:ilvl="6" w:tplc="387E8B44">
      <w:numFmt w:val="bullet"/>
      <w:lvlText w:val="•"/>
      <w:lvlJc w:val="left"/>
      <w:pPr>
        <w:ind w:left="6531" w:hanging="360"/>
      </w:pPr>
      <w:rPr>
        <w:rFonts w:hint="default"/>
        <w:lang w:val="it-IT" w:eastAsia="it-IT" w:bidi="it-IT"/>
      </w:rPr>
    </w:lvl>
    <w:lvl w:ilvl="7" w:tplc="2976E6D4">
      <w:numFmt w:val="bullet"/>
      <w:lvlText w:val="•"/>
      <w:lvlJc w:val="left"/>
      <w:pPr>
        <w:ind w:left="7460" w:hanging="360"/>
      </w:pPr>
      <w:rPr>
        <w:rFonts w:hint="default"/>
        <w:lang w:val="it-IT" w:eastAsia="it-IT" w:bidi="it-IT"/>
      </w:rPr>
    </w:lvl>
    <w:lvl w:ilvl="8" w:tplc="036A4F10">
      <w:numFmt w:val="bullet"/>
      <w:lvlText w:val="•"/>
      <w:lvlJc w:val="left"/>
      <w:pPr>
        <w:ind w:left="8389" w:hanging="360"/>
      </w:pPr>
      <w:rPr>
        <w:rFonts w:hint="default"/>
        <w:lang w:val="it-IT" w:eastAsia="it-IT" w:bidi="it-IT"/>
      </w:rPr>
    </w:lvl>
  </w:abstractNum>
  <w:abstractNum w:abstractNumId="50">
    <w:nsid w:val="4FEE35EB"/>
    <w:multiLevelType w:val="hybridMultilevel"/>
    <w:tmpl w:val="6BCE4D52"/>
    <w:lvl w:ilvl="0" w:tplc="A82E6AAA">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656667BC">
      <w:numFmt w:val="bullet"/>
      <w:lvlText w:val="•"/>
      <w:lvlJc w:val="left"/>
      <w:pPr>
        <w:ind w:left="1564" w:hanging="361"/>
      </w:pPr>
      <w:rPr>
        <w:rFonts w:hint="default"/>
        <w:lang w:val="it-IT" w:eastAsia="it-IT" w:bidi="it-IT"/>
      </w:rPr>
    </w:lvl>
    <w:lvl w:ilvl="2" w:tplc="0E564FAA">
      <w:numFmt w:val="bullet"/>
      <w:lvlText w:val="•"/>
      <w:lvlJc w:val="left"/>
      <w:pPr>
        <w:ind w:left="2529" w:hanging="361"/>
      </w:pPr>
      <w:rPr>
        <w:rFonts w:hint="default"/>
        <w:lang w:val="it-IT" w:eastAsia="it-IT" w:bidi="it-IT"/>
      </w:rPr>
    </w:lvl>
    <w:lvl w:ilvl="3" w:tplc="B276E59C">
      <w:numFmt w:val="bullet"/>
      <w:lvlText w:val="•"/>
      <w:lvlJc w:val="left"/>
      <w:pPr>
        <w:ind w:left="3493" w:hanging="361"/>
      </w:pPr>
      <w:rPr>
        <w:rFonts w:hint="default"/>
        <w:lang w:val="it-IT" w:eastAsia="it-IT" w:bidi="it-IT"/>
      </w:rPr>
    </w:lvl>
    <w:lvl w:ilvl="4" w:tplc="576C2DDA">
      <w:numFmt w:val="bullet"/>
      <w:lvlText w:val="•"/>
      <w:lvlJc w:val="left"/>
      <w:pPr>
        <w:ind w:left="4458" w:hanging="361"/>
      </w:pPr>
      <w:rPr>
        <w:rFonts w:hint="default"/>
        <w:lang w:val="it-IT" w:eastAsia="it-IT" w:bidi="it-IT"/>
      </w:rPr>
    </w:lvl>
    <w:lvl w:ilvl="5" w:tplc="7AA2F698">
      <w:numFmt w:val="bullet"/>
      <w:lvlText w:val="•"/>
      <w:lvlJc w:val="left"/>
      <w:pPr>
        <w:ind w:left="5423" w:hanging="361"/>
      </w:pPr>
      <w:rPr>
        <w:rFonts w:hint="default"/>
        <w:lang w:val="it-IT" w:eastAsia="it-IT" w:bidi="it-IT"/>
      </w:rPr>
    </w:lvl>
    <w:lvl w:ilvl="6" w:tplc="E3748A00">
      <w:numFmt w:val="bullet"/>
      <w:lvlText w:val="•"/>
      <w:lvlJc w:val="left"/>
      <w:pPr>
        <w:ind w:left="6387" w:hanging="361"/>
      </w:pPr>
      <w:rPr>
        <w:rFonts w:hint="default"/>
        <w:lang w:val="it-IT" w:eastAsia="it-IT" w:bidi="it-IT"/>
      </w:rPr>
    </w:lvl>
    <w:lvl w:ilvl="7" w:tplc="923EE9CE">
      <w:numFmt w:val="bullet"/>
      <w:lvlText w:val="•"/>
      <w:lvlJc w:val="left"/>
      <w:pPr>
        <w:ind w:left="7352" w:hanging="361"/>
      </w:pPr>
      <w:rPr>
        <w:rFonts w:hint="default"/>
        <w:lang w:val="it-IT" w:eastAsia="it-IT" w:bidi="it-IT"/>
      </w:rPr>
    </w:lvl>
    <w:lvl w:ilvl="8" w:tplc="35CC3B20">
      <w:numFmt w:val="bullet"/>
      <w:lvlText w:val="•"/>
      <w:lvlJc w:val="left"/>
      <w:pPr>
        <w:ind w:left="8317" w:hanging="361"/>
      </w:pPr>
      <w:rPr>
        <w:rFonts w:hint="default"/>
        <w:lang w:val="it-IT" w:eastAsia="it-IT" w:bidi="it-IT"/>
      </w:rPr>
    </w:lvl>
  </w:abstractNum>
  <w:abstractNum w:abstractNumId="51">
    <w:nsid w:val="51AC7AE0"/>
    <w:multiLevelType w:val="hybridMultilevel"/>
    <w:tmpl w:val="6CC0808E"/>
    <w:lvl w:ilvl="0" w:tplc="612AE5AE">
      <w:start w:val="1"/>
      <w:numFmt w:val="decimal"/>
      <w:lvlText w:val="%1."/>
      <w:lvlJc w:val="left"/>
      <w:pPr>
        <w:ind w:left="593" w:hanging="361"/>
      </w:pPr>
      <w:rPr>
        <w:rFonts w:ascii="Calibri" w:eastAsia="Calibri" w:hAnsi="Calibri" w:cs="Calibri" w:hint="default"/>
        <w:spacing w:val="-4"/>
        <w:w w:val="100"/>
        <w:sz w:val="24"/>
        <w:szCs w:val="24"/>
        <w:lang w:val="it-IT" w:eastAsia="it-IT" w:bidi="it-IT"/>
      </w:rPr>
    </w:lvl>
    <w:lvl w:ilvl="1" w:tplc="EDC2B488">
      <w:numFmt w:val="bullet"/>
      <w:lvlText w:val="•"/>
      <w:lvlJc w:val="left"/>
      <w:pPr>
        <w:ind w:left="1564" w:hanging="361"/>
      </w:pPr>
      <w:rPr>
        <w:rFonts w:hint="default"/>
        <w:lang w:val="it-IT" w:eastAsia="it-IT" w:bidi="it-IT"/>
      </w:rPr>
    </w:lvl>
    <w:lvl w:ilvl="2" w:tplc="62445B94">
      <w:numFmt w:val="bullet"/>
      <w:lvlText w:val="•"/>
      <w:lvlJc w:val="left"/>
      <w:pPr>
        <w:ind w:left="2529" w:hanging="361"/>
      </w:pPr>
      <w:rPr>
        <w:rFonts w:hint="default"/>
        <w:lang w:val="it-IT" w:eastAsia="it-IT" w:bidi="it-IT"/>
      </w:rPr>
    </w:lvl>
    <w:lvl w:ilvl="3" w:tplc="9D66D060">
      <w:numFmt w:val="bullet"/>
      <w:lvlText w:val="•"/>
      <w:lvlJc w:val="left"/>
      <w:pPr>
        <w:ind w:left="3493" w:hanging="361"/>
      </w:pPr>
      <w:rPr>
        <w:rFonts w:hint="default"/>
        <w:lang w:val="it-IT" w:eastAsia="it-IT" w:bidi="it-IT"/>
      </w:rPr>
    </w:lvl>
    <w:lvl w:ilvl="4" w:tplc="95E2A374">
      <w:numFmt w:val="bullet"/>
      <w:lvlText w:val="•"/>
      <w:lvlJc w:val="left"/>
      <w:pPr>
        <w:ind w:left="4458" w:hanging="361"/>
      </w:pPr>
      <w:rPr>
        <w:rFonts w:hint="default"/>
        <w:lang w:val="it-IT" w:eastAsia="it-IT" w:bidi="it-IT"/>
      </w:rPr>
    </w:lvl>
    <w:lvl w:ilvl="5" w:tplc="2FC02778">
      <w:numFmt w:val="bullet"/>
      <w:lvlText w:val="•"/>
      <w:lvlJc w:val="left"/>
      <w:pPr>
        <w:ind w:left="5423" w:hanging="361"/>
      </w:pPr>
      <w:rPr>
        <w:rFonts w:hint="default"/>
        <w:lang w:val="it-IT" w:eastAsia="it-IT" w:bidi="it-IT"/>
      </w:rPr>
    </w:lvl>
    <w:lvl w:ilvl="6" w:tplc="B03A23B2">
      <w:numFmt w:val="bullet"/>
      <w:lvlText w:val="•"/>
      <w:lvlJc w:val="left"/>
      <w:pPr>
        <w:ind w:left="6387" w:hanging="361"/>
      </w:pPr>
      <w:rPr>
        <w:rFonts w:hint="default"/>
        <w:lang w:val="it-IT" w:eastAsia="it-IT" w:bidi="it-IT"/>
      </w:rPr>
    </w:lvl>
    <w:lvl w:ilvl="7" w:tplc="C3EA7786">
      <w:numFmt w:val="bullet"/>
      <w:lvlText w:val="•"/>
      <w:lvlJc w:val="left"/>
      <w:pPr>
        <w:ind w:left="7352" w:hanging="361"/>
      </w:pPr>
      <w:rPr>
        <w:rFonts w:hint="default"/>
        <w:lang w:val="it-IT" w:eastAsia="it-IT" w:bidi="it-IT"/>
      </w:rPr>
    </w:lvl>
    <w:lvl w:ilvl="8" w:tplc="B4522AD0">
      <w:numFmt w:val="bullet"/>
      <w:lvlText w:val="•"/>
      <w:lvlJc w:val="left"/>
      <w:pPr>
        <w:ind w:left="8317" w:hanging="361"/>
      </w:pPr>
      <w:rPr>
        <w:rFonts w:hint="default"/>
        <w:lang w:val="it-IT" w:eastAsia="it-IT" w:bidi="it-IT"/>
      </w:rPr>
    </w:lvl>
  </w:abstractNum>
  <w:abstractNum w:abstractNumId="52">
    <w:nsid w:val="52ED1B7B"/>
    <w:multiLevelType w:val="hybridMultilevel"/>
    <w:tmpl w:val="DC228D2E"/>
    <w:lvl w:ilvl="0" w:tplc="A78ACBE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6E459D0">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8E943A">
      <w:start w:val="3"/>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C8225C2">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D965796">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C6239DC">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B28ED76">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4205A8A">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710FDE4">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3">
    <w:nsid w:val="53843F1D"/>
    <w:multiLevelType w:val="multilevel"/>
    <w:tmpl w:val="D3DC4462"/>
    <w:lvl w:ilvl="0">
      <w:start w:val="1"/>
      <w:numFmt w:val="decimal"/>
      <w:lvlText w:val="%1."/>
      <w:lvlJc w:val="left"/>
      <w:pPr>
        <w:ind w:left="953" w:hanging="721"/>
      </w:pPr>
      <w:rPr>
        <w:rFonts w:ascii="Calibri" w:eastAsia="Calibri" w:hAnsi="Calibri" w:cs="Calibri" w:hint="default"/>
        <w:spacing w:val="-3"/>
        <w:w w:val="100"/>
        <w:sz w:val="24"/>
        <w:szCs w:val="24"/>
        <w:lang w:val="it-IT" w:eastAsia="it-IT" w:bidi="it-IT"/>
      </w:rPr>
    </w:lvl>
    <w:lvl w:ilvl="1">
      <w:start w:val="1"/>
      <w:numFmt w:val="decimal"/>
      <w:lvlText w:val="%1.%2."/>
      <w:lvlJc w:val="left"/>
      <w:pPr>
        <w:ind w:left="1025" w:hanging="432"/>
      </w:pPr>
      <w:rPr>
        <w:rFonts w:ascii="Calibri" w:eastAsia="Calibri" w:hAnsi="Calibri" w:cs="Calibri" w:hint="default"/>
        <w:w w:val="100"/>
        <w:sz w:val="24"/>
        <w:szCs w:val="24"/>
        <w:lang w:val="it-IT" w:eastAsia="it-IT" w:bidi="it-IT"/>
      </w:rPr>
    </w:lvl>
    <w:lvl w:ilvl="2">
      <w:start w:val="1"/>
      <w:numFmt w:val="decimal"/>
      <w:lvlText w:val="%1.%2.%3."/>
      <w:lvlJc w:val="left"/>
      <w:pPr>
        <w:ind w:left="1457" w:hanging="696"/>
      </w:pPr>
      <w:rPr>
        <w:rFonts w:ascii="Calibri" w:eastAsia="Calibri" w:hAnsi="Calibri" w:cs="Calibri" w:hint="default"/>
        <w:spacing w:val="-27"/>
        <w:w w:val="100"/>
        <w:sz w:val="24"/>
        <w:szCs w:val="24"/>
        <w:lang w:val="it-IT" w:eastAsia="it-IT" w:bidi="it-IT"/>
      </w:rPr>
    </w:lvl>
    <w:lvl w:ilvl="3">
      <w:numFmt w:val="bullet"/>
      <w:lvlText w:val="•"/>
      <w:lvlJc w:val="left"/>
      <w:pPr>
        <w:ind w:left="2558" w:hanging="696"/>
      </w:pPr>
      <w:rPr>
        <w:rFonts w:hint="default"/>
        <w:lang w:val="it-IT" w:eastAsia="it-IT" w:bidi="it-IT"/>
      </w:rPr>
    </w:lvl>
    <w:lvl w:ilvl="4">
      <w:numFmt w:val="bullet"/>
      <w:lvlText w:val="•"/>
      <w:lvlJc w:val="left"/>
      <w:pPr>
        <w:ind w:left="3656" w:hanging="696"/>
      </w:pPr>
      <w:rPr>
        <w:rFonts w:hint="default"/>
        <w:lang w:val="it-IT" w:eastAsia="it-IT" w:bidi="it-IT"/>
      </w:rPr>
    </w:lvl>
    <w:lvl w:ilvl="5">
      <w:numFmt w:val="bullet"/>
      <w:lvlText w:val="•"/>
      <w:lvlJc w:val="left"/>
      <w:pPr>
        <w:ind w:left="4754" w:hanging="696"/>
      </w:pPr>
      <w:rPr>
        <w:rFonts w:hint="default"/>
        <w:lang w:val="it-IT" w:eastAsia="it-IT" w:bidi="it-IT"/>
      </w:rPr>
    </w:lvl>
    <w:lvl w:ilvl="6">
      <w:numFmt w:val="bullet"/>
      <w:lvlText w:val="•"/>
      <w:lvlJc w:val="left"/>
      <w:pPr>
        <w:ind w:left="5853" w:hanging="696"/>
      </w:pPr>
      <w:rPr>
        <w:rFonts w:hint="default"/>
        <w:lang w:val="it-IT" w:eastAsia="it-IT" w:bidi="it-IT"/>
      </w:rPr>
    </w:lvl>
    <w:lvl w:ilvl="7">
      <w:numFmt w:val="bullet"/>
      <w:lvlText w:val="•"/>
      <w:lvlJc w:val="left"/>
      <w:pPr>
        <w:ind w:left="6951" w:hanging="696"/>
      </w:pPr>
      <w:rPr>
        <w:rFonts w:hint="default"/>
        <w:lang w:val="it-IT" w:eastAsia="it-IT" w:bidi="it-IT"/>
      </w:rPr>
    </w:lvl>
    <w:lvl w:ilvl="8">
      <w:numFmt w:val="bullet"/>
      <w:lvlText w:val="•"/>
      <w:lvlJc w:val="left"/>
      <w:pPr>
        <w:ind w:left="8049" w:hanging="696"/>
      </w:pPr>
      <w:rPr>
        <w:rFonts w:hint="default"/>
        <w:lang w:val="it-IT" w:eastAsia="it-IT" w:bidi="it-IT"/>
      </w:rPr>
    </w:lvl>
  </w:abstractNum>
  <w:abstractNum w:abstractNumId="54">
    <w:nsid w:val="540169BF"/>
    <w:multiLevelType w:val="hybridMultilevel"/>
    <w:tmpl w:val="470612D4"/>
    <w:lvl w:ilvl="0" w:tplc="C562FA9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66983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820DA9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674FC26">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072651C">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B8C551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540564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8D6247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04E611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5">
    <w:nsid w:val="54FF06BD"/>
    <w:multiLevelType w:val="hybridMultilevel"/>
    <w:tmpl w:val="418612F4"/>
    <w:lvl w:ilvl="0" w:tplc="10165920">
      <w:start w:val="1"/>
      <w:numFmt w:val="decimal"/>
      <w:lvlText w:val="%1."/>
      <w:lvlJc w:val="left"/>
      <w:pPr>
        <w:ind w:left="41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2981C58">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888CAB2">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9FA325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2507E9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246454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36A12A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E4AF42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716F71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6">
    <w:nsid w:val="555559FE"/>
    <w:multiLevelType w:val="hybridMultilevel"/>
    <w:tmpl w:val="68B2CD1E"/>
    <w:lvl w:ilvl="0" w:tplc="AD4CD64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EB67B7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91CD50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EC8313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98506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908A97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4DAB59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E2CFA7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AE8AB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7">
    <w:nsid w:val="55747F84"/>
    <w:multiLevelType w:val="multilevel"/>
    <w:tmpl w:val="F78C587A"/>
    <w:lvl w:ilvl="0">
      <w:start w:val="5"/>
      <w:numFmt w:val="decimal"/>
      <w:lvlText w:val="%1"/>
      <w:lvlJc w:val="left"/>
      <w:pPr>
        <w:ind w:left="800" w:hanging="568"/>
      </w:pPr>
      <w:rPr>
        <w:rFonts w:hint="default"/>
        <w:lang w:val="it-IT" w:eastAsia="it-IT" w:bidi="it-IT"/>
      </w:rPr>
    </w:lvl>
    <w:lvl w:ilvl="1">
      <w:start w:val="1"/>
      <w:numFmt w:val="upperLetter"/>
      <w:lvlText w:val="%1.%2"/>
      <w:lvlJc w:val="left"/>
      <w:pPr>
        <w:ind w:left="800" w:hanging="568"/>
      </w:pPr>
      <w:rPr>
        <w:rFonts w:hint="default"/>
        <w:lang w:val="it-IT" w:eastAsia="it-IT" w:bidi="it-IT"/>
      </w:rPr>
    </w:lvl>
    <w:lvl w:ilvl="2">
      <w:start w:val="1"/>
      <w:numFmt w:val="decimal"/>
      <w:lvlText w:val="%1.%2.%3."/>
      <w:lvlJc w:val="left"/>
      <w:pPr>
        <w:ind w:left="800" w:hanging="568"/>
      </w:pPr>
      <w:rPr>
        <w:rFonts w:ascii="Calibri" w:eastAsia="Calibri" w:hAnsi="Calibri" w:cs="Calibri" w:hint="default"/>
        <w:i/>
        <w:color w:val="1F4E79"/>
        <w:spacing w:val="-2"/>
        <w:w w:val="100"/>
        <w:sz w:val="22"/>
        <w:szCs w:val="22"/>
        <w:lang w:val="it-IT" w:eastAsia="it-IT" w:bidi="it-IT"/>
      </w:rPr>
    </w:lvl>
    <w:lvl w:ilvl="3">
      <w:numFmt w:val="bullet"/>
      <w:lvlText w:val="•"/>
      <w:lvlJc w:val="left"/>
      <w:pPr>
        <w:ind w:left="3633" w:hanging="568"/>
      </w:pPr>
      <w:rPr>
        <w:rFonts w:hint="default"/>
        <w:lang w:val="it-IT" w:eastAsia="it-IT" w:bidi="it-IT"/>
      </w:rPr>
    </w:lvl>
    <w:lvl w:ilvl="4">
      <w:numFmt w:val="bullet"/>
      <w:lvlText w:val="•"/>
      <w:lvlJc w:val="left"/>
      <w:pPr>
        <w:ind w:left="4578" w:hanging="568"/>
      </w:pPr>
      <w:rPr>
        <w:rFonts w:hint="default"/>
        <w:lang w:val="it-IT" w:eastAsia="it-IT" w:bidi="it-IT"/>
      </w:rPr>
    </w:lvl>
    <w:lvl w:ilvl="5">
      <w:numFmt w:val="bullet"/>
      <w:lvlText w:val="•"/>
      <w:lvlJc w:val="left"/>
      <w:pPr>
        <w:ind w:left="5523" w:hanging="568"/>
      </w:pPr>
      <w:rPr>
        <w:rFonts w:hint="default"/>
        <w:lang w:val="it-IT" w:eastAsia="it-IT" w:bidi="it-IT"/>
      </w:rPr>
    </w:lvl>
    <w:lvl w:ilvl="6">
      <w:numFmt w:val="bullet"/>
      <w:lvlText w:val="•"/>
      <w:lvlJc w:val="left"/>
      <w:pPr>
        <w:ind w:left="6467" w:hanging="568"/>
      </w:pPr>
      <w:rPr>
        <w:rFonts w:hint="default"/>
        <w:lang w:val="it-IT" w:eastAsia="it-IT" w:bidi="it-IT"/>
      </w:rPr>
    </w:lvl>
    <w:lvl w:ilvl="7">
      <w:numFmt w:val="bullet"/>
      <w:lvlText w:val="•"/>
      <w:lvlJc w:val="left"/>
      <w:pPr>
        <w:ind w:left="7412" w:hanging="568"/>
      </w:pPr>
      <w:rPr>
        <w:rFonts w:hint="default"/>
        <w:lang w:val="it-IT" w:eastAsia="it-IT" w:bidi="it-IT"/>
      </w:rPr>
    </w:lvl>
    <w:lvl w:ilvl="8">
      <w:numFmt w:val="bullet"/>
      <w:lvlText w:val="•"/>
      <w:lvlJc w:val="left"/>
      <w:pPr>
        <w:ind w:left="8357" w:hanging="568"/>
      </w:pPr>
      <w:rPr>
        <w:rFonts w:hint="default"/>
        <w:lang w:val="it-IT" w:eastAsia="it-IT" w:bidi="it-IT"/>
      </w:rPr>
    </w:lvl>
  </w:abstractNum>
  <w:abstractNum w:abstractNumId="58">
    <w:nsid w:val="55FA25F8"/>
    <w:multiLevelType w:val="hybridMultilevel"/>
    <w:tmpl w:val="98D4626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9">
    <w:nsid w:val="590909E5"/>
    <w:multiLevelType w:val="hybridMultilevel"/>
    <w:tmpl w:val="88AE208C"/>
    <w:lvl w:ilvl="0" w:tplc="174AF050">
      <w:start w:val="3"/>
      <w:numFmt w:val="decimal"/>
      <w:lvlText w:val="%1."/>
      <w:lvlJc w:val="left"/>
      <w:pPr>
        <w:ind w:left="360" w:hanging="360"/>
      </w:pPr>
      <w:rPr>
        <w:rFonts w:ascii="Calibri" w:eastAsia="Calibri" w:hAnsi="Calibri" w:cs="Calibri" w:hint="default"/>
        <w:b w:val="0"/>
        <w:i w:val="0"/>
        <w:strike w:val="0"/>
        <w:dstrike w:val="0"/>
        <w:color w:val="000000"/>
        <w:sz w:val="24"/>
        <w:szCs w:val="24"/>
        <w:u w:val="none" w:color="000000"/>
        <w:vertAlign w:val="baseli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0">
    <w:nsid w:val="59F41E20"/>
    <w:multiLevelType w:val="hybridMultilevel"/>
    <w:tmpl w:val="B502B634"/>
    <w:lvl w:ilvl="0" w:tplc="6CF8E22C">
      <w:start w:val="1"/>
      <w:numFmt w:val="decimal"/>
      <w:lvlText w:val="%1."/>
      <w:lvlJc w:val="left"/>
      <w:pPr>
        <w:ind w:left="593" w:hanging="361"/>
      </w:pPr>
      <w:rPr>
        <w:rFonts w:ascii="Calibri" w:eastAsia="Calibri" w:hAnsi="Calibri" w:cs="Calibri" w:hint="default"/>
        <w:spacing w:val="-28"/>
        <w:w w:val="100"/>
        <w:sz w:val="24"/>
        <w:szCs w:val="24"/>
        <w:lang w:val="it-IT" w:eastAsia="it-IT" w:bidi="it-IT"/>
      </w:rPr>
    </w:lvl>
    <w:lvl w:ilvl="1" w:tplc="65165488">
      <w:numFmt w:val="bullet"/>
      <w:lvlText w:val="•"/>
      <w:lvlJc w:val="left"/>
      <w:pPr>
        <w:ind w:left="1564" w:hanging="361"/>
      </w:pPr>
      <w:rPr>
        <w:rFonts w:hint="default"/>
        <w:lang w:val="it-IT" w:eastAsia="it-IT" w:bidi="it-IT"/>
      </w:rPr>
    </w:lvl>
    <w:lvl w:ilvl="2" w:tplc="3CF27418">
      <w:numFmt w:val="bullet"/>
      <w:lvlText w:val="•"/>
      <w:lvlJc w:val="left"/>
      <w:pPr>
        <w:ind w:left="2529" w:hanging="361"/>
      </w:pPr>
      <w:rPr>
        <w:rFonts w:hint="default"/>
        <w:lang w:val="it-IT" w:eastAsia="it-IT" w:bidi="it-IT"/>
      </w:rPr>
    </w:lvl>
    <w:lvl w:ilvl="3" w:tplc="3B0816C4">
      <w:numFmt w:val="bullet"/>
      <w:lvlText w:val="•"/>
      <w:lvlJc w:val="left"/>
      <w:pPr>
        <w:ind w:left="3493" w:hanging="361"/>
      </w:pPr>
      <w:rPr>
        <w:rFonts w:hint="default"/>
        <w:lang w:val="it-IT" w:eastAsia="it-IT" w:bidi="it-IT"/>
      </w:rPr>
    </w:lvl>
    <w:lvl w:ilvl="4" w:tplc="A2C016AC">
      <w:numFmt w:val="bullet"/>
      <w:lvlText w:val="•"/>
      <w:lvlJc w:val="left"/>
      <w:pPr>
        <w:ind w:left="4458" w:hanging="361"/>
      </w:pPr>
      <w:rPr>
        <w:rFonts w:hint="default"/>
        <w:lang w:val="it-IT" w:eastAsia="it-IT" w:bidi="it-IT"/>
      </w:rPr>
    </w:lvl>
    <w:lvl w:ilvl="5" w:tplc="464C33F0">
      <w:numFmt w:val="bullet"/>
      <w:lvlText w:val="•"/>
      <w:lvlJc w:val="left"/>
      <w:pPr>
        <w:ind w:left="5423" w:hanging="361"/>
      </w:pPr>
      <w:rPr>
        <w:rFonts w:hint="default"/>
        <w:lang w:val="it-IT" w:eastAsia="it-IT" w:bidi="it-IT"/>
      </w:rPr>
    </w:lvl>
    <w:lvl w:ilvl="6" w:tplc="F7341BBC">
      <w:numFmt w:val="bullet"/>
      <w:lvlText w:val="•"/>
      <w:lvlJc w:val="left"/>
      <w:pPr>
        <w:ind w:left="6387" w:hanging="361"/>
      </w:pPr>
      <w:rPr>
        <w:rFonts w:hint="default"/>
        <w:lang w:val="it-IT" w:eastAsia="it-IT" w:bidi="it-IT"/>
      </w:rPr>
    </w:lvl>
    <w:lvl w:ilvl="7" w:tplc="7910C4F4">
      <w:numFmt w:val="bullet"/>
      <w:lvlText w:val="•"/>
      <w:lvlJc w:val="left"/>
      <w:pPr>
        <w:ind w:left="7352" w:hanging="361"/>
      </w:pPr>
      <w:rPr>
        <w:rFonts w:hint="default"/>
        <w:lang w:val="it-IT" w:eastAsia="it-IT" w:bidi="it-IT"/>
      </w:rPr>
    </w:lvl>
    <w:lvl w:ilvl="8" w:tplc="51FA4D5E">
      <w:numFmt w:val="bullet"/>
      <w:lvlText w:val="•"/>
      <w:lvlJc w:val="left"/>
      <w:pPr>
        <w:ind w:left="8317" w:hanging="361"/>
      </w:pPr>
      <w:rPr>
        <w:rFonts w:hint="default"/>
        <w:lang w:val="it-IT" w:eastAsia="it-IT" w:bidi="it-IT"/>
      </w:rPr>
    </w:lvl>
  </w:abstractNum>
  <w:abstractNum w:abstractNumId="61">
    <w:nsid w:val="5B32449F"/>
    <w:multiLevelType w:val="hybridMultilevel"/>
    <w:tmpl w:val="730C0EBE"/>
    <w:lvl w:ilvl="0" w:tplc="EAE8539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3A49CBE">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5B670EC">
      <w:start w:val="4"/>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970C66A">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2D04484">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66E87A">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3C0C8AC">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E88922A">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1AA526C">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2">
    <w:nsid w:val="5CAB6813"/>
    <w:multiLevelType w:val="hybridMultilevel"/>
    <w:tmpl w:val="D076F808"/>
    <w:lvl w:ilvl="0" w:tplc="FE3E4CBC">
      <w:start w:val="1"/>
      <w:numFmt w:val="decimal"/>
      <w:lvlText w:val="%1."/>
      <w:lvlJc w:val="left"/>
      <w:pPr>
        <w:ind w:left="938" w:hanging="707"/>
      </w:pPr>
      <w:rPr>
        <w:rFonts w:hint="default"/>
        <w:spacing w:val="-27"/>
        <w:w w:val="100"/>
        <w:lang w:val="it-IT" w:eastAsia="it-IT" w:bidi="it-IT"/>
      </w:rPr>
    </w:lvl>
    <w:lvl w:ilvl="1" w:tplc="392A77FE">
      <w:numFmt w:val="bullet"/>
      <w:lvlText w:val="•"/>
      <w:lvlJc w:val="left"/>
      <w:pPr>
        <w:ind w:left="1870" w:hanging="707"/>
      </w:pPr>
      <w:rPr>
        <w:rFonts w:hint="default"/>
        <w:lang w:val="it-IT" w:eastAsia="it-IT" w:bidi="it-IT"/>
      </w:rPr>
    </w:lvl>
    <w:lvl w:ilvl="2" w:tplc="B70A9F80">
      <w:numFmt w:val="bullet"/>
      <w:lvlText w:val="•"/>
      <w:lvlJc w:val="left"/>
      <w:pPr>
        <w:ind w:left="2801" w:hanging="707"/>
      </w:pPr>
      <w:rPr>
        <w:rFonts w:hint="default"/>
        <w:lang w:val="it-IT" w:eastAsia="it-IT" w:bidi="it-IT"/>
      </w:rPr>
    </w:lvl>
    <w:lvl w:ilvl="3" w:tplc="9B626C10">
      <w:numFmt w:val="bullet"/>
      <w:lvlText w:val="•"/>
      <w:lvlJc w:val="left"/>
      <w:pPr>
        <w:ind w:left="3731" w:hanging="707"/>
      </w:pPr>
      <w:rPr>
        <w:rFonts w:hint="default"/>
        <w:lang w:val="it-IT" w:eastAsia="it-IT" w:bidi="it-IT"/>
      </w:rPr>
    </w:lvl>
    <w:lvl w:ilvl="4" w:tplc="2D989BF2">
      <w:numFmt w:val="bullet"/>
      <w:lvlText w:val="•"/>
      <w:lvlJc w:val="left"/>
      <w:pPr>
        <w:ind w:left="4662" w:hanging="707"/>
      </w:pPr>
      <w:rPr>
        <w:rFonts w:hint="default"/>
        <w:lang w:val="it-IT" w:eastAsia="it-IT" w:bidi="it-IT"/>
      </w:rPr>
    </w:lvl>
    <w:lvl w:ilvl="5" w:tplc="06D8EAF8">
      <w:numFmt w:val="bullet"/>
      <w:lvlText w:val="•"/>
      <w:lvlJc w:val="left"/>
      <w:pPr>
        <w:ind w:left="5593" w:hanging="707"/>
      </w:pPr>
      <w:rPr>
        <w:rFonts w:hint="default"/>
        <w:lang w:val="it-IT" w:eastAsia="it-IT" w:bidi="it-IT"/>
      </w:rPr>
    </w:lvl>
    <w:lvl w:ilvl="6" w:tplc="E2D832AC">
      <w:numFmt w:val="bullet"/>
      <w:lvlText w:val="•"/>
      <w:lvlJc w:val="left"/>
      <w:pPr>
        <w:ind w:left="6523" w:hanging="707"/>
      </w:pPr>
      <w:rPr>
        <w:rFonts w:hint="default"/>
        <w:lang w:val="it-IT" w:eastAsia="it-IT" w:bidi="it-IT"/>
      </w:rPr>
    </w:lvl>
    <w:lvl w:ilvl="7" w:tplc="6DAA8E9E">
      <w:numFmt w:val="bullet"/>
      <w:lvlText w:val="•"/>
      <w:lvlJc w:val="left"/>
      <w:pPr>
        <w:ind w:left="7454" w:hanging="707"/>
      </w:pPr>
      <w:rPr>
        <w:rFonts w:hint="default"/>
        <w:lang w:val="it-IT" w:eastAsia="it-IT" w:bidi="it-IT"/>
      </w:rPr>
    </w:lvl>
    <w:lvl w:ilvl="8" w:tplc="D4A6690E">
      <w:numFmt w:val="bullet"/>
      <w:lvlText w:val="•"/>
      <w:lvlJc w:val="left"/>
      <w:pPr>
        <w:ind w:left="8385" w:hanging="707"/>
      </w:pPr>
      <w:rPr>
        <w:rFonts w:hint="default"/>
        <w:lang w:val="it-IT" w:eastAsia="it-IT" w:bidi="it-IT"/>
      </w:rPr>
    </w:lvl>
  </w:abstractNum>
  <w:abstractNum w:abstractNumId="63">
    <w:nsid w:val="5D892504"/>
    <w:multiLevelType w:val="hybridMultilevel"/>
    <w:tmpl w:val="47E44FFA"/>
    <w:lvl w:ilvl="0" w:tplc="790AD55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24CD5F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338528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64CBF2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5464CC2">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A520EE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71225B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014748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F5EAD16">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4">
    <w:nsid w:val="5DC46DC1"/>
    <w:multiLevelType w:val="hybridMultilevel"/>
    <w:tmpl w:val="B07E423A"/>
    <w:lvl w:ilvl="0" w:tplc="F9060D58">
      <w:start w:val="1"/>
      <w:numFmt w:val="decimal"/>
      <w:lvlText w:val="%1."/>
      <w:lvlJc w:val="left"/>
      <w:pPr>
        <w:ind w:left="593" w:hanging="361"/>
      </w:pPr>
      <w:rPr>
        <w:rFonts w:ascii="Calibri" w:eastAsia="Calibri" w:hAnsi="Calibri" w:cs="Calibri" w:hint="default"/>
        <w:spacing w:val="-21"/>
        <w:w w:val="100"/>
        <w:sz w:val="24"/>
        <w:szCs w:val="24"/>
        <w:lang w:val="it-IT" w:eastAsia="it-IT" w:bidi="it-IT"/>
      </w:rPr>
    </w:lvl>
    <w:lvl w:ilvl="1" w:tplc="6A8028A0">
      <w:start w:val="1"/>
      <w:numFmt w:val="lowerLetter"/>
      <w:lvlText w:val="%2)"/>
      <w:lvlJc w:val="left"/>
      <w:pPr>
        <w:ind w:left="953" w:hanging="360"/>
      </w:pPr>
      <w:rPr>
        <w:rFonts w:ascii="Calibri" w:eastAsia="Calibri" w:hAnsi="Calibri" w:cs="Calibri" w:hint="default"/>
        <w:spacing w:val="-27"/>
        <w:w w:val="100"/>
        <w:sz w:val="24"/>
        <w:szCs w:val="24"/>
        <w:lang w:val="it-IT" w:eastAsia="it-IT" w:bidi="it-IT"/>
      </w:rPr>
    </w:lvl>
    <w:lvl w:ilvl="2" w:tplc="FCB67FF4">
      <w:numFmt w:val="bullet"/>
      <w:lvlText w:val="•"/>
      <w:lvlJc w:val="left"/>
      <w:pPr>
        <w:ind w:left="1991" w:hanging="360"/>
      </w:pPr>
      <w:rPr>
        <w:rFonts w:hint="default"/>
        <w:lang w:val="it-IT" w:eastAsia="it-IT" w:bidi="it-IT"/>
      </w:rPr>
    </w:lvl>
    <w:lvl w:ilvl="3" w:tplc="2A869A5A">
      <w:numFmt w:val="bullet"/>
      <w:lvlText w:val="•"/>
      <w:lvlJc w:val="left"/>
      <w:pPr>
        <w:ind w:left="3023" w:hanging="360"/>
      </w:pPr>
      <w:rPr>
        <w:rFonts w:hint="default"/>
        <w:lang w:val="it-IT" w:eastAsia="it-IT" w:bidi="it-IT"/>
      </w:rPr>
    </w:lvl>
    <w:lvl w:ilvl="4" w:tplc="E6560424">
      <w:numFmt w:val="bullet"/>
      <w:lvlText w:val="•"/>
      <w:lvlJc w:val="left"/>
      <w:pPr>
        <w:ind w:left="4055" w:hanging="360"/>
      </w:pPr>
      <w:rPr>
        <w:rFonts w:hint="default"/>
        <w:lang w:val="it-IT" w:eastAsia="it-IT" w:bidi="it-IT"/>
      </w:rPr>
    </w:lvl>
    <w:lvl w:ilvl="5" w:tplc="2DEAC0A4">
      <w:numFmt w:val="bullet"/>
      <w:lvlText w:val="•"/>
      <w:lvlJc w:val="left"/>
      <w:pPr>
        <w:ind w:left="5087" w:hanging="360"/>
      </w:pPr>
      <w:rPr>
        <w:rFonts w:hint="default"/>
        <w:lang w:val="it-IT" w:eastAsia="it-IT" w:bidi="it-IT"/>
      </w:rPr>
    </w:lvl>
    <w:lvl w:ilvl="6" w:tplc="C83C1F1A">
      <w:numFmt w:val="bullet"/>
      <w:lvlText w:val="•"/>
      <w:lvlJc w:val="left"/>
      <w:pPr>
        <w:ind w:left="6119" w:hanging="360"/>
      </w:pPr>
      <w:rPr>
        <w:rFonts w:hint="default"/>
        <w:lang w:val="it-IT" w:eastAsia="it-IT" w:bidi="it-IT"/>
      </w:rPr>
    </w:lvl>
    <w:lvl w:ilvl="7" w:tplc="7FA6A176">
      <w:numFmt w:val="bullet"/>
      <w:lvlText w:val="•"/>
      <w:lvlJc w:val="left"/>
      <w:pPr>
        <w:ind w:left="7150" w:hanging="360"/>
      </w:pPr>
      <w:rPr>
        <w:rFonts w:hint="default"/>
        <w:lang w:val="it-IT" w:eastAsia="it-IT" w:bidi="it-IT"/>
      </w:rPr>
    </w:lvl>
    <w:lvl w:ilvl="8" w:tplc="C9E84B90">
      <w:numFmt w:val="bullet"/>
      <w:lvlText w:val="•"/>
      <w:lvlJc w:val="left"/>
      <w:pPr>
        <w:ind w:left="8182" w:hanging="360"/>
      </w:pPr>
      <w:rPr>
        <w:rFonts w:hint="default"/>
        <w:lang w:val="it-IT" w:eastAsia="it-IT" w:bidi="it-IT"/>
      </w:rPr>
    </w:lvl>
  </w:abstractNum>
  <w:abstractNum w:abstractNumId="65">
    <w:nsid w:val="5E3A2D5F"/>
    <w:multiLevelType w:val="hybridMultilevel"/>
    <w:tmpl w:val="B5028D00"/>
    <w:lvl w:ilvl="0" w:tplc="CB8A286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B2844AC">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55C1DDE">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19C7ED2">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E0EF21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936501C">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DE8FD8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CF2B5A0">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52005E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6">
    <w:nsid w:val="5EC74B27"/>
    <w:multiLevelType w:val="hybridMultilevel"/>
    <w:tmpl w:val="C6D8F406"/>
    <w:lvl w:ilvl="0" w:tplc="53DA2FB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005BC8">
      <w:start w:val="1"/>
      <w:numFmt w:val="lowerLetter"/>
      <w:lvlText w:val="%2"/>
      <w:lvlJc w:val="left"/>
      <w:pPr>
        <w:ind w:left="6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2C02604">
      <w:start w:val="1"/>
      <w:numFmt w:val="lowerRoman"/>
      <w:lvlText w:val="%3"/>
      <w:lvlJc w:val="left"/>
      <w:pPr>
        <w:ind w:left="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0245F10">
      <w:start w:val="1"/>
      <w:numFmt w:val="lowerRoman"/>
      <w:lvlRestart w:val="0"/>
      <w:lvlText w:val="%4."/>
      <w:lvlJc w:val="left"/>
      <w:pPr>
        <w:ind w:left="1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20ACA64">
      <w:start w:val="1"/>
      <w:numFmt w:val="lowerLetter"/>
      <w:lvlText w:val="%5"/>
      <w:lvlJc w:val="left"/>
      <w:pPr>
        <w:ind w:left="19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2C45B8E">
      <w:start w:val="1"/>
      <w:numFmt w:val="lowerRoman"/>
      <w:lvlText w:val="%6"/>
      <w:lvlJc w:val="left"/>
      <w:pPr>
        <w:ind w:left="27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4A89052">
      <w:start w:val="1"/>
      <w:numFmt w:val="decimal"/>
      <w:lvlText w:val="%7"/>
      <w:lvlJc w:val="left"/>
      <w:pPr>
        <w:ind w:left="34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E9A4738">
      <w:start w:val="1"/>
      <w:numFmt w:val="lowerLetter"/>
      <w:lvlText w:val="%8"/>
      <w:lvlJc w:val="left"/>
      <w:pPr>
        <w:ind w:left="41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D74E95C">
      <w:start w:val="1"/>
      <w:numFmt w:val="lowerRoman"/>
      <w:lvlText w:val="%9"/>
      <w:lvlJc w:val="left"/>
      <w:pPr>
        <w:ind w:left="48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7">
    <w:nsid w:val="5F272F7D"/>
    <w:multiLevelType w:val="hybridMultilevel"/>
    <w:tmpl w:val="1E1A397E"/>
    <w:lvl w:ilvl="0" w:tplc="0E30B0A2">
      <w:start w:val="1"/>
      <w:numFmt w:val="lowerLetter"/>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AF45A0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0A441A8">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54088B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AACB96">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1109D9C">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65AD71E">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D50ED26">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256465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8">
    <w:nsid w:val="5FCC6062"/>
    <w:multiLevelType w:val="hybridMultilevel"/>
    <w:tmpl w:val="9496E026"/>
    <w:lvl w:ilvl="0" w:tplc="B1DE072A">
      <w:start w:val="1"/>
      <w:numFmt w:val="lowerLetter"/>
      <w:lvlText w:val="%1)"/>
      <w:lvlJc w:val="left"/>
      <w:pPr>
        <w:ind w:left="953" w:hanging="360"/>
      </w:pPr>
      <w:rPr>
        <w:rFonts w:ascii="Calibri" w:eastAsia="Calibri" w:hAnsi="Calibri" w:cs="Calibri" w:hint="default"/>
        <w:spacing w:val="-3"/>
        <w:w w:val="100"/>
        <w:sz w:val="24"/>
        <w:szCs w:val="24"/>
        <w:lang w:val="it-IT" w:eastAsia="it-IT" w:bidi="it-IT"/>
      </w:rPr>
    </w:lvl>
    <w:lvl w:ilvl="1" w:tplc="5A0031EC">
      <w:start w:val="1"/>
      <w:numFmt w:val="lowerRoman"/>
      <w:lvlText w:val="%2."/>
      <w:lvlJc w:val="left"/>
      <w:pPr>
        <w:ind w:left="1673" w:hanging="476"/>
        <w:jc w:val="right"/>
      </w:pPr>
      <w:rPr>
        <w:rFonts w:ascii="Calibri" w:eastAsia="Calibri" w:hAnsi="Calibri" w:cs="Calibri" w:hint="default"/>
        <w:spacing w:val="-21"/>
        <w:w w:val="100"/>
        <w:sz w:val="24"/>
        <w:szCs w:val="24"/>
        <w:lang w:val="it-IT" w:eastAsia="it-IT" w:bidi="it-IT"/>
      </w:rPr>
    </w:lvl>
    <w:lvl w:ilvl="2" w:tplc="919A5D8A">
      <w:numFmt w:val="bullet"/>
      <w:lvlText w:val="•"/>
      <w:lvlJc w:val="left"/>
      <w:pPr>
        <w:ind w:left="2631" w:hanging="476"/>
      </w:pPr>
      <w:rPr>
        <w:rFonts w:hint="default"/>
        <w:lang w:val="it-IT" w:eastAsia="it-IT" w:bidi="it-IT"/>
      </w:rPr>
    </w:lvl>
    <w:lvl w:ilvl="3" w:tplc="FB707C1E">
      <w:numFmt w:val="bullet"/>
      <w:lvlText w:val="•"/>
      <w:lvlJc w:val="left"/>
      <w:pPr>
        <w:ind w:left="3583" w:hanging="476"/>
      </w:pPr>
      <w:rPr>
        <w:rFonts w:hint="default"/>
        <w:lang w:val="it-IT" w:eastAsia="it-IT" w:bidi="it-IT"/>
      </w:rPr>
    </w:lvl>
    <w:lvl w:ilvl="4" w:tplc="FB801768">
      <w:numFmt w:val="bullet"/>
      <w:lvlText w:val="•"/>
      <w:lvlJc w:val="left"/>
      <w:pPr>
        <w:ind w:left="4535" w:hanging="476"/>
      </w:pPr>
      <w:rPr>
        <w:rFonts w:hint="default"/>
        <w:lang w:val="it-IT" w:eastAsia="it-IT" w:bidi="it-IT"/>
      </w:rPr>
    </w:lvl>
    <w:lvl w:ilvl="5" w:tplc="32008436">
      <w:numFmt w:val="bullet"/>
      <w:lvlText w:val="•"/>
      <w:lvlJc w:val="left"/>
      <w:pPr>
        <w:ind w:left="5487" w:hanging="476"/>
      </w:pPr>
      <w:rPr>
        <w:rFonts w:hint="default"/>
        <w:lang w:val="it-IT" w:eastAsia="it-IT" w:bidi="it-IT"/>
      </w:rPr>
    </w:lvl>
    <w:lvl w:ilvl="6" w:tplc="9E7A38DE">
      <w:numFmt w:val="bullet"/>
      <w:lvlText w:val="•"/>
      <w:lvlJc w:val="left"/>
      <w:pPr>
        <w:ind w:left="6439" w:hanging="476"/>
      </w:pPr>
      <w:rPr>
        <w:rFonts w:hint="default"/>
        <w:lang w:val="it-IT" w:eastAsia="it-IT" w:bidi="it-IT"/>
      </w:rPr>
    </w:lvl>
    <w:lvl w:ilvl="7" w:tplc="3066435E">
      <w:numFmt w:val="bullet"/>
      <w:lvlText w:val="•"/>
      <w:lvlJc w:val="left"/>
      <w:pPr>
        <w:ind w:left="7390" w:hanging="476"/>
      </w:pPr>
      <w:rPr>
        <w:rFonts w:hint="default"/>
        <w:lang w:val="it-IT" w:eastAsia="it-IT" w:bidi="it-IT"/>
      </w:rPr>
    </w:lvl>
    <w:lvl w:ilvl="8" w:tplc="0046E4C0">
      <w:numFmt w:val="bullet"/>
      <w:lvlText w:val="•"/>
      <w:lvlJc w:val="left"/>
      <w:pPr>
        <w:ind w:left="8342" w:hanging="476"/>
      </w:pPr>
      <w:rPr>
        <w:rFonts w:hint="default"/>
        <w:lang w:val="it-IT" w:eastAsia="it-IT" w:bidi="it-IT"/>
      </w:rPr>
    </w:lvl>
  </w:abstractNum>
  <w:abstractNum w:abstractNumId="69">
    <w:nsid w:val="60526482"/>
    <w:multiLevelType w:val="hybridMultilevel"/>
    <w:tmpl w:val="3372FF54"/>
    <w:lvl w:ilvl="0" w:tplc="BF72FBD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298FB2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532E2A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B326870">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9DC58A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1464CC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9B23C06">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13C1CA4">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94B93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0">
    <w:nsid w:val="61861DD4"/>
    <w:multiLevelType w:val="multilevel"/>
    <w:tmpl w:val="2F924EA4"/>
    <w:lvl w:ilvl="0">
      <w:start w:val="6"/>
      <w:numFmt w:val="decimal"/>
      <w:lvlText w:val="%1"/>
      <w:lvlJc w:val="left"/>
      <w:pPr>
        <w:ind w:left="360" w:hanging="360"/>
      </w:pPr>
      <w:rPr>
        <w:rFonts w:hint="default"/>
        <w:color w:val="1F4D78"/>
      </w:rPr>
    </w:lvl>
    <w:lvl w:ilvl="1">
      <w:start w:val="3"/>
      <w:numFmt w:val="decimal"/>
      <w:lvlText w:val="%1.%2"/>
      <w:lvlJc w:val="left"/>
      <w:pPr>
        <w:ind w:left="345" w:hanging="360"/>
      </w:pPr>
      <w:rPr>
        <w:rFonts w:hint="default"/>
        <w:color w:val="1F4D78"/>
      </w:rPr>
    </w:lvl>
    <w:lvl w:ilvl="2">
      <w:start w:val="1"/>
      <w:numFmt w:val="decimal"/>
      <w:lvlText w:val="%1.%2.%3"/>
      <w:lvlJc w:val="left"/>
      <w:pPr>
        <w:ind w:left="690" w:hanging="720"/>
      </w:pPr>
      <w:rPr>
        <w:rFonts w:hint="default"/>
        <w:color w:val="1F4D78"/>
      </w:rPr>
    </w:lvl>
    <w:lvl w:ilvl="3">
      <w:start w:val="1"/>
      <w:numFmt w:val="decimal"/>
      <w:lvlText w:val="%1.%2.%3.%4"/>
      <w:lvlJc w:val="left"/>
      <w:pPr>
        <w:ind w:left="675" w:hanging="720"/>
      </w:pPr>
      <w:rPr>
        <w:rFonts w:hint="default"/>
        <w:color w:val="1F4D78"/>
      </w:rPr>
    </w:lvl>
    <w:lvl w:ilvl="4">
      <w:start w:val="1"/>
      <w:numFmt w:val="decimal"/>
      <w:lvlText w:val="%1.%2.%3.%4.%5"/>
      <w:lvlJc w:val="left"/>
      <w:pPr>
        <w:ind w:left="1020" w:hanging="1080"/>
      </w:pPr>
      <w:rPr>
        <w:rFonts w:hint="default"/>
        <w:color w:val="1F4D78"/>
      </w:rPr>
    </w:lvl>
    <w:lvl w:ilvl="5">
      <w:start w:val="1"/>
      <w:numFmt w:val="decimal"/>
      <w:lvlText w:val="%1.%2.%3.%4.%5.%6"/>
      <w:lvlJc w:val="left"/>
      <w:pPr>
        <w:ind w:left="1005" w:hanging="1080"/>
      </w:pPr>
      <w:rPr>
        <w:rFonts w:hint="default"/>
        <w:color w:val="1F4D78"/>
      </w:rPr>
    </w:lvl>
    <w:lvl w:ilvl="6">
      <w:start w:val="1"/>
      <w:numFmt w:val="decimal"/>
      <w:lvlText w:val="%1.%2.%3.%4.%5.%6.%7"/>
      <w:lvlJc w:val="left"/>
      <w:pPr>
        <w:ind w:left="1350" w:hanging="1440"/>
      </w:pPr>
      <w:rPr>
        <w:rFonts w:hint="default"/>
        <w:color w:val="1F4D78"/>
      </w:rPr>
    </w:lvl>
    <w:lvl w:ilvl="7">
      <w:start w:val="1"/>
      <w:numFmt w:val="decimal"/>
      <w:lvlText w:val="%1.%2.%3.%4.%5.%6.%7.%8"/>
      <w:lvlJc w:val="left"/>
      <w:pPr>
        <w:ind w:left="1335" w:hanging="1440"/>
      </w:pPr>
      <w:rPr>
        <w:rFonts w:hint="default"/>
        <w:color w:val="1F4D78"/>
      </w:rPr>
    </w:lvl>
    <w:lvl w:ilvl="8">
      <w:start w:val="1"/>
      <w:numFmt w:val="decimal"/>
      <w:lvlText w:val="%1.%2.%3.%4.%5.%6.%7.%8.%9"/>
      <w:lvlJc w:val="left"/>
      <w:pPr>
        <w:ind w:left="1680" w:hanging="1800"/>
      </w:pPr>
      <w:rPr>
        <w:rFonts w:hint="default"/>
        <w:color w:val="1F4D78"/>
      </w:rPr>
    </w:lvl>
  </w:abstractNum>
  <w:abstractNum w:abstractNumId="71">
    <w:nsid w:val="623265A3"/>
    <w:multiLevelType w:val="hybridMultilevel"/>
    <w:tmpl w:val="C3EA7EBC"/>
    <w:lvl w:ilvl="0" w:tplc="4E72EFE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7164AAC">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08233AE">
      <w:start w:val="1"/>
      <w:numFmt w:val="lowerLetter"/>
      <w:lvlRestart w:val="0"/>
      <w:lvlText w:val="%3)"/>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30C21B8">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438EE88">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48A758">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876AF4E">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BD0B1D4">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7B0A1A2">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2">
    <w:nsid w:val="62360700"/>
    <w:multiLevelType w:val="hybridMultilevel"/>
    <w:tmpl w:val="77DA8CBA"/>
    <w:lvl w:ilvl="0" w:tplc="2BF81C2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9800C2">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676F548">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E1E3E5E">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923A3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2D2CBF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A1E0EA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0C1A9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B9649D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3">
    <w:nsid w:val="62DE1FDD"/>
    <w:multiLevelType w:val="hybridMultilevel"/>
    <w:tmpl w:val="5656B9A8"/>
    <w:lvl w:ilvl="0" w:tplc="D6E8409A">
      <w:start w:val="1"/>
      <w:numFmt w:val="bullet"/>
      <w:lvlText w:val="-"/>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126A91C">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1EA02700">
      <w:start w:val="1"/>
      <w:numFmt w:val="bullet"/>
      <w:lvlText w:val="▪"/>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A9B065E6">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BD82B5A0">
      <w:start w:val="1"/>
      <w:numFmt w:val="bullet"/>
      <w:lvlText w:val="o"/>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11C29A2">
      <w:start w:val="1"/>
      <w:numFmt w:val="bullet"/>
      <w:lvlText w:val="▪"/>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7ADA8A00">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4AC8C9A">
      <w:start w:val="1"/>
      <w:numFmt w:val="bullet"/>
      <w:lvlText w:val="o"/>
      <w:lvlJc w:val="left"/>
      <w:pPr>
        <w:ind w:left="5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56D6B534">
      <w:start w:val="1"/>
      <w:numFmt w:val="bullet"/>
      <w:lvlText w:val="▪"/>
      <w:lvlJc w:val="left"/>
      <w:pPr>
        <w:ind w:left="6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74">
    <w:nsid w:val="63771083"/>
    <w:multiLevelType w:val="hybridMultilevel"/>
    <w:tmpl w:val="512C691C"/>
    <w:lvl w:ilvl="0" w:tplc="DE5AE4D6">
      <w:start w:val="1"/>
      <w:numFmt w:val="decimal"/>
      <w:lvlText w:val="%1."/>
      <w:lvlJc w:val="left"/>
      <w:pPr>
        <w:ind w:left="593" w:hanging="361"/>
      </w:pPr>
      <w:rPr>
        <w:rFonts w:ascii="Calibri" w:eastAsia="Calibri" w:hAnsi="Calibri" w:cs="Calibri" w:hint="default"/>
        <w:spacing w:val="-7"/>
        <w:w w:val="100"/>
        <w:sz w:val="24"/>
        <w:szCs w:val="24"/>
        <w:lang w:val="it-IT" w:eastAsia="it-IT" w:bidi="it-IT"/>
      </w:rPr>
    </w:lvl>
    <w:lvl w:ilvl="1" w:tplc="6EF06892">
      <w:numFmt w:val="bullet"/>
      <w:lvlText w:val=""/>
      <w:lvlJc w:val="left"/>
      <w:pPr>
        <w:ind w:left="946" w:hanging="356"/>
      </w:pPr>
      <w:rPr>
        <w:rFonts w:ascii="Symbol" w:eastAsia="Symbol" w:hAnsi="Symbol" w:cs="Symbol" w:hint="default"/>
        <w:w w:val="100"/>
        <w:sz w:val="24"/>
        <w:szCs w:val="24"/>
        <w:lang w:val="it-IT" w:eastAsia="it-IT" w:bidi="it-IT"/>
      </w:rPr>
    </w:lvl>
    <w:lvl w:ilvl="2" w:tplc="21C2915A">
      <w:numFmt w:val="bullet"/>
      <w:lvlText w:val="•"/>
      <w:lvlJc w:val="left"/>
      <w:pPr>
        <w:ind w:left="1974" w:hanging="356"/>
      </w:pPr>
      <w:rPr>
        <w:rFonts w:hint="default"/>
        <w:lang w:val="it-IT" w:eastAsia="it-IT" w:bidi="it-IT"/>
      </w:rPr>
    </w:lvl>
    <w:lvl w:ilvl="3" w:tplc="AA4CBC3C">
      <w:numFmt w:val="bullet"/>
      <w:lvlText w:val="•"/>
      <w:lvlJc w:val="left"/>
      <w:pPr>
        <w:ind w:left="3008" w:hanging="356"/>
      </w:pPr>
      <w:rPr>
        <w:rFonts w:hint="default"/>
        <w:lang w:val="it-IT" w:eastAsia="it-IT" w:bidi="it-IT"/>
      </w:rPr>
    </w:lvl>
    <w:lvl w:ilvl="4" w:tplc="043E1830">
      <w:numFmt w:val="bullet"/>
      <w:lvlText w:val="•"/>
      <w:lvlJc w:val="left"/>
      <w:pPr>
        <w:ind w:left="4042" w:hanging="356"/>
      </w:pPr>
      <w:rPr>
        <w:rFonts w:hint="default"/>
        <w:lang w:val="it-IT" w:eastAsia="it-IT" w:bidi="it-IT"/>
      </w:rPr>
    </w:lvl>
    <w:lvl w:ilvl="5" w:tplc="4BD0F7D2">
      <w:numFmt w:val="bullet"/>
      <w:lvlText w:val="•"/>
      <w:lvlJc w:val="left"/>
      <w:pPr>
        <w:ind w:left="5076" w:hanging="356"/>
      </w:pPr>
      <w:rPr>
        <w:rFonts w:hint="default"/>
        <w:lang w:val="it-IT" w:eastAsia="it-IT" w:bidi="it-IT"/>
      </w:rPr>
    </w:lvl>
    <w:lvl w:ilvl="6" w:tplc="D4E85EBE">
      <w:numFmt w:val="bullet"/>
      <w:lvlText w:val="•"/>
      <w:lvlJc w:val="left"/>
      <w:pPr>
        <w:ind w:left="6110" w:hanging="356"/>
      </w:pPr>
      <w:rPr>
        <w:rFonts w:hint="default"/>
        <w:lang w:val="it-IT" w:eastAsia="it-IT" w:bidi="it-IT"/>
      </w:rPr>
    </w:lvl>
    <w:lvl w:ilvl="7" w:tplc="20B64186">
      <w:numFmt w:val="bullet"/>
      <w:lvlText w:val="•"/>
      <w:lvlJc w:val="left"/>
      <w:pPr>
        <w:ind w:left="7144" w:hanging="356"/>
      </w:pPr>
      <w:rPr>
        <w:rFonts w:hint="default"/>
        <w:lang w:val="it-IT" w:eastAsia="it-IT" w:bidi="it-IT"/>
      </w:rPr>
    </w:lvl>
    <w:lvl w:ilvl="8" w:tplc="0602B510">
      <w:numFmt w:val="bullet"/>
      <w:lvlText w:val="•"/>
      <w:lvlJc w:val="left"/>
      <w:pPr>
        <w:ind w:left="8178" w:hanging="356"/>
      </w:pPr>
      <w:rPr>
        <w:rFonts w:hint="default"/>
        <w:lang w:val="it-IT" w:eastAsia="it-IT" w:bidi="it-IT"/>
      </w:rPr>
    </w:lvl>
  </w:abstractNum>
  <w:abstractNum w:abstractNumId="75">
    <w:nsid w:val="64513947"/>
    <w:multiLevelType w:val="hybridMultilevel"/>
    <w:tmpl w:val="566C07DC"/>
    <w:lvl w:ilvl="0" w:tplc="C9D0BB4E">
      <w:start w:val="1"/>
      <w:numFmt w:val="decimal"/>
      <w:lvlText w:val="%1."/>
      <w:lvlJc w:val="left"/>
      <w:pPr>
        <w:ind w:left="593" w:hanging="361"/>
      </w:pPr>
      <w:rPr>
        <w:rFonts w:ascii="Calibri" w:eastAsia="Calibri" w:hAnsi="Calibri" w:cs="Calibri" w:hint="default"/>
        <w:spacing w:val="-23"/>
        <w:w w:val="100"/>
        <w:sz w:val="24"/>
        <w:szCs w:val="24"/>
        <w:lang w:val="it-IT" w:eastAsia="it-IT" w:bidi="it-IT"/>
      </w:rPr>
    </w:lvl>
    <w:lvl w:ilvl="1" w:tplc="425C3178">
      <w:numFmt w:val="bullet"/>
      <w:lvlText w:val="•"/>
      <w:lvlJc w:val="left"/>
      <w:pPr>
        <w:ind w:left="1564" w:hanging="361"/>
      </w:pPr>
      <w:rPr>
        <w:rFonts w:hint="default"/>
        <w:lang w:val="it-IT" w:eastAsia="it-IT" w:bidi="it-IT"/>
      </w:rPr>
    </w:lvl>
    <w:lvl w:ilvl="2" w:tplc="571E77FC">
      <w:numFmt w:val="bullet"/>
      <w:lvlText w:val="•"/>
      <w:lvlJc w:val="left"/>
      <w:pPr>
        <w:ind w:left="2529" w:hanging="361"/>
      </w:pPr>
      <w:rPr>
        <w:rFonts w:hint="default"/>
        <w:lang w:val="it-IT" w:eastAsia="it-IT" w:bidi="it-IT"/>
      </w:rPr>
    </w:lvl>
    <w:lvl w:ilvl="3" w:tplc="9654AC26">
      <w:numFmt w:val="bullet"/>
      <w:lvlText w:val="•"/>
      <w:lvlJc w:val="left"/>
      <w:pPr>
        <w:ind w:left="3493" w:hanging="361"/>
      </w:pPr>
      <w:rPr>
        <w:rFonts w:hint="default"/>
        <w:lang w:val="it-IT" w:eastAsia="it-IT" w:bidi="it-IT"/>
      </w:rPr>
    </w:lvl>
    <w:lvl w:ilvl="4" w:tplc="D12C0DE2">
      <w:numFmt w:val="bullet"/>
      <w:lvlText w:val="•"/>
      <w:lvlJc w:val="left"/>
      <w:pPr>
        <w:ind w:left="4458" w:hanging="361"/>
      </w:pPr>
      <w:rPr>
        <w:rFonts w:hint="default"/>
        <w:lang w:val="it-IT" w:eastAsia="it-IT" w:bidi="it-IT"/>
      </w:rPr>
    </w:lvl>
    <w:lvl w:ilvl="5" w:tplc="0EC647C4">
      <w:numFmt w:val="bullet"/>
      <w:lvlText w:val="•"/>
      <w:lvlJc w:val="left"/>
      <w:pPr>
        <w:ind w:left="5423" w:hanging="361"/>
      </w:pPr>
      <w:rPr>
        <w:rFonts w:hint="default"/>
        <w:lang w:val="it-IT" w:eastAsia="it-IT" w:bidi="it-IT"/>
      </w:rPr>
    </w:lvl>
    <w:lvl w:ilvl="6" w:tplc="B9B6F1EA">
      <w:numFmt w:val="bullet"/>
      <w:lvlText w:val="•"/>
      <w:lvlJc w:val="left"/>
      <w:pPr>
        <w:ind w:left="6387" w:hanging="361"/>
      </w:pPr>
      <w:rPr>
        <w:rFonts w:hint="default"/>
        <w:lang w:val="it-IT" w:eastAsia="it-IT" w:bidi="it-IT"/>
      </w:rPr>
    </w:lvl>
    <w:lvl w:ilvl="7" w:tplc="33640650">
      <w:numFmt w:val="bullet"/>
      <w:lvlText w:val="•"/>
      <w:lvlJc w:val="left"/>
      <w:pPr>
        <w:ind w:left="7352" w:hanging="361"/>
      </w:pPr>
      <w:rPr>
        <w:rFonts w:hint="default"/>
        <w:lang w:val="it-IT" w:eastAsia="it-IT" w:bidi="it-IT"/>
      </w:rPr>
    </w:lvl>
    <w:lvl w:ilvl="8" w:tplc="9C3C1A84">
      <w:numFmt w:val="bullet"/>
      <w:lvlText w:val="•"/>
      <w:lvlJc w:val="left"/>
      <w:pPr>
        <w:ind w:left="8317" w:hanging="361"/>
      </w:pPr>
      <w:rPr>
        <w:rFonts w:hint="default"/>
        <w:lang w:val="it-IT" w:eastAsia="it-IT" w:bidi="it-IT"/>
      </w:rPr>
    </w:lvl>
  </w:abstractNum>
  <w:abstractNum w:abstractNumId="76">
    <w:nsid w:val="68AD122E"/>
    <w:multiLevelType w:val="multilevel"/>
    <w:tmpl w:val="4504F868"/>
    <w:lvl w:ilvl="0">
      <w:start w:val="14"/>
      <w:numFmt w:val="bullet"/>
      <w:lvlText w:val=""/>
      <w:lvlPicBulletId w:val="0"/>
      <w:lvlJc w:val="left"/>
      <w:pPr>
        <w:ind w:left="1069" w:hanging="360"/>
      </w:pPr>
      <w:rPr>
        <w:rFonts w:ascii="Symbol" w:eastAsia="Times New Roman" w:hAnsi="Symbol" w:hint="default"/>
        <w:b w:val="0"/>
        <w:color w:val="auto"/>
      </w:rPr>
    </w:lvl>
    <w:lvl w:ilvl="1">
      <w:start w:val="2"/>
      <w:numFmt w:val="decimal"/>
      <w:isLgl/>
      <w:lvlText w:val="%1.%2"/>
      <w:lvlJc w:val="left"/>
      <w:pPr>
        <w:ind w:left="1069" w:hanging="36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429" w:hanging="72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1789" w:hanging="1080"/>
      </w:pPr>
      <w:rPr>
        <w:rFonts w:cs="Times New Roman"/>
      </w:rPr>
    </w:lvl>
    <w:lvl w:ilvl="6">
      <w:start w:val="1"/>
      <w:numFmt w:val="decimal"/>
      <w:isLgl/>
      <w:lvlText w:val="%1.%2.%3.%4.%5.%6.%7"/>
      <w:lvlJc w:val="left"/>
      <w:pPr>
        <w:ind w:left="2149" w:hanging="1440"/>
      </w:pPr>
      <w:rPr>
        <w:rFonts w:cs="Times New Roman"/>
      </w:rPr>
    </w:lvl>
    <w:lvl w:ilvl="7">
      <w:start w:val="1"/>
      <w:numFmt w:val="decimal"/>
      <w:isLgl/>
      <w:lvlText w:val="%1.%2.%3.%4.%5.%6.%7.%8"/>
      <w:lvlJc w:val="left"/>
      <w:pPr>
        <w:ind w:left="2149" w:hanging="1440"/>
      </w:pPr>
      <w:rPr>
        <w:rFonts w:cs="Times New Roman"/>
      </w:rPr>
    </w:lvl>
    <w:lvl w:ilvl="8">
      <w:start w:val="1"/>
      <w:numFmt w:val="decimal"/>
      <w:isLgl/>
      <w:lvlText w:val="%1.%2.%3.%4.%5.%6.%7.%8.%9"/>
      <w:lvlJc w:val="left"/>
      <w:pPr>
        <w:ind w:left="2509" w:hanging="1800"/>
      </w:pPr>
      <w:rPr>
        <w:rFonts w:cs="Times New Roman"/>
      </w:rPr>
    </w:lvl>
  </w:abstractNum>
  <w:abstractNum w:abstractNumId="77">
    <w:nsid w:val="698735D3"/>
    <w:multiLevelType w:val="hybridMultilevel"/>
    <w:tmpl w:val="5B40314A"/>
    <w:lvl w:ilvl="0" w:tplc="5D46C5A4">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522750E">
      <w:start w:val="1"/>
      <w:numFmt w:val="lowerLetter"/>
      <w:lvlRestart w:val="0"/>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D401B38">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7461288">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AF4256A">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BFA68F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2523EA0">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A08FEEA">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6E2C512">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8">
    <w:nsid w:val="6A4C36A4"/>
    <w:multiLevelType w:val="multilevel"/>
    <w:tmpl w:val="FC9C770C"/>
    <w:lvl w:ilvl="0">
      <w:start w:val="1"/>
      <w:numFmt w:val="decimal"/>
      <w:lvlText w:val="%1."/>
      <w:lvlJc w:val="left"/>
      <w:pPr>
        <w:ind w:left="8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9">
    <w:nsid w:val="6B0E4549"/>
    <w:multiLevelType w:val="hybridMultilevel"/>
    <w:tmpl w:val="9EE05D30"/>
    <w:lvl w:ilvl="0" w:tplc="871CCA7E">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1D6A7B6">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794F4DA">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2826234">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DFA6D1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16010CA">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3E2492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D8D57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174B2F4">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0">
    <w:nsid w:val="6F1B4041"/>
    <w:multiLevelType w:val="hybridMultilevel"/>
    <w:tmpl w:val="84B24610"/>
    <w:lvl w:ilvl="0" w:tplc="57A2619E">
      <w:start w:val="1"/>
      <w:numFmt w:val="decimal"/>
      <w:lvlText w:val="%1."/>
      <w:lvlJc w:val="left"/>
      <w:pPr>
        <w:ind w:left="593" w:hanging="361"/>
      </w:pPr>
      <w:rPr>
        <w:rFonts w:ascii="Calibri" w:eastAsia="Calibri" w:hAnsi="Calibri" w:cs="Calibri" w:hint="default"/>
        <w:spacing w:val="-21"/>
        <w:w w:val="100"/>
        <w:sz w:val="24"/>
        <w:szCs w:val="24"/>
        <w:lang w:val="it-IT" w:eastAsia="it-IT" w:bidi="it-IT"/>
      </w:rPr>
    </w:lvl>
    <w:lvl w:ilvl="1" w:tplc="473068D4">
      <w:numFmt w:val="bullet"/>
      <w:lvlText w:val="-"/>
      <w:lvlJc w:val="left"/>
      <w:pPr>
        <w:ind w:left="953" w:hanging="360"/>
      </w:pPr>
      <w:rPr>
        <w:rFonts w:ascii="Times New Roman" w:eastAsia="Times New Roman" w:hAnsi="Times New Roman" w:cs="Times New Roman" w:hint="default"/>
        <w:spacing w:val="-20"/>
        <w:w w:val="100"/>
        <w:sz w:val="24"/>
        <w:szCs w:val="24"/>
        <w:lang w:val="it-IT" w:eastAsia="it-IT" w:bidi="it-IT"/>
      </w:rPr>
    </w:lvl>
    <w:lvl w:ilvl="2" w:tplc="FDA08AC6">
      <w:numFmt w:val="bullet"/>
      <w:lvlText w:val="•"/>
      <w:lvlJc w:val="left"/>
      <w:pPr>
        <w:ind w:left="1991" w:hanging="360"/>
      </w:pPr>
      <w:rPr>
        <w:rFonts w:hint="default"/>
        <w:lang w:val="it-IT" w:eastAsia="it-IT" w:bidi="it-IT"/>
      </w:rPr>
    </w:lvl>
    <w:lvl w:ilvl="3" w:tplc="6A08174C">
      <w:numFmt w:val="bullet"/>
      <w:lvlText w:val="•"/>
      <w:lvlJc w:val="left"/>
      <w:pPr>
        <w:ind w:left="3023" w:hanging="360"/>
      </w:pPr>
      <w:rPr>
        <w:rFonts w:hint="default"/>
        <w:lang w:val="it-IT" w:eastAsia="it-IT" w:bidi="it-IT"/>
      </w:rPr>
    </w:lvl>
    <w:lvl w:ilvl="4" w:tplc="43161706">
      <w:numFmt w:val="bullet"/>
      <w:lvlText w:val="•"/>
      <w:lvlJc w:val="left"/>
      <w:pPr>
        <w:ind w:left="4055" w:hanging="360"/>
      </w:pPr>
      <w:rPr>
        <w:rFonts w:hint="default"/>
        <w:lang w:val="it-IT" w:eastAsia="it-IT" w:bidi="it-IT"/>
      </w:rPr>
    </w:lvl>
    <w:lvl w:ilvl="5" w:tplc="B378B8BA">
      <w:numFmt w:val="bullet"/>
      <w:lvlText w:val="•"/>
      <w:lvlJc w:val="left"/>
      <w:pPr>
        <w:ind w:left="5087" w:hanging="360"/>
      </w:pPr>
      <w:rPr>
        <w:rFonts w:hint="default"/>
        <w:lang w:val="it-IT" w:eastAsia="it-IT" w:bidi="it-IT"/>
      </w:rPr>
    </w:lvl>
    <w:lvl w:ilvl="6" w:tplc="47063CF0">
      <w:numFmt w:val="bullet"/>
      <w:lvlText w:val="•"/>
      <w:lvlJc w:val="left"/>
      <w:pPr>
        <w:ind w:left="6119" w:hanging="360"/>
      </w:pPr>
      <w:rPr>
        <w:rFonts w:hint="default"/>
        <w:lang w:val="it-IT" w:eastAsia="it-IT" w:bidi="it-IT"/>
      </w:rPr>
    </w:lvl>
    <w:lvl w:ilvl="7" w:tplc="311A08BE">
      <w:numFmt w:val="bullet"/>
      <w:lvlText w:val="•"/>
      <w:lvlJc w:val="left"/>
      <w:pPr>
        <w:ind w:left="7150" w:hanging="360"/>
      </w:pPr>
      <w:rPr>
        <w:rFonts w:hint="default"/>
        <w:lang w:val="it-IT" w:eastAsia="it-IT" w:bidi="it-IT"/>
      </w:rPr>
    </w:lvl>
    <w:lvl w:ilvl="8" w:tplc="B4209FEE">
      <w:numFmt w:val="bullet"/>
      <w:lvlText w:val="•"/>
      <w:lvlJc w:val="left"/>
      <w:pPr>
        <w:ind w:left="8182" w:hanging="360"/>
      </w:pPr>
      <w:rPr>
        <w:rFonts w:hint="default"/>
        <w:lang w:val="it-IT" w:eastAsia="it-IT" w:bidi="it-IT"/>
      </w:rPr>
    </w:lvl>
  </w:abstractNum>
  <w:abstractNum w:abstractNumId="81">
    <w:nsid w:val="71BE4C55"/>
    <w:multiLevelType w:val="hybridMultilevel"/>
    <w:tmpl w:val="5E08CB0C"/>
    <w:lvl w:ilvl="0" w:tplc="F3849B9C">
      <w:start w:val="1"/>
      <w:numFmt w:val="bullet"/>
      <w:lvlText w:val=""/>
      <w:lvlPicBulletId w:val="0"/>
      <w:lvlJc w:val="left"/>
      <w:pPr>
        <w:ind w:left="720" w:hanging="360"/>
      </w:pPr>
      <w:rPr>
        <w:rFonts w:ascii="Symbol" w:hAnsi="Symbol" w:hint="default"/>
        <w:b/>
        <w:i/>
        <w:color w:val="auto"/>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2">
    <w:nsid w:val="7255676F"/>
    <w:multiLevelType w:val="hybridMultilevel"/>
    <w:tmpl w:val="C1D23314"/>
    <w:lvl w:ilvl="0" w:tplc="78D61A5C">
      <w:start w:val="1"/>
      <w:numFmt w:val="lowerLetter"/>
      <w:lvlText w:val="%1)"/>
      <w:lvlJc w:val="left"/>
      <w:pPr>
        <w:ind w:left="723" w:hanging="360"/>
      </w:pPr>
      <w:rPr>
        <w:rFonts w:ascii="Times New Roman" w:hAnsi="Times New Roman" w:cs="Times New Roman" w:hint="default"/>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00003">
      <w:start w:val="1"/>
      <w:numFmt w:val="bullet"/>
      <w:lvlText w:val="o"/>
      <w:lvlJc w:val="left"/>
      <w:pPr>
        <w:ind w:left="1443" w:hanging="360"/>
      </w:pPr>
      <w:rPr>
        <w:rFonts w:ascii="Courier New" w:hAnsi="Courier New" w:cs="Courier New" w:hint="default"/>
      </w:rPr>
    </w:lvl>
    <w:lvl w:ilvl="2" w:tplc="04100005">
      <w:start w:val="1"/>
      <w:numFmt w:val="bullet"/>
      <w:lvlText w:val=""/>
      <w:lvlJc w:val="left"/>
      <w:pPr>
        <w:ind w:left="2163" w:hanging="360"/>
      </w:pPr>
      <w:rPr>
        <w:rFonts w:ascii="Wingdings" w:hAnsi="Wingdings" w:hint="default"/>
      </w:rPr>
    </w:lvl>
    <w:lvl w:ilvl="3" w:tplc="04100001">
      <w:start w:val="1"/>
      <w:numFmt w:val="bullet"/>
      <w:lvlText w:val=""/>
      <w:lvlJc w:val="left"/>
      <w:pPr>
        <w:ind w:left="2883" w:hanging="360"/>
      </w:pPr>
      <w:rPr>
        <w:rFonts w:ascii="Symbol" w:hAnsi="Symbol" w:hint="default"/>
      </w:rPr>
    </w:lvl>
    <w:lvl w:ilvl="4" w:tplc="04100003">
      <w:start w:val="1"/>
      <w:numFmt w:val="bullet"/>
      <w:lvlText w:val="o"/>
      <w:lvlJc w:val="left"/>
      <w:pPr>
        <w:ind w:left="3603" w:hanging="360"/>
      </w:pPr>
      <w:rPr>
        <w:rFonts w:ascii="Courier New" w:hAnsi="Courier New" w:cs="Courier New" w:hint="default"/>
      </w:rPr>
    </w:lvl>
    <w:lvl w:ilvl="5" w:tplc="04100005">
      <w:start w:val="1"/>
      <w:numFmt w:val="bullet"/>
      <w:lvlText w:val=""/>
      <w:lvlJc w:val="left"/>
      <w:pPr>
        <w:ind w:left="4323" w:hanging="360"/>
      </w:pPr>
      <w:rPr>
        <w:rFonts w:ascii="Wingdings" w:hAnsi="Wingdings" w:hint="default"/>
      </w:rPr>
    </w:lvl>
    <w:lvl w:ilvl="6" w:tplc="04100001">
      <w:start w:val="1"/>
      <w:numFmt w:val="bullet"/>
      <w:lvlText w:val=""/>
      <w:lvlJc w:val="left"/>
      <w:pPr>
        <w:ind w:left="5043" w:hanging="360"/>
      </w:pPr>
      <w:rPr>
        <w:rFonts w:ascii="Symbol" w:hAnsi="Symbol" w:hint="default"/>
      </w:rPr>
    </w:lvl>
    <w:lvl w:ilvl="7" w:tplc="04100003">
      <w:start w:val="1"/>
      <w:numFmt w:val="bullet"/>
      <w:lvlText w:val="o"/>
      <w:lvlJc w:val="left"/>
      <w:pPr>
        <w:ind w:left="5763" w:hanging="360"/>
      </w:pPr>
      <w:rPr>
        <w:rFonts w:ascii="Courier New" w:hAnsi="Courier New" w:cs="Courier New" w:hint="default"/>
      </w:rPr>
    </w:lvl>
    <w:lvl w:ilvl="8" w:tplc="04100005">
      <w:start w:val="1"/>
      <w:numFmt w:val="bullet"/>
      <w:lvlText w:val=""/>
      <w:lvlJc w:val="left"/>
      <w:pPr>
        <w:ind w:left="6483" w:hanging="360"/>
      </w:pPr>
      <w:rPr>
        <w:rFonts w:ascii="Wingdings" w:hAnsi="Wingdings" w:hint="default"/>
      </w:rPr>
    </w:lvl>
  </w:abstractNum>
  <w:abstractNum w:abstractNumId="83">
    <w:nsid w:val="74CE5227"/>
    <w:multiLevelType w:val="hybridMultilevel"/>
    <w:tmpl w:val="BFFA7800"/>
    <w:lvl w:ilvl="0" w:tplc="292E249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846AB48">
      <w:start w:val="1"/>
      <w:numFmt w:val="lowerLetter"/>
      <w:lvlText w:val="%2"/>
      <w:lvlJc w:val="left"/>
      <w:pPr>
        <w:ind w:left="5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F5887DA">
      <w:start w:val="1"/>
      <w:numFmt w:val="lowerLetter"/>
      <w:lvlRestart w:val="0"/>
      <w:lvlText w:val="%3)"/>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59C042A">
      <w:start w:val="1"/>
      <w:numFmt w:val="decimal"/>
      <w:lvlText w:val="%4"/>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86CED30">
      <w:start w:val="1"/>
      <w:numFmt w:val="lowerLetter"/>
      <w:lvlText w:val="%5"/>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788D240">
      <w:start w:val="1"/>
      <w:numFmt w:val="lowerRoman"/>
      <w:lvlText w:val="%6"/>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F70BCFC">
      <w:start w:val="1"/>
      <w:numFmt w:val="decimal"/>
      <w:lvlText w:val="%7"/>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5A1416">
      <w:start w:val="1"/>
      <w:numFmt w:val="lowerLetter"/>
      <w:lvlText w:val="%8"/>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F268C82">
      <w:start w:val="1"/>
      <w:numFmt w:val="lowerRoman"/>
      <w:lvlText w:val="%9"/>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4">
    <w:nsid w:val="764A58A0"/>
    <w:multiLevelType w:val="hybridMultilevel"/>
    <w:tmpl w:val="8D5EB39A"/>
    <w:lvl w:ilvl="0" w:tplc="9B3CBB9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F4CBB70">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266C56D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85AB3C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C48D434">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CE481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880CFDC">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F94589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45090F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5">
    <w:nsid w:val="77DF656F"/>
    <w:multiLevelType w:val="hybridMultilevel"/>
    <w:tmpl w:val="22569DF2"/>
    <w:lvl w:ilvl="0" w:tplc="CCFA39D0">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2D2FDB4">
      <w:start w:val="1"/>
      <w:numFmt w:val="bullet"/>
      <w:lvlText w:val="o"/>
      <w:lvlJc w:val="left"/>
      <w:pPr>
        <w:ind w:left="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4A033A2">
      <w:start w:val="1"/>
      <w:numFmt w:val="bullet"/>
      <w:lvlText w:val="▪"/>
      <w:lvlJc w:val="left"/>
      <w:pPr>
        <w:ind w:left="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F2524A">
      <w:start w:val="1"/>
      <w:numFmt w:val="bullet"/>
      <w:lvlRestart w:val="0"/>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320A9FC">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4B2E6D0">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81A7792">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2A6A510">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37C912C">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6">
    <w:nsid w:val="782D332E"/>
    <w:multiLevelType w:val="hybridMultilevel"/>
    <w:tmpl w:val="338E4784"/>
    <w:lvl w:ilvl="0" w:tplc="13086F7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E50C750">
      <w:start w:val="1"/>
      <w:numFmt w:val="lowerLetter"/>
      <w:lvlRestart w:val="0"/>
      <w:lvlText w:val="%2)"/>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D5CC436">
      <w:start w:val="1"/>
      <w:numFmt w:val="lowerRoman"/>
      <w:lvlText w:val="%3"/>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7A4572E">
      <w:start w:val="1"/>
      <w:numFmt w:val="decimal"/>
      <w:lvlText w:val="%4"/>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F9CE4E0">
      <w:start w:val="1"/>
      <w:numFmt w:val="lowerLetter"/>
      <w:lvlText w:val="%5"/>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61A2BAE">
      <w:start w:val="1"/>
      <w:numFmt w:val="lowerRoman"/>
      <w:lvlText w:val="%6"/>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D585832">
      <w:start w:val="1"/>
      <w:numFmt w:val="decimal"/>
      <w:lvlText w:val="%7"/>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4A419B8">
      <w:start w:val="1"/>
      <w:numFmt w:val="lowerLetter"/>
      <w:lvlText w:val="%8"/>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DCC38EA">
      <w:start w:val="1"/>
      <w:numFmt w:val="lowerRoman"/>
      <w:lvlText w:val="%9"/>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7">
    <w:nsid w:val="7A960E44"/>
    <w:multiLevelType w:val="hybridMultilevel"/>
    <w:tmpl w:val="01D0C222"/>
    <w:lvl w:ilvl="0" w:tplc="04100001">
      <w:start w:val="1"/>
      <w:numFmt w:val="bullet"/>
      <w:lvlText w:val=""/>
      <w:lvlJc w:val="left"/>
      <w:pPr>
        <w:ind w:left="360"/>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8EB67B7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91CD50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EC83138">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98506E">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908A97E">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4DAB594">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E2CFA7A">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6AE8ABE">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8">
    <w:nsid w:val="7BD43699"/>
    <w:multiLevelType w:val="hybridMultilevel"/>
    <w:tmpl w:val="B33CAD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nsid w:val="7DBF5308"/>
    <w:multiLevelType w:val="hybridMultilevel"/>
    <w:tmpl w:val="2EE0B01E"/>
    <w:lvl w:ilvl="0" w:tplc="FA60D792">
      <w:start w:val="2"/>
      <w:numFmt w:val="decimal"/>
      <w:lvlText w:val="%1."/>
      <w:lvlJc w:val="left"/>
      <w:pPr>
        <w:ind w:left="36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1" w:tplc="91808544">
      <w:start w:val="1"/>
      <w:numFmt w:val="lowerLetter"/>
      <w:lvlText w:val="%2"/>
      <w:lvlJc w:val="left"/>
      <w:pPr>
        <w:ind w:left="108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2" w:tplc="05782972">
      <w:start w:val="1"/>
      <w:numFmt w:val="lowerRoman"/>
      <w:lvlText w:val="%3"/>
      <w:lvlJc w:val="left"/>
      <w:pPr>
        <w:ind w:left="180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3" w:tplc="4370A288">
      <w:start w:val="1"/>
      <w:numFmt w:val="decimal"/>
      <w:lvlText w:val="%4"/>
      <w:lvlJc w:val="left"/>
      <w:pPr>
        <w:ind w:left="252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4" w:tplc="BD808686">
      <w:start w:val="1"/>
      <w:numFmt w:val="lowerLetter"/>
      <w:lvlText w:val="%5"/>
      <w:lvlJc w:val="left"/>
      <w:pPr>
        <w:ind w:left="324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5" w:tplc="631E037A">
      <w:start w:val="1"/>
      <w:numFmt w:val="lowerRoman"/>
      <w:lvlText w:val="%6"/>
      <w:lvlJc w:val="left"/>
      <w:pPr>
        <w:ind w:left="396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6" w:tplc="9ED6FEE2">
      <w:start w:val="1"/>
      <w:numFmt w:val="decimal"/>
      <w:lvlText w:val="%7"/>
      <w:lvlJc w:val="left"/>
      <w:pPr>
        <w:ind w:left="468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7" w:tplc="DDCC7A28">
      <w:start w:val="1"/>
      <w:numFmt w:val="lowerLetter"/>
      <w:lvlText w:val="%8"/>
      <w:lvlJc w:val="left"/>
      <w:pPr>
        <w:ind w:left="540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lvl w:ilvl="8" w:tplc="BD4A497C">
      <w:start w:val="1"/>
      <w:numFmt w:val="lowerRoman"/>
      <w:lvlText w:val="%9"/>
      <w:lvlJc w:val="left"/>
      <w:pPr>
        <w:ind w:left="6120"/>
      </w:pPr>
      <w:rPr>
        <w:rFonts w:ascii="Calibri" w:eastAsia="Calibri" w:hAnsi="Calibri" w:cs="Calibri"/>
        <w:b w:val="0"/>
        <w:i w:val="0"/>
        <w:strike w:val="0"/>
        <w:dstrike w:val="0"/>
        <w:color w:val="2E74B5"/>
        <w:sz w:val="26"/>
        <w:szCs w:val="26"/>
        <w:u w:val="none" w:color="000000"/>
        <w:bdr w:val="none" w:sz="0" w:space="0" w:color="auto"/>
        <w:shd w:val="clear" w:color="auto" w:fill="auto"/>
        <w:vertAlign w:val="baseline"/>
      </w:rPr>
    </w:lvl>
  </w:abstractNum>
  <w:abstractNum w:abstractNumId="90">
    <w:nsid w:val="7E3B6B39"/>
    <w:multiLevelType w:val="hybridMultilevel"/>
    <w:tmpl w:val="8E2EEE40"/>
    <w:lvl w:ilvl="0" w:tplc="9816053C">
      <w:start w:val="1"/>
      <w:numFmt w:val="decimal"/>
      <w:lvlText w:val="%1."/>
      <w:lvlJc w:val="left"/>
      <w:pPr>
        <w:ind w:left="593" w:hanging="361"/>
      </w:pPr>
      <w:rPr>
        <w:rFonts w:ascii="Calibri" w:eastAsia="Calibri" w:hAnsi="Calibri" w:cs="Calibri" w:hint="default"/>
        <w:spacing w:val="-27"/>
        <w:w w:val="100"/>
        <w:sz w:val="24"/>
        <w:szCs w:val="24"/>
        <w:lang w:val="it-IT" w:eastAsia="it-IT" w:bidi="it-IT"/>
      </w:rPr>
    </w:lvl>
    <w:lvl w:ilvl="1" w:tplc="4A2A847A">
      <w:numFmt w:val="bullet"/>
      <w:lvlText w:val="•"/>
      <w:lvlJc w:val="left"/>
      <w:pPr>
        <w:ind w:left="1564" w:hanging="361"/>
      </w:pPr>
      <w:rPr>
        <w:rFonts w:hint="default"/>
        <w:lang w:val="it-IT" w:eastAsia="it-IT" w:bidi="it-IT"/>
      </w:rPr>
    </w:lvl>
    <w:lvl w:ilvl="2" w:tplc="B13277E6">
      <w:numFmt w:val="bullet"/>
      <w:lvlText w:val="•"/>
      <w:lvlJc w:val="left"/>
      <w:pPr>
        <w:ind w:left="2529" w:hanging="361"/>
      </w:pPr>
      <w:rPr>
        <w:rFonts w:hint="default"/>
        <w:lang w:val="it-IT" w:eastAsia="it-IT" w:bidi="it-IT"/>
      </w:rPr>
    </w:lvl>
    <w:lvl w:ilvl="3" w:tplc="14848FB6">
      <w:numFmt w:val="bullet"/>
      <w:lvlText w:val="•"/>
      <w:lvlJc w:val="left"/>
      <w:pPr>
        <w:ind w:left="3493" w:hanging="361"/>
      </w:pPr>
      <w:rPr>
        <w:rFonts w:hint="default"/>
        <w:lang w:val="it-IT" w:eastAsia="it-IT" w:bidi="it-IT"/>
      </w:rPr>
    </w:lvl>
    <w:lvl w:ilvl="4" w:tplc="B296AD5C">
      <w:numFmt w:val="bullet"/>
      <w:lvlText w:val="•"/>
      <w:lvlJc w:val="left"/>
      <w:pPr>
        <w:ind w:left="4458" w:hanging="361"/>
      </w:pPr>
      <w:rPr>
        <w:rFonts w:hint="default"/>
        <w:lang w:val="it-IT" w:eastAsia="it-IT" w:bidi="it-IT"/>
      </w:rPr>
    </w:lvl>
    <w:lvl w:ilvl="5" w:tplc="24BA6948">
      <w:numFmt w:val="bullet"/>
      <w:lvlText w:val="•"/>
      <w:lvlJc w:val="left"/>
      <w:pPr>
        <w:ind w:left="5423" w:hanging="361"/>
      </w:pPr>
      <w:rPr>
        <w:rFonts w:hint="default"/>
        <w:lang w:val="it-IT" w:eastAsia="it-IT" w:bidi="it-IT"/>
      </w:rPr>
    </w:lvl>
    <w:lvl w:ilvl="6" w:tplc="779E4B16">
      <w:numFmt w:val="bullet"/>
      <w:lvlText w:val="•"/>
      <w:lvlJc w:val="left"/>
      <w:pPr>
        <w:ind w:left="6387" w:hanging="361"/>
      </w:pPr>
      <w:rPr>
        <w:rFonts w:hint="default"/>
        <w:lang w:val="it-IT" w:eastAsia="it-IT" w:bidi="it-IT"/>
      </w:rPr>
    </w:lvl>
    <w:lvl w:ilvl="7" w:tplc="1AA2393C">
      <w:numFmt w:val="bullet"/>
      <w:lvlText w:val="•"/>
      <w:lvlJc w:val="left"/>
      <w:pPr>
        <w:ind w:left="7352" w:hanging="361"/>
      </w:pPr>
      <w:rPr>
        <w:rFonts w:hint="default"/>
        <w:lang w:val="it-IT" w:eastAsia="it-IT" w:bidi="it-IT"/>
      </w:rPr>
    </w:lvl>
    <w:lvl w:ilvl="8" w:tplc="3A2E4B2E">
      <w:numFmt w:val="bullet"/>
      <w:lvlText w:val="•"/>
      <w:lvlJc w:val="left"/>
      <w:pPr>
        <w:ind w:left="8317" w:hanging="361"/>
      </w:pPr>
      <w:rPr>
        <w:rFonts w:hint="default"/>
        <w:lang w:val="it-IT" w:eastAsia="it-IT" w:bidi="it-IT"/>
      </w:rPr>
    </w:lvl>
  </w:abstractNum>
  <w:abstractNum w:abstractNumId="91">
    <w:nsid w:val="7E793223"/>
    <w:multiLevelType w:val="hybridMultilevel"/>
    <w:tmpl w:val="56DA716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78"/>
  </w:num>
  <w:num w:numId="2">
    <w:abstractNumId w:val="38"/>
  </w:num>
  <w:num w:numId="3">
    <w:abstractNumId w:val="56"/>
  </w:num>
  <w:num w:numId="4">
    <w:abstractNumId w:val="89"/>
  </w:num>
  <w:num w:numId="5">
    <w:abstractNumId w:val="55"/>
  </w:num>
  <w:num w:numId="6">
    <w:abstractNumId w:val="39"/>
  </w:num>
  <w:num w:numId="7">
    <w:abstractNumId w:val="63"/>
  </w:num>
  <w:num w:numId="8">
    <w:abstractNumId w:val="65"/>
  </w:num>
  <w:num w:numId="9">
    <w:abstractNumId w:val="29"/>
  </w:num>
  <w:num w:numId="10">
    <w:abstractNumId w:val="10"/>
  </w:num>
  <w:num w:numId="11">
    <w:abstractNumId w:val="13"/>
  </w:num>
  <w:num w:numId="12">
    <w:abstractNumId w:val="4"/>
  </w:num>
  <w:num w:numId="13">
    <w:abstractNumId w:val="85"/>
  </w:num>
  <w:num w:numId="14">
    <w:abstractNumId w:val="72"/>
  </w:num>
  <w:num w:numId="15">
    <w:abstractNumId w:val="79"/>
  </w:num>
  <w:num w:numId="16">
    <w:abstractNumId w:val="86"/>
  </w:num>
  <w:num w:numId="17">
    <w:abstractNumId w:val="77"/>
  </w:num>
  <w:num w:numId="18">
    <w:abstractNumId w:val="84"/>
  </w:num>
  <w:num w:numId="19">
    <w:abstractNumId w:val="71"/>
  </w:num>
  <w:num w:numId="20">
    <w:abstractNumId w:val="24"/>
  </w:num>
  <w:num w:numId="21">
    <w:abstractNumId w:val="69"/>
  </w:num>
  <w:num w:numId="22">
    <w:abstractNumId w:val="11"/>
  </w:num>
  <w:num w:numId="23">
    <w:abstractNumId w:val="12"/>
  </w:num>
  <w:num w:numId="24">
    <w:abstractNumId w:val="43"/>
  </w:num>
  <w:num w:numId="25">
    <w:abstractNumId w:val="25"/>
  </w:num>
  <w:num w:numId="26">
    <w:abstractNumId w:val="54"/>
  </w:num>
  <w:num w:numId="27">
    <w:abstractNumId w:val="1"/>
  </w:num>
  <w:num w:numId="28">
    <w:abstractNumId w:val="40"/>
  </w:num>
  <w:num w:numId="29">
    <w:abstractNumId w:val="16"/>
  </w:num>
  <w:num w:numId="30">
    <w:abstractNumId w:val="73"/>
  </w:num>
  <w:num w:numId="31">
    <w:abstractNumId w:val="20"/>
  </w:num>
  <w:num w:numId="32">
    <w:abstractNumId w:val="70"/>
  </w:num>
  <w:num w:numId="33">
    <w:abstractNumId w:val="28"/>
  </w:num>
  <w:num w:numId="34">
    <w:abstractNumId w:val="19"/>
  </w:num>
  <w:num w:numId="35">
    <w:abstractNumId w:val="82"/>
    <w:lvlOverride w:ilvl="0">
      <w:startOverride w:val="1"/>
    </w:lvlOverride>
    <w:lvlOverride w:ilvl="1"/>
    <w:lvlOverride w:ilvl="2"/>
    <w:lvlOverride w:ilvl="3"/>
    <w:lvlOverride w:ilvl="4"/>
    <w:lvlOverride w:ilvl="5"/>
    <w:lvlOverride w:ilvl="6"/>
    <w:lvlOverride w:ilvl="7"/>
    <w:lvlOverride w:ilvl="8"/>
  </w:num>
  <w:num w:numId="36">
    <w:abstractNumId w:val="81"/>
  </w:num>
  <w:num w:numId="3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6"/>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num>
  <w:num w:numId="42">
    <w:abstractNumId w:val="3"/>
  </w:num>
  <w:num w:numId="43">
    <w:abstractNumId w:val="36"/>
  </w:num>
  <w:num w:numId="4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num>
  <w:num w:numId="55">
    <w:abstractNumId w:val="23"/>
  </w:num>
  <w:num w:numId="56">
    <w:abstractNumId w:val="21"/>
  </w:num>
  <w:num w:numId="57">
    <w:abstractNumId w:val="42"/>
  </w:num>
  <w:num w:numId="58">
    <w:abstractNumId w:val="14"/>
  </w:num>
  <w:num w:numId="59">
    <w:abstractNumId w:val="74"/>
  </w:num>
  <w:num w:numId="60">
    <w:abstractNumId w:val="57"/>
  </w:num>
  <w:num w:numId="61">
    <w:abstractNumId w:val="7"/>
  </w:num>
  <w:num w:numId="62">
    <w:abstractNumId w:val="6"/>
  </w:num>
  <w:num w:numId="63">
    <w:abstractNumId w:val="50"/>
  </w:num>
  <w:num w:numId="64">
    <w:abstractNumId w:val="47"/>
  </w:num>
  <w:num w:numId="65">
    <w:abstractNumId w:val="2"/>
  </w:num>
  <w:num w:numId="66">
    <w:abstractNumId w:val="75"/>
  </w:num>
  <w:num w:numId="67">
    <w:abstractNumId w:val="51"/>
  </w:num>
  <w:num w:numId="68">
    <w:abstractNumId w:val="80"/>
  </w:num>
  <w:num w:numId="69">
    <w:abstractNumId w:val="90"/>
  </w:num>
  <w:num w:numId="70">
    <w:abstractNumId w:val="60"/>
  </w:num>
  <w:num w:numId="71">
    <w:abstractNumId w:val="49"/>
  </w:num>
  <w:num w:numId="72">
    <w:abstractNumId w:val="46"/>
  </w:num>
  <w:num w:numId="73">
    <w:abstractNumId w:val="32"/>
  </w:num>
  <w:num w:numId="74">
    <w:abstractNumId w:val="68"/>
  </w:num>
  <w:num w:numId="75">
    <w:abstractNumId w:val="33"/>
  </w:num>
  <w:num w:numId="76">
    <w:abstractNumId w:val="37"/>
  </w:num>
  <w:num w:numId="77">
    <w:abstractNumId w:val="53"/>
  </w:num>
  <w:num w:numId="78">
    <w:abstractNumId w:val="17"/>
  </w:num>
  <w:num w:numId="79">
    <w:abstractNumId w:val="30"/>
  </w:num>
  <w:num w:numId="80">
    <w:abstractNumId w:val="64"/>
  </w:num>
  <w:num w:numId="81">
    <w:abstractNumId w:val="34"/>
  </w:num>
  <w:num w:numId="82">
    <w:abstractNumId w:val="5"/>
  </w:num>
  <w:num w:numId="83">
    <w:abstractNumId w:val="26"/>
  </w:num>
  <w:num w:numId="84">
    <w:abstractNumId w:val="62"/>
  </w:num>
  <w:num w:numId="85">
    <w:abstractNumId w:val="35"/>
  </w:num>
  <w:num w:numId="86">
    <w:abstractNumId w:val="15"/>
  </w:num>
  <w:num w:numId="87">
    <w:abstractNumId w:val="22"/>
  </w:num>
  <w:num w:numId="88">
    <w:abstractNumId w:val="87"/>
  </w:num>
  <w:num w:numId="89">
    <w:abstractNumId w:val="58"/>
  </w:num>
  <w:num w:numId="90">
    <w:abstractNumId w:val="18"/>
  </w:num>
  <w:num w:numId="91">
    <w:abstractNumId w:val="88"/>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defaultTabStop w:val="708"/>
  <w:hyphenationZone w:val="283"/>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4DB"/>
    <w:rsid w:val="0000538C"/>
    <w:rsid w:val="0001024A"/>
    <w:rsid w:val="0001122A"/>
    <w:rsid w:val="00011783"/>
    <w:rsid w:val="00012470"/>
    <w:rsid w:val="00022AE7"/>
    <w:rsid w:val="00030665"/>
    <w:rsid w:val="000319CC"/>
    <w:rsid w:val="00032984"/>
    <w:rsid w:val="00042780"/>
    <w:rsid w:val="000544A7"/>
    <w:rsid w:val="0006499B"/>
    <w:rsid w:val="000732A4"/>
    <w:rsid w:val="000746C9"/>
    <w:rsid w:val="00075A8D"/>
    <w:rsid w:val="00075E50"/>
    <w:rsid w:val="00075FE0"/>
    <w:rsid w:val="00080358"/>
    <w:rsid w:val="000839B4"/>
    <w:rsid w:val="00086255"/>
    <w:rsid w:val="00091523"/>
    <w:rsid w:val="00092C9F"/>
    <w:rsid w:val="000A6DCF"/>
    <w:rsid w:val="000B39AE"/>
    <w:rsid w:val="000C0A3A"/>
    <w:rsid w:val="000C408F"/>
    <w:rsid w:val="000E1B6D"/>
    <w:rsid w:val="000E2C8E"/>
    <w:rsid w:val="000E3972"/>
    <w:rsid w:val="000F10BE"/>
    <w:rsid w:val="000F23DC"/>
    <w:rsid w:val="00123D9C"/>
    <w:rsid w:val="001369CD"/>
    <w:rsid w:val="0013768E"/>
    <w:rsid w:val="00137D6B"/>
    <w:rsid w:val="00144598"/>
    <w:rsid w:val="00146A46"/>
    <w:rsid w:val="00150502"/>
    <w:rsid w:val="00160AB4"/>
    <w:rsid w:val="00162A5B"/>
    <w:rsid w:val="001646A4"/>
    <w:rsid w:val="001646AB"/>
    <w:rsid w:val="00171347"/>
    <w:rsid w:val="00180463"/>
    <w:rsid w:val="00182A49"/>
    <w:rsid w:val="0018785A"/>
    <w:rsid w:val="0019480A"/>
    <w:rsid w:val="0019589E"/>
    <w:rsid w:val="001A41FF"/>
    <w:rsid w:val="001A621E"/>
    <w:rsid w:val="001A7D44"/>
    <w:rsid w:val="001C74D8"/>
    <w:rsid w:val="001D361E"/>
    <w:rsid w:val="001D5DFC"/>
    <w:rsid w:val="001D62DB"/>
    <w:rsid w:val="001D6636"/>
    <w:rsid w:val="001D73A6"/>
    <w:rsid w:val="001E16B2"/>
    <w:rsid w:val="001E4D92"/>
    <w:rsid w:val="001F1329"/>
    <w:rsid w:val="001F1CFD"/>
    <w:rsid w:val="001F41B1"/>
    <w:rsid w:val="001F79F9"/>
    <w:rsid w:val="002024D6"/>
    <w:rsid w:val="00202EE2"/>
    <w:rsid w:val="002043CC"/>
    <w:rsid w:val="00213BB5"/>
    <w:rsid w:val="002141E3"/>
    <w:rsid w:val="002145E4"/>
    <w:rsid w:val="00214DC5"/>
    <w:rsid w:val="002232C4"/>
    <w:rsid w:val="00244A2C"/>
    <w:rsid w:val="00244F54"/>
    <w:rsid w:val="00252553"/>
    <w:rsid w:val="00254F2C"/>
    <w:rsid w:val="00260A4C"/>
    <w:rsid w:val="00264BB7"/>
    <w:rsid w:val="00272465"/>
    <w:rsid w:val="002740C6"/>
    <w:rsid w:val="00274361"/>
    <w:rsid w:val="0028169E"/>
    <w:rsid w:val="00284F30"/>
    <w:rsid w:val="002861F9"/>
    <w:rsid w:val="002872EF"/>
    <w:rsid w:val="00291A7C"/>
    <w:rsid w:val="0029460E"/>
    <w:rsid w:val="00294B08"/>
    <w:rsid w:val="002A01DE"/>
    <w:rsid w:val="002A09FE"/>
    <w:rsid w:val="002A3628"/>
    <w:rsid w:val="002B0031"/>
    <w:rsid w:val="002B5788"/>
    <w:rsid w:val="002B5B80"/>
    <w:rsid w:val="002C02E3"/>
    <w:rsid w:val="002C1F37"/>
    <w:rsid w:val="002C70DF"/>
    <w:rsid w:val="002C7189"/>
    <w:rsid w:val="002D0E09"/>
    <w:rsid w:val="002D1A13"/>
    <w:rsid w:val="002D22FA"/>
    <w:rsid w:val="002D29A4"/>
    <w:rsid w:val="002D57C8"/>
    <w:rsid w:val="002E38A3"/>
    <w:rsid w:val="002E4D10"/>
    <w:rsid w:val="002E7418"/>
    <w:rsid w:val="002E7743"/>
    <w:rsid w:val="002E77BA"/>
    <w:rsid w:val="002E78A8"/>
    <w:rsid w:val="002F179D"/>
    <w:rsid w:val="002F304A"/>
    <w:rsid w:val="00303529"/>
    <w:rsid w:val="003056E1"/>
    <w:rsid w:val="00307EC5"/>
    <w:rsid w:val="0031094D"/>
    <w:rsid w:val="003132C6"/>
    <w:rsid w:val="00315BA2"/>
    <w:rsid w:val="003173A3"/>
    <w:rsid w:val="00317E4A"/>
    <w:rsid w:val="00320684"/>
    <w:rsid w:val="00321327"/>
    <w:rsid w:val="00323518"/>
    <w:rsid w:val="00340C60"/>
    <w:rsid w:val="003443E3"/>
    <w:rsid w:val="00345685"/>
    <w:rsid w:val="00352828"/>
    <w:rsid w:val="0035632D"/>
    <w:rsid w:val="00361E3B"/>
    <w:rsid w:val="00362234"/>
    <w:rsid w:val="00370F12"/>
    <w:rsid w:val="00371355"/>
    <w:rsid w:val="003735EC"/>
    <w:rsid w:val="00374658"/>
    <w:rsid w:val="0037762B"/>
    <w:rsid w:val="00377850"/>
    <w:rsid w:val="00380378"/>
    <w:rsid w:val="00390CFE"/>
    <w:rsid w:val="00391E2E"/>
    <w:rsid w:val="003A7C92"/>
    <w:rsid w:val="003B5DD7"/>
    <w:rsid w:val="003B5F8A"/>
    <w:rsid w:val="003B6BD1"/>
    <w:rsid w:val="003B782A"/>
    <w:rsid w:val="003C2222"/>
    <w:rsid w:val="003C2A69"/>
    <w:rsid w:val="003C3A5C"/>
    <w:rsid w:val="003D3C37"/>
    <w:rsid w:val="003F1AFF"/>
    <w:rsid w:val="003F5067"/>
    <w:rsid w:val="00403AE4"/>
    <w:rsid w:val="00404D9F"/>
    <w:rsid w:val="0040686B"/>
    <w:rsid w:val="004075EB"/>
    <w:rsid w:val="004110FA"/>
    <w:rsid w:val="00413251"/>
    <w:rsid w:val="00415218"/>
    <w:rsid w:val="00417FE0"/>
    <w:rsid w:val="00420053"/>
    <w:rsid w:val="00420F29"/>
    <w:rsid w:val="0042357F"/>
    <w:rsid w:val="0043180C"/>
    <w:rsid w:val="004357E6"/>
    <w:rsid w:val="00441D6C"/>
    <w:rsid w:val="004473EB"/>
    <w:rsid w:val="00447DEC"/>
    <w:rsid w:val="00453CBC"/>
    <w:rsid w:val="00454751"/>
    <w:rsid w:val="0045697A"/>
    <w:rsid w:val="00462346"/>
    <w:rsid w:val="00475598"/>
    <w:rsid w:val="004758EA"/>
    <w:rsid w:val="0047603B"/>
    <w:rsid w:val="0048029A"/>
    <w:rsid w:val="00484371"/>
    <w:rsid w:val="00491FD8"/>
    <w:rsid w:val="004924B8"/>
    <w:rsid w:val="00497C27"/>
    <w:rsid w:val="00497DE4"/>
    <w:rsid w:val="004A0972"/>
    <w:rsid w:val="004A706F"/>
    <w:rsid w:val="004A71FD"/>
    <w:rsid w:val="004A7AF1"/>
    <w:rsid w:val="004B0CCA"/>
    <w:rsid w:val="004C35C0"/>
    <w:rsid w:val="004C738E"/>
    <w:rsid w:val="004D0A93"/>
    <w:rsid w:val="004D58D0"/>
    <w:rsid w:val="004D6237"/>
    <w:rsid w:val="004D682B"/>
    <w:rsid w:val="004E119D"/>
    <w:rsid w:val="004E4B12"/>
    <w:rsid w:val="004E61B4"/>
    <w:rsid w:val="004E75B4"/>
    <w:rsid w:val="004E79AE"/>
    <w:rsid w:val="004F01B2"/>
    <w:rsid w:val="0050225D"/>
    <w:rsid w:val="00503C08"/>
    <w:rsid w:val="00504CED"/>
    <w:rsid w:val="00505827"/>
    <w:rsid w:val="00506D38"/>
    <w:rsid w:val="00511A5E"/>
    <w:rsid w:val="00520840"/>
    <w:rsid w:val="005257C1"/>
    <w:rsid w:val="00537003"/>
    <w:rsid w:val="00537B61"/>
    <w:rsid w:val="0054058B"/>
    <w:rsid w:val="005415F8"/>
    <w:rsid w:val="00541834"/>
    <w:rsid w:val="00541C6F"/>
    <w:rsid w:val="00543794"/>
    <w:rsid w:val="005510A5"/>
    <w:rsid w:val="00555FFF"/>
    <w:rsid w:val="005563F0"/>
    <w:rsid w:val="005574E4"/>
    <w:rsid w:val="00561D1C"/>
    <w:rsid w:val="00567087"/>
    <w:rsid w:val="00571E06"/>
    <w:rsid w:val="0057238B"/>
    <w:rsid w:val="00580156"/>
    <w:rsid w:val="00581C7F"/>
    <w:rsid w:val="0058676D"/>
    <w:rsid w:val="00587DEF"/>
    <w:rsid w:val="005922FF"/>
    <w:rsid w:val="00595A89"/>
    <w:rsid w:val="005A3AB7"/>
    <w:rsid w:val="005A69A6"/>
    <w:rsid w:val="005B1082"/>
    <w:rsid w:val="005B3EF8"/>
    <w:rsid w:val="005C380E"/>
    <w:rsid w:val="005D7DA3"/>
    <w:rsid w:val="005E5722"/>
    <w:rsid w:val="005E7DA3"/>
    <w:rsid w:val="00600DA4"/>
    <w:rsid w:val="00602728"/>
    <w:rsid w:val="006033E9"/>
    <w:rsid w:val="00613CBA"/>
    <w:rsid w:val="00622BFD"/>
    <w:rsid w:val="00625899"/>
    <w:rsid w:val="006321A6"/>
    <w:rsid w:val="00634B10"/>
    <w:rsid w:val="00635DDA"/>
    <w:rsid w:val="00637D62"/>
    <w:rsid w:val="006405CD"/>
    <w:rsid w:val="00641222"/>
    <w:rsid w:val="0065582F"/>
    <w:rsid w:val="0066045E"/>
    <w:rsid w:val="00665E09"/>
    <w:rsid w:val="00671711"/>
    <w:rsid w:val="00671FBA"/>
    <w:rsid w:val="00677DE6"/>
    <w:rsid w:val="0068339C"/>
    <w:rsid w:val="00685549"/>
    <w:rsid w:val="00692312"/>
    <w:rsid w:val="00697044"/>
    <w:rsid w:val="006A0561"/>
    <w:rsid w:val="006A18C4"/>
    <w:rsid w:val="006A4AC9"/>
    <w:rsid w:val="006A5171"/>
    <w:rsid w:val="006B1D7C"/>
    <w:rsid w:val="006B1F97"/>
    <w:rsid w:val="006B21CA"/>
    <w:rsid w:val="006B2623"/>
    <w:rsid w:val="006B40F2"/>
    <w:rsid w:val="006B45F3"/>
    <w:rsid w:val="006B6D3F"/>
    <w:rsid w:val="006C3F7E"/>
    <w:rsid w:val="006C4CFA"/>
    <w:rsid w:val="006C7A83"/>
    <w:rsid w:val="006D6388"/>
    <w:rsid w:val="006D7F4E"/>
    <w:rsid w:val="006E19A6"/>
    <w:rsid w:val="006E3CFA"/>
    <w:rsid w:val="006F4BB8"/>
    <w:rsid w:val="006F678F"/>
    <w:rsid w:val="006F6D32"/>
    <w:rsid w:val="00706AA6"/>
    <w:rsid w:val="007107E7"/>
    <w:rsid w:val="007108C3"/>
    <w:rsid w:val="00720A69"/>
    <w:rsid w:val="00722A62"/>
    <w:rsid w:val="00723B11"/>
    <w:rsid w:val="00727A3A"/>
    <w:rsid w:val="00730351"/>
    <w:rsid w:val="007406EB"/>
    <w:rsid w:val="00744A24"/>
    <w:rsid w:val="00752C1C"/>
    <w:rsid w:val="00757D54"/>
    <w:rsid w:val="00761193"/>
    <w:rsid w:val="007645F4"/>
    <w:rsid w:val="00774B3E"/>
    <w:rsid w:val="007760E4"/>
    <w:rsid w:val="00776252"/>
    <w:rsid w:val="00781EC1"/>
    <w:rsid w:val="00787F46"/>
    <w:rsid w:val="007A0DC8"/>
    <w:rsid w:val="007B0CAF"/>
    <w:rsid w:val="007B742E"/>
    <w:rsid w:val="007C6584"/>
    <w:rsid w:val="007D45F2"/>
    <w:rsid w:val="007E1189"/>
    <w:rsid w:val="007E4D08"/>
    <w:rsid w:val="007E513D"/>
    <w:rsid w:val="007E615E"/>
    <w:rsid w:val="007E7C0F"/>
    <w:rsid w:val="007F0552"/>
    <w:rsid w:val="007F25D2"/>
    <w:rsid w:val="007F2CD8"/>
    <w:rsid w:val="007F463B"/>
    <w:rsid w:val="00801353"/>
    <w:rsid w:val="00801ACE"/>
    <w:rsid w:val="00804504"/>
    <w:rsid w:val="00811516"/>
    <w:rsid w:val="00814D65"/>
    <w:rsid w:val="008168D8"/>
    <w:rsid w:val="00817143"/>
    <w:rsid w:val="00823143"/>
    <w:rsid w:val="0083783F"/>
    <w:rsid w:val="008448A3"/>
    <w:rsid w:val="008473C1"/>
    <w:rsid w:val="0085366E"/>
    <w:rsid w:val="00853866"/>
    <w:rsid w:val="00872AF8"/>
    <w:rsid w:val="00880E67"/>
    <w:rsid w:val="00886747"/>
    <w:rsid w:val="008868BD"/>
    <w:rsid w:val="00886AF4"/>
    <w:rsid w:val="008873CA"/>
    <w:rsid w:val="008A06BF"/>
    <w:rsid w:val="008B0819"/>
    <w:rsid w:val="008B7187"/>
    <w:rsid w:val="008C1450"/>
    <w:rsid w:val="008C63EF"/>
    <w:rsid w:val="008E4A26"/>
    <w:rsid w:val="008E5677"/>
    <w:rsid w:val="008F1E7C"/>
    <w:rsid w:val="008F350C"/>
    <w:rsid w:val="00900083"/>
    <w:rsid w:val="00902E92"/>
    <w:rsid w:val="00912D2B"/>
    <w:rsid w:val="0093182B"/>
    <w:rsid w:val="0094097C"/>
    <w:rsid w:val="00942179"/>
    <w:rsid w:val="009444E2"/>
    <w:rsid w:val="00945963"/>
    <w:rsid w:val="009522AC"/>
    <w:rsid w:val="00955C28"/>
    <w:rsid w:val="00957054"/>
    <w:rsid w:val="00971538"/>
    <w:rsid w:val="00972310"/>
    <w:rsid w:val="00973A03"/>
    <w:rsid w:val="009768F5"/>
    <w:rsid w:val="00980B5A"/>
    <w:rsid w:val="0098771C"/>
    <w:rsid w:val="0099767B"/>
    <w:rsid w:val="009A0115"/>
    <w:rsid w:val="009A02D7"/>
    <w:rsid w:val="009A25AB"/>
    <w:rsid w:val="009A30D2"/>
    <w:rsid w:val="009B0746"/>
    <w:rsid w:val="009B2FAD"/>
    <w:rsid w:val="009C1F3D"/>
    <w:rsid w:val="009D3BD0"/>
    <w:rsid w:val="009D598E"/>
    <w:rsid w:val="009E3E93"/>
    <w:rsid w:val="009E4224"/>
    <w:rsid w:val="009E61DD"/>
    <w:rsid w:val="009F1E4E"/>
    <w:rsid w:val="009F20A8"/>
    <w:rsid w:val="00A074C9"/>
    <w:rsid w:val="00A10D25"/>
    <w:rsid w:val="00A1457C"/>
    <w:rsid w:val="00A1752B"/>
    <w:rsid w:val="00A206D1"/>
    <w:rsid w:val="00A353E3"/>
    <w:rsid w:val="00A370DB"/>
    <w:rsid w:val="00A510B2"/>
    <w:rsid w:val="00A5495C"/>
    <w:rsid w:val="00A55B30"/>
    <w:rsid w:val="00A55B98"/>
    <w:rsid w:val="00A57AD2"/>
    <w:rsid w:val="00A57E30"/>
    <w:rsid w:val="00A60CFE"/>
    <w:rsid w:val="00A6161E"/>
    <w:rsid w:val="00A62496"/>
    <w:rsid w:val="00A74BF9"/>
    <w:rsid w:val="00A77E8B"/>
    <w:rsid w:val="00A81B65"/>
    <w:rsid w:val="00AB0182"/>
    <w:rsid w:val="00AB5BFF"/>
    <w:rsid w:val="00AB69E3"/>
    <w:rsid w:val="00AC0BA1"/>
    <w:rsid w:val="00AD5725"/>
    <w:rsid w:val="00AD6D03"/>
    <w:rsid w:val="00AE1FD3"/>
    <w:rsid w:val="00AE3D67"/>
    <w:rsid w:val="00AF0504"/>
    <w:rsid w:val="00AF2C5D"/>
    <w:rsid w:val="00AF66DC"/>
    <w:rsid w:val="00B035BD"/>
    <w:rsid w:val="00B0579E"/>
    <w:rsid w:val="00B17A0E"/>
    <w:rsid w:val="00B2174F"/>
    <w:rsid w:val="00B2439B"/>
    <w:rsid w:val="00B243D0"/>
    <w:rsid w:val="00B24F21"/>
    <w:rsid w:val="00B251A4"/>
    <w:rsid w:val="00B31635"/>
    <w:rsid w:val="00B32BA9"/>
    <w:rsid w:val="00B34E2A"/>
    <w:rsid w:val="00B36164"/>
    <w:rsid w:val="00B4069C"/>
    <w:rsid w:val="00B411DD"/>
    <w:rsid w:val="00B45E1B"/>
    <w:rsid w:val="00B47F30"/>
    <w:rsid w:val="00B51DC3"/>
    <w:rsid w:val="00B62598"/>
    <w:rsid w:val="00B634DB"/>
    <w:rsid w:val="00B65F3A"/>
    <w:rsid w:val="00B709CE"/>
    <w:rsid w:val="00B73479"/>
    <w:rsid w:val="00B74DF8"/>
    <w:rsid w:val="00B755E0"/>
    <w:rsid w:val="00B837F7"/>
    <w:rsid w:val="00B83D68"/>
    <w:rsid w:val="00B921D8"/>
    <w:rsid w:val="00B941C0"/>
    <w:rsid w:val="00B9566C"/>
    <w:rsid w:val="00B95AED"/>
    <w:rsid w:val="00BA18D5"/>
    <w:rsid w:val="00BA2B3F"/>
    <w:rsid w:val="00BA40E9"/>
    <w:rsid w:val="00BA4661"/>
    <w:rsid w:val="00BA502A"/>
    <w:rsid w:val="00BA5ED9"/>
    <w:rsid w:val="00BB172A"/>
    <w:rsid w:val="00BB347E"/>
    <w:rsid w:val="00BC7B76"/>
    <w:rsid w:val="00BD1F95"/>
    <w:rsid w:val="00BD2FEE"/>
    <w:rsid w:val="00BD6E83"/>
    <w:rsid w:val="00BE04AF"/>
    <w:rsid w:val="00BE25B3"/>
    <w:rsid w:val="00BE3588"/>
    <w:rsid w:val="00BE51EF"/>
    <w:rsid w:val="00BF2553"/>
    <w:rsid w:val="00BF5706"/>
    <w:rsid w:val="00BF67AC"/>
    <w:rsid w:val="00C03052"/>
    <w:rsid w:val="00C169F0"/>
    <w:rsid w:val="00C27275"/>
    <w:rsid w:val="00C277DE"/>
    <w:rsid w:val="00C32F7C"/>
    <w:rsid w:val="00C47AB8"/>
    <w:rsid w:val="00C60FD8"/>
    <w:rsid w:val="00C6148F"/>
    <w:rsid w:val="00C654F5"/>
    <w:rsid w:val="00C65E18"/>
    <w:rsid w:val="00C76377"/>
    <w:rsid w:val="00C900A6"/>
    <w:rsid w:val="00C91FC3"/>
    <w:rsid w:val="00C935C1"/>
    <w:rsid w:val="00CA2680"/>
    <w:rsid w:val="00CA68AF"/>
    <w:rsid w:val="00CA713F"/>
    <w:rsid w:val="00CB0692"/>
    <w:rsid w:val="00CD44AC"/>
    <w:rsid w:val="00CD5005"/>
    <w:rsid w:val="00CD66FB"/>
    <w:rsid w:val="00CE0A1C"/>
    <w:rsid w:val="00CE1300"/>
    <w:rsid w:val="00CE3242"/>
    <w:rsid w:val="00CE49DB"/>
    <w:rsid w:val="00CE5A5A"/>
    <w:rsid w:val="00CE5B20"/>
    <w:rsid w:val="00CF7D8B"/>
    <w:rsid w:val="00D01B2A"/>
    <w:rsid w:val="00D02CBC"/>
    <w:rsid w:val="00D16277"/>
    <w:rsid w:val="00D21153"/>
    <w:rsid w:val="00D22567"/>
    <w:rsid w:val="00D26802"/>
    <w:rsid w:val="00D34617"/>
    <w:rsid w:val="00D35538"/>
    <w:rsid w:val="00D41954"/>
    <w:rsid w:val="00D421B6"/>
    <w:rsid w:val="00D42CB0"/>
    <w:rsid w:val="00D46D91"/>
    <w:rsid w:val="00D46DD9"/>
    <w:rsid w:val="00D474C0"/>
    <w:rsid w:val="00D509AB"/>
    <w:rsid w:val="00D55A3E"/>
    <w:rsid w:val="00D60D08"/>
    <w:rsid w:val="00D60D4D"/>
    <w:rsid w:val="00D63771"/>
    <w:rsid w:val="00D6656B"/>
    <w:rsid w:val="00D76B97"/>
    <w:rsid w:val="00D874EB"/>
    <w:rsid w:val="00D87B6B"/>
    <w:rsid w:val="00D910A9"/>
    <w:rsid w:val="00DA1271"/>
    <w:rsid w:val="00DA71FF"/>
    <w:rsid w:val="00DA7949"/>
    <w:rsid w:val="00DC55C8"/>
    <w:rsid w:val="00DE1348"/>
    <w:rsid w:val="00DE1514"/>
    <w:rsid w:val="00DE214F"/>
    <w:rsid w:val="00E0367F"/>
    <w:rsid w:val="00E071CD"/>
    <w:rsid w:val="00E1254A"/>
    <w:rsid w:val="00E12E6E"/>
    <w:rsid w:val="00E17776"/>
    <w:rsid w:val="00E2068F"/>
    <w:rsid w:val="00E209CE"/>
    <w:rsid w:val="00E251DE"/>
    <w:rsid w:val="00E277A4"/>
    <w:rsid w:val="00E315A7"/>
    <w:rsid w:val="00E35820"/>
    <w:rsid w:val="00E510AD"/>
    <w:rsid w:val="00E6037C"/>
    <w:rsid w:val="00E63AC7"/>
    <w:rsid w:val="00E71BA2"/>
    <w:rsid w:val="00E75367"/>
    <w:rsid w:val="00E75C67"/>
    <w:rsid w:val="00E84B83"/>
    <w:rsid w:val="00E85355"/>
    <w:rsid w:val="00E87338"/>
    <w:rsid w:val="00E91CE1"/>
    <w:rsid w:val="00E91D03"/>
    <w:rsid w:val="00EA3ABE"/>
    <w:rsid w:val="00EB064C"/>
    <w:rsid w:val="00EB1CA0"/>
    <w:rsid w:val="00EB2991"/>
    <w:rsid w:val="00EB4008"/>
    <w:rsid w:val="00EB4512"/>
    <w:rsid w:val="00EC3173"/>
    <w:rsid w:val="00ED4283"/>
    <w:rsid w:val="00ED6DA6"/>
    <w:rsid w:val="00EE1621"/>
    <w:rsid w:val="00EE2430"/>
    <w:rsid w:val="00EE4209"/>
    <w:rsid w:val="00EF1685"/>
    <w:rsid w:val="00EF1AAB"/>
    <w:rsid w:val="00EF1D45"/>
    <w:rsid w:val="00EF6290"/>
    <w:rsid w:val="00EF6B19"/>
    <w:rsid w:val="00F01F35"/>
    <w:rsid w:val="00F029D8"/>
    <w:rsid w:val="00F036C6"/>
    <w:rsid w:val="00F0724C"/>
    <w:rsid w:val="00F12152"/>
    <w:rsid w:val="00F12AA9"/>
    <w:rsid w:val="00F16B9E"/>
    <w:rsid w:val="00F225F3"/>
    <w:rsid w:val="00F3386B"/>
    <w:rsid w:val="00F378D8"/>
    <w:rsid w:val="00F42B93"/>
    <w:rsid w:val="00F43897"/>
    <w:rsid w:val="00F461F5"/>
    <w:rsid w:val="00F514F1"/>
    <w:rsid w:val="00F5710C"/>
    <w:rsid w:val="00F630A2"/>
    <w:rsid w:val="00F6510F"/>
    <w:rsid w:val="00F66C75"/>
    <w:rsid w:val="00F73204"/>
    <w:rsid w:val="00F7591A"/>
    <w:rsid w:val="00F8393A"/>
    <w:rsid w:val="00F83D79"/>
    <w:rsid w:val="00F853E3"/>
    <w:rsid w:val="00F85E10"/>
    <w:rsid w:val="00F961DA"/>
    <w:rsid w:val="00F966CB"/>
    <w:rsid w:val="00FA398D"/>
    <w:rsid w:val="00FA4097"/>
    <w:rsid w:val="00FB04D7"/>
    <w:rsid w:val="00FB05E1"/>
    <w:rsid w:val="00FB0826"/>
    <w:rsid w:val="00FB31D7"/>
    <w:rsid w:val="00FC0338"/>
    <w:rsid w:val="00FC1BEB"/>
    <w:rsid w:val="00FC2BFC"/>
    <w:rsid w:val="00FC5BAB"/>
    <w:rsid w:val="00FC6B20"/>
    <w:rsid w:val="00FE21F0"/>
    <w:rsid w:val="00FE7583"/>
    <w:rsid w:val="00FF0169"/>
    <w:rsid w:val="00FF367A"/>
    <w:rsid w:val="00FF4C2A"/>
    <w:rsid w:val="00FF7002"/>
    <w:rsid w:val="00FF73B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3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55B30"/>
    <w:pPr>
      <w:spacing w:after="5" w:line="250" w:lineRule="auto"/>
      <w:ind w:left="365" w:right="7" w:hanging="365"/>
      <w:jc w:val="both"/>
    </w:pPr>
    <w:rPr>
      <w:rFonts w:ascii="Calibri" w:eastAsia="Calibri" w:hAnsi="Calibri" w:cs="Calibri"/>
      <w:color w:val="000000"/>
      <w:sz w:val="24"/>
    </w:rPr>
  </w:style>
  <w:style w:type="paragraph" w:styleId="Titolo1">
    <w:name w:val="heading 1"/>
    <w:next w:val="Normale"/>
    <w:link w:val="Titolo1Carattere"/>
    <w:uiPriority w:val="1"/>
    <w:qFormat/>
    <w:pPr>
      <w:keepNext/>
      <w:keepLines/>
      <w:spacing w:after="0"/>
      <w:ind w:left="10" w:hanging="10"/>
      <w:outlineLvl w:val="0"/>
    </w:pPr>
    <w:rPr>
      <w:rFonts w:ascii="Calibri" w:eastAsia="Calibri" w:hAnsi="Calibri" w:cs="Calibri"/>
      <w:color w:val="2E74B5"/>
      <w:sz w:val="26"/>
    </w:rPr>
  </w:style>
  <w:style w:type="paragraph" w:styleId="Titolo2">
    <w:name w:val="heading 2"/>
    <w:next w:val="Normale"/>
    <w:link w:val="Titolo2Carattere"/>
    <w:uiPriority w:val="1"/>
    <w:unhideWhenUsed/>
    <w:qFormat/>
    <w:pPr>
      <w:keepNext/>
      <w:keepLines/>
      <w:spacing w:after="0"/>
      <w:ind w:left="10" w:hanging="10"/>
      <w:jc w:val="center"/>
      <w:outlineLvl w:val="1"/>
    </w:pPr>
    <w:rPr>
      <w:rFonts w:ascii="Calibri" w:eastAsia="Calibri" w:hAnsi="Calibri" w:cs="Calibri"/>
      <w:b/>
      <w:color w:val="000000"/>
      <w:sz w:val="24"/>
    </w:rPr>
  </w:style>
  <w:style w:type="paragraph" w:styleId="Titolo3">
    <w:name w:val="heading 3"/>
    <w:next w:val="Normale"/>
    <w:link w:val="Titolo3Carattere"/>
    <w:uiPriority w:val="1"/>
    <w:unhideWhenUsed/>
    <w:qFormat/>
    <w:pPr>
      <w:keepNext/>
      <w:keepLines/>
      <w:spacing w:after="0"/>
      <w:ind w:left="10" w:right="6" w:hanging="10"/>
      <w:jc w:val="center"/>
      <w:outlineLvl w:val="2"/>
    </w:pPr>
    <w:rPr>
      <w:rFonts w:ascii="Calibri" w:eastAsia="Calibri" w:hAnsi="Calibri" w:cs="Calibri"/>
      <w:color w:val="2E74B5"/>
      <w:sz w:val="24"/>
    </w:rPr>
  </w:style>
  <w:style w:type="paragraph" w:styleId="Titolo4">
    <w:name w:val="heading 4"/>
    <w:basedOn w:val="Normale"/>
    <w:next w:val="Normale"/>
    <w:link w:val="Titolo4Carattere"/>
    <w:uiPriority w:val="1"/>
    <w:unhideWhenUsed/>
    <w:qFormat/>
    <w:rsid w:val="00EE4209"/>
    <w:pPr>
      <w:keepNext/>
      <w:keepLines/>
      <w:spacing w:before="200" w:after="0"/>
      <w:outlineLvl w:val="3"/>
    </w:pPr>
    <w:rPr>
      <w:rFonts w:asciiTheme="majorHAnsi" w:eastAsiaTheme="majorEastAsia" w:hAnsiTheme="majorHAnsi" w:cstheme="majorBidi"/>
      <w:b/>
      <w:bCs/>
      <w:i/>
      <w:iCs/>
      <w:color w:val="4472C4" w:themeColor="accent1"/>
    </w:rPr>
  </w:style>
  <w:style w:type="paragraph" w:styleId="Titolo5">
    <w:name w:val="heading 5"/>
    <w:basedOn w:val="Normale"/>
    <w:next w:val="Normale"/>
    <w:link w:val="Titolo5Carattere"/>
    <w:uiPriority w:val="1"/>
    <w:unhideWhenUsed/>
    <w:qFormat/>
    <w:rsid w:val="00EE4209"/>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Calibri" w:eastAsia="Calibri" w:hAnsi="Calibri" w:cs="Calibri"/>
      <w:b/>
      <w:color w:val="000000"/>
      <w:sz w:val="24"/>
    </w:rPr>
  </w:style>
  <w:style w:type="character" w:customStyle="1" w:styleId="Titolo3Carattere">
    <w:name w:val="Titolo 3 Carattere"/>
    <w:link w:val="Titolo3"/>
    <w:rPr>
      <w:rFonts w:ascii="Calibri" w:eastAsia="Calibri" w:hAnsi="Calibri" w:cs="Calibri"/>
      <w:color w:val="2E74B5"/>
      <w:sz w:val="24"/>
    </w:rPr>
  </w:style>
  <w:style w:type="character" w:customStyle="1" w:styleId="Titolo1Carattere">
    <w:name w:val="Titolo 1 Carattere"/>
    <w:link w:val="Titolo1"/>
    <w:rPr>
      <w:rFonts w:ascii="Calibri" w:eastAsia="Calibri" w:hAnsi="Calibri" w:cs="Calibri"/>
      <w:color w:val="2E74B5"/>
      <w:sz w:val="26"/>
    </w:rPr>
  </w:style>
  <w:style w:type="paragraph" w:customStyle="1" w:styleId="footnotedescription">
    <w:name w:val="footnote description"/>
    <w:next w:val="Normale"/>
    <w:link w:val="footnotedescriptionChar"/>
    <w:hidden/>
    <w:pPr>
      <w:spacing w:after="0"/>
    </w:pPr>
    <w:rPr>
      <w:rFonts w:ascii="Calibri" w:eastAsia="Calibri" w:hAnsi="Calibri" w:cs="Calibri"/>
      <w:color w:val="000000"/>
      <w:sz w:val="14"/>
    </w:rPr>
  </w:style>
  <w:style w:type="character" w:customStyle="1" w:styleId="footnotedescriptionChar">
    <w:name w:val="footnote description Char"/>
    <w:link w:val="footnotedescription"/>
    <w:rPr>
      <w:rFonts w:ascii="Calibri" w:eastAsia="Calibri" w:hAnsi="Calibri" w:cs="Calibri"/>
      <w:color w:val="000000"/>
      <w:sz w:val="14"/>
    </w:rPr>
  </w:style>
  <w:style w:type="character" w:customStyle="1" w:styleId="footnotemark">
    <w:name w:val="footnote mark"/>
    <w:hidden/>
    <w:rPr>
      <w:rFonts w:ascii="Calibri" w:eastAsia="Calibri" w:hAnsi="Calibri" w:cs="Calibri"/>
      <w:color w:val="000000"/>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7E7C0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7C0F"/>
    <w:rPr>
      <w:rFonts w:ascii="Calibri" w:eastAsia="Calibri" w:hAnsi="Calibri" w:cs="Calibri"/>
      <w:color w:val="000000"/>
      <w:sz w:val="24"/>
    </w:rPr>
  </w:style>
  <w:style w:type="paragraph" w:styleId="Testofumetto">
    <w:name w:val="Balloon Text"/>
    <w:basedOn w:val="Normale"/>
    <w:link w:val="TestofumettoCarattere"/>
    <w:uiPriority w:val="99"/>
    <w:semiHidden/>
    <w:unhideWhenUsed/>
    <w:rsid w:val="00781EC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1EC1"/>
    <w:rPr>
      <w:rFonts w:ascii="Segoe UI" w:eastAsia="Calibri" w:hAnsi="Segoe UI" w:cs="Segoe UI"/>
      <w:color w:val="000000"/>
      <w:sz w:val="18"/>
      <w:szCs w:val="18"/>
    </w:rPr>
  </w:style>
  <w:style w:type="character" w:styleId="Rimandocommento">
    <w:name w:val="annotation reference"/>
    <w:basedOn w:val="Carpredefinitoparagrafo"/>
    <w:uiPriority w:val="99"/>
    <w:semiHidden/>
    <w:unhideWhenUsed/>
    <w:rsid w:val="00781EC1"/>
    <w:rPr>
      <w:sz w:val="16"/>
      <w:szCs w:val="16"/>
    </w:rPr>
  </w:style>
  <w:style w:type="paragraph" w:styleId="Testocommento">
    <w:name w:val="annotation text"/>
    <w:basedOn w:val="Normale"/>
    <w:link w:val="TestocommentoCarattere"/>
    <w:uiPriority w:val="99"/>
    <w:semiHidden/>
    <w:unhideWhenUsed/>
    <w:rsid w:val="00781EC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81EC1"/>
    <w:rPr>
      <w:rFonts w:ascii="Calibri" w:eastAsia="Calibri" w:hAnsi="Calibri" w:cs="Calibri"/>
      <w:color w:val="000000"/>
      <w:sz w:val="20"/>
      <w:szCs w:val="20"/>
    </w:rPr>
  </w:style>
  <w:style w:type="paragraph" w:styleId="Soggettocommento">
    <w:name w:val="annotation subject"/>
    <w:basedOn w:val="Testocommento"/>
    <w:next w:val="Testocommento"/>
    <w:link w:val="SoggettocommentoCarattere"/>
    <w:uiPriority w:val="99"/>
    <w:semiHidden/>
    <w:unhideWhenUsed/>
    <w:rsid w:val="00781EC1"/>
    <w:rPr>
      <w:b/>
      <w:bCs/>
    </w:rPr>
  </w:style>
  <w:style w:type="character" w:customStyle="1" w:styleId="SoggettocommentoCarattere">
    <w:name w:val="Soggetto commento Carattere"/>
    <w:basedOn w:val="TestocommentoCarattere"/>
    <w:link w:val="Soggettocommento"/>
    <w:uiPriority w:val="99"/>
    <w:semiHidden/>
    <w:rsid w:val="00781EC1"/>
    <w:rPr>
      <w:rFonts w:ascii="Calibri" w:eastAsia="Calibri" w:hAnsi="Calibri" w:cs="Calibri"/>
      <w:b/>
      <w:bCs/>
      <w:color w:val="000000"/>
      <w:sz w:val="20"/>
      <w:szCs w:val="20"/>
    </w:rPr>
  </w:style>
  <w:style w:type="paragraph" w:styleId="Paragrafoelenco">
    <w:name w:val="List Paragraph"/>
    <w:aliases w:val="Question,Elenco_2,Normal bullet 2,List Paragraph,Elenco VOX"/>
    <w:basedOn w:val="Normale"/>
    <w:link w:val="ParagrafoelencoCarattere"/>
    <w:uiPriority w:val="1"/>
    <w:qFormat/>
    <w:rsid w:val="0043180C"/>
    <w:pPr>
      <w:ind w:left="720"/>
      <w:contextualSpacing/>
    </w:pPr>
  </w:style>
  <w:style w:type="paragraph" w:styleId="Revisione">
    <w:name w:val="Revision"/>
    <w:hidden/>
    <w:uiPriority w:val="99"/>
    <w:semiHidden/>
    <w:rsid w:val="003C2A69"/>
    <w:pPr>
      <w:spacing w:after="0" w:line="240" w:lineRule="auto"/>
    </w:pPr>
    <w:rPr>
      <w:rFonts w:ascii="Calibri" w:eastAsia="Calibri" w:hAnsi="Calibri" w:cs="Calibri"/>
      <w:color w:val="000000"/>
      <w:sz w:val="24"/>
    </w:rPr>
  </w:style>
  <w:style w:type="character" w:styleId="Collegamentoipertestuale">
    <w:name w:val="Hyperlink"/>
    <w:basedOn w:val="Carpredefinitoparagrafo"/>
    <w:uiPriority w:val="99"/>
    <w:unhideWhenUsed/>
    <w:rsid w:val="00307EC5"/>
    <w:rPr>
      <w:color w:val="0563C1" w:themeColor="hyperlink"/>
      <w:u w:val="single"/>
    </w:rPr>
  </w:style>
  <w:style w:type="character" w:customStyle="1" w:styleId="Menzionenonrisolta1">
    <w:name w:val="Menzione non risolta1"/>
    <w:basedOn w:val="Carpredefinitoparagrafo"/>
    <w:uiPriority w:val="99"/>
    <w:semiHidden/>
    <w:unhideWhenUsed/>
    <w:rsid w:val="00307EC5"/>
    <w:rPr>
      <w:color w:val="605E5C"/>
      <w:shd w:val="clear" w:color="auto" w:fill="E1DFDD"/>
    </w:rPr>
  </w:style>
  <w:style w:type="character" w:customStyle="1" w:styleId="titleid1siteid0">
    <w:name w:val="titleid1siteid0"/>
    <w:basedOn w:val="Carpredefinitoparagrafo"/>
    <w:rsid w:val="00FB31D7"/>
  </w:style>
  <w:style w:type="table" w:customStyle="1" w:styleId="TableNormal">
    <w:name w:val="Table Normal"/>
    <w:uiPriority w:val="2"/>
    <w:semiHidden/>
    <w:unhideWhenUsed/>
    <w:qFormat/>
    <w:rsid w:val="00AE3D6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E3D67"/>
    <w:pPr>
      <w:widowControl w:val="0"/>
      <w:autoSpaceDE w:val="0"/>
      <w:autoSpaceDN w:val="0"/>
      <w:spacing w:before="49" w:after="0" w:line="240" w:lineRule="auto"/>
      <w:ind w:left="0" w:right="0" w:firstLine="0"/>
      <w:jc w:val="left"/>
    </w:pPr>
    <w:rPr>
      <w:rFonts w:ascii="Cambria" w:eastAsia="Cambria" w:hAnsi="Cambria" w:cs="Cambria"/>
      <w:color w:val="auto"/>
      <w:sz w:val="22"/>
      <w:lang w:bidi="it-IT"/>
    </w:rPr>
  </w:style>
  <w:style w:type="character" w:customStyle="1" w:styleId="ParagrafoelencoCarattere">
    <w:name w:val="Paragrafo elenco Carattere"/>
    <w:aliases w:val="Question Carattere,Elenco_2 Carattere,Normal bullet 2 Carattere,List Paragraph Carattere,Elenco VOX Carattere"/>
    <w:basedOn w:val="Carpredefinitoparagrafo"/>
    <w:link w:val="Paragrafoelenco"/>
    <w:uiPriority w:val="99"/>
    <w:qFormat/>
    <w:locked/>
    <w:rsid w:val="00EC3173"/>
    <w:rPr>
      <w:rFonts w:ascii="Calibri" w:eastAsia="Calibri" w:hAnsi="Calibri" w:cs="Calibri"/>
      <w:color w:val="000000"/>
      <w:sz w:val="24"/>
    </w:rPr>
  </w:style>
  <w:style w:type="table" w:styleId="Grigliatabella">
    <w:name w:val="Table Grid"/>
    <w:basedOn w:val="Tabellanormale"/>
    <w:uiPriority w:val="39"/>
    <w:rsid w:val="003B6B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B40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6B40F2"/>
    <w:rPr>
      <w:rFonts w:ascii="Calibri" w:eastAsia="Calibri" w:hAnsi="Calibri" w:cs="Calibri"/>
      <w:color w:val="000000"/>
      <w:sz w:val="24"/>
    </w:rPr>
  </w:style>
  <w:style w:type="character" w:customStyle="1" w:styleId="Menzionenonrisolta2">
    <w:name w:val="Menzione non risolta2"/>
    <w:basedOn w:val="Carpredefinitoparagrafo"/>
    <w:uiPriority w:val="99"/>
    <w:rsid w:val="002D57C8"/>
    <w:rPr>
      <w:color w:val="605E5C"/>
      <w:shd w:val="clear" w:color="auto" w:fill="E1DFDD"/>
    </w:rPr>
  </w:style>
  <w:style w:type="paragraph" w:styleId="Testonotaapidipagina">
    <w:name w:val="footnote text"/>
    <w:basedOn w:val="Normale"/>
    <w:link w:val="TestonotaapidipaginaCarattere"/>
    <w:uiPriority w:val="99"/>
    <w:semiHidden/>
    <w:unhideWhenUsed/>
    <w:rsid w:val="00BD1F9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1F95"/>
    <w:rPr>
      <w:rFonts w:ascii="Calibri" w:eastAsia="Calibri" w:hAnsi="Calibri" w:cs="Calibri"/>
      <w:color w:val="000000"/>
      <w:sz w:val="20"/>
      <w:szCs w:val="20"/>
    </w:rPr>
  </w:style>
  <w:style w:type="character" w:styleId="Rimandonotaapidipagina">
    <w:name w:val="footnote reference"/>
    <w:aliases w:val="Footnote symbol"/>
    <w:basedOn w:val="Carpredefinitoparagrafo"/>
    <w:uiPriority w:val="99"/>
    <w:rsid w:val="00BD1F95"/>
    <w:rPr>
      <w:rFonts w:ascii="Times New Roman" w:hAnsi="Times New Roman" w:cs="Times New Roman"/>
      <w:vertAlign w:val="superscript"/>
    </w:rPr>
  </w:style>
  <w:style w:type="character" w:customStyle="1" w:styleId="Titolo4Carattere">
    <w:name w:val="Titolo 4 Carattere"/>
    <w:basedOn w:val="Carpredefinitoparagrafo"/>
    <w:link w:val="Titolo4"/>
    <w:uiPriority w:val="9"/>
    <w:semiHidden/>
    <w:rsid w:val="00EE4209"/>
    <w:rPr>
      <w:rFonts w:asciiTheme="majorHAnsi" w:eastAsiaTheme="majorEastAsia" w:hAnsiTheme="majorHAnsi" w:cstheme="majorBidi"/>
      <w:b/>
      <w:bCs/>
      <w:i/>
      <w:iCs/>
      <w:color w:val="4472C4" w:themeColor="accent1"/>
      <w:sz w:val="24"/>
    </w:rPr>
  </w:style>
  <w:style w:type="character" w:customStyle="1" w:styleId="Titolo5Carattere">
    <w:name w:val="Titolo 5 Carattere"/>
    <w:basedOn w:val="Carpredefinitoparagrafo"/>
    <w:link w:val="Titolo5"/>
    <w:uiPriority w:val="9"/>
    <w:semiHidden/>
    <w:rsid w:val="00EE4209"/>
    <w:rPr>
      <w:rFonts w:asciiTheme="majorHAnsi" w:eastAsiaTheme="majorEastAsia" w:hAnsiTheme="majorHAnsi" w:cstheme="majorBidi"/>
      <w:color w:val="1F3763" w:themeColor="accent1" w:themeShade="7F"/>
      <w:sz w:val="24"/>
    </w:rPr>
  </w:style>
  <w:style w:type="paragraph" w:styleId="Sommario1">
    <w:name w:val="toc 1"/>
    <w:basedOn w:val="Normale"/>
    <w:uiPriority w:val="1"/>
    <w:qFormat/>
    <w:rsid w:val="00EE4209"/>
    <w:pPr>
      <w:widowControl w:val="0"/>
      <w:autoSpaceDE w:val="0"/>
      <w:autoSpaceDN w:val="0"/>
      <w:spacing w:before="22" w:after="0" w:line="240" w:lineRule="auto"/>
      <w:ind w:left="893" w:right="379" w:hanging="894"/>
      <w:jc w:val="right"/>
    </w:pPr>
    <w:rPr>
      <w:b/>
      <w:bCs/>
      <w:color w:val="auto"/>
      <w:sz w:val="22"/>
      <w:lang w:bidi="it-IT"/>
    </w:rPr>
  </w:style>
  <w:style w:type="paragraph" w:styleId="Sommario2">
    <w:name w:val="toc 2"/>
    <w:basedOn w:val="Normale"/>
    <w:uiPriority w:val="1"/>
    <w:qFormat/>
    <w:rsid w:val="00EE4209"/>
    <w:pPr>
      <w:widowControl w:val="0"/>
      <w:autoSpaceDE w:val="0"/>
      <w:autoSpaceDN w:val="0"/>
      <w:spacing w:before="22" w:after="0" w:line="240" w:lineRule="auto"/>
      <w:ind w:left="1332" w:right="378" w:hanging="1333"/>
      <w:jc w:val="right"/>
    </w:pPr>
    <w:rPr>
      <w:color w:val="auto"/>
      <w:sz w:val="22"/>
      <w:lang w:bidi="it-IT"/>
    </w:rPr>
  </w:style>
  <w:style w:type="paragraph" w:styleId="Sommario3">
    <w:name w:val="toc 3"/>
    <w:basedOn w:val="Normale"/>
    <w:uiPriority w:val="1"/>
    <w:qFormat/>
    <w:rsid w:val="00EE4209"/>
    <w:pPr>
      <w:widowControl w:val="0"/>
      <w:autoSpaceDE w:val="0"/>
      <w:autoSpaceDN w:val="0"/>
      <w:spacing w:before="117" w:after="0" w:line="240" w:lineRule="auto"/>
      <w:ind w:left="232" w:right="381" w:firstLine="0"/>
      <w:jc w:val="left"/>
    </w:pPr>
    <w:rPr>
      <w:b/>
      <w:bCs/>
      <w:color w:val="auto"/>
      <w:szCs w:val="24"/>
      <w:lang w:bidi="it-IT"/>
    </w:rPr>
  </w:style>
  <w:style w:type="paragraph" w:styleId="Corpotesto">
    <w:name w:val="Body Text"/>
    <w:basedOn w:val="Normale"/>
    <w:link w:val="CorpotestoCarattere"/>
    <w:uiPriority w:val="1"/>
    <w:qFormat/>
    <w:rsid w:val="00EE4209"/>
    <w:pPr>
      <w:widowControl w:val="0"/>
      <w:autoSpaceDE w:val="0"/>
      <w:autoSpaceDN w:val="0"/>
      <w:spacing w:after="0" w:line="240" w:lineRule="auto"/>
      <w:ind w:left="0" w:right="0" w:firstLine="0"/>
      <w:jc w:val="left"/>
    </w:pPr>
    <w:rPr>
      <w:color w:val="auto"/>
      <w:szCs w:val="24"/>
      <w:lang w:bidi="it-IT"/>
    </w:rPr>
  </w:style>
  <w:style w:type="character" w:customStyle="1" w:styleId="CorpotestoCarattere">
    <w:name w:val="Corpo testo Carattere"/>
    <w:basedOn w:val="Carpredefinitoparagrafo"/>
    <w:link w:val="Corpotesto"/>
    <w:uiPriority w:val="1"/>
    <w:rsid w:val="00EE4209"/>
    <w:rPr>
      <w:rFonts w:ascii="Calibri" w:eastAsia="Calibri" w:hAnsi="Calibri" w:cs="Calibri"/>
      <w:sz w:val="24"/>
      <w:szCs w:val="24"/>
      <w:lang w:bidi="it-IT"/>
    </w:rPr>
  </w:style>
  <w:style w:type="character" w:styleId="Collegamentovisitato">
    <w:name w:val="FollowedHyperlink"/>
    <w:basedOn w:val="Carpredefinitoparagrafo"/>
    <w:uiPriority w:val="99"/>
    <w:semiHidden/>
    <w:unhideWhenUsed/>
    <w:rsid w:val="00C27275"/>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55B30"/>
    <w:pPr>
      <w:spacing w:after="5" w:line="250" w:lineRule="auto"/>
      <w:ind w:left="365" w:right="7" w:hanging="365"/>
      <w:jc w:val="both"/>
    </w:pPr>
    <w:rPr>
      <w:rFonts w:ascii="Calibri" w:eastAsia="Calibri" w:hAnsi="Calibri" w:cs="Calibri"/>
      <w:color w:val="000000"/>
      <w:sz w:val="24"/>
    </w:rPr>
  </w:style>
  <w:style w:type="paragraph" w:styleId="Titolo1">
    <w:name w:val="heading 1"/>
    <w:next w:val="Normale"/>
    <w:link w:val="Titolo1Carattere"/>
    <w:uiPriority w:val="1"/>
    <w:qFormat/>
    <w:pPr>
      <w:keepNext/>
      <w:keepLines/>
      <w:spacing w:after="0"/>
      <w:ind w:left="10" w:hanging="10"/>
      <w:outlineLvl w:val="0"/>
    </w:pPr>
    <w:rPr>
      <w:rFonts w:ascii="Calibri" w:eastAsia="Calibri" w:hAnsi="Calibri" w:cs="Calibri"/>
      <w:color w:val="2E74B5"/>
      <w:sz w:val="26"/>
    </w:rPr>
  </w:style>
  <w:style w:type="paragraph" w:styleId="Titolo2">
    <w:name w:val="heading 2"/>
    <w:next w:val="Normale"/>
    <w:link w:val="Titolo2Carattere"/>
    <w:uiPriority w:val="1"/>
    <w:unhideWhenUsed/>
    <w:qFormat/>
    <w:pPr>
      <w:keepNext/>
      <w:keepLines/>
      <w:spacing w:after="0"/>
      <w:ind w:left="10" w:hanging="10"/>
      <w:jc w:val="center"/>
      <w:outlineLvl w:val="1"/>
    </w:pPr>
    <w:rPr>
      <w:rFonts w:ascii="Calibri" w:eastAsia="Calibri" w:hAnsi="Calibri" w:cs="Calibri"/>
      <w:b/>
      <w:color w:val="000000"/>
      <w:sz w:val="24"/>
    </w:rPr>
  </w:style>
  <w:style w:type="paragraph" w:styleId="Titolo3">
    <w:name w:val="heading 3"/>
    <w:next w:val="Normale"/>
    <w:link w:val="Titolo3Carattere"/>
    <w:uiPriority w:val="1"/>
    <w:unhideWhenUsed/>
    <w:qFormat/>
    <w:pPr>
      <w:keepNext/>
      <w:keepLines/>
      <w:spacing w:after="0"/>
      <w:ind w:left="10" w:right="6" w:hanging="10"/>
      <w:jc w:val="center"/>
      <w:outlineLvl w:val="2"/>
    </w:pPr>
    <w:rPr>
      <w:rFonts w:ascii="Calibri" w:eastAsia="Calibri" w:hAnsi="Calibri" w:cs="Calibri"/>
      <w:color w:val="2E74B5"/>
      <w:sz w:val="24"/>
    </w:rPr>
  </w:style>
  <w:style w:type="paragraph" w:styleId="Titolo4">
    <w:name w:val="heading 4"/>
    <w:basedOn w:val="Normale"/>
    <w:next w:val="Normale"/>
    <w:link w:val="Titolo4Carattere"/>
    <w:uiPriority w:val="1"/>
    <w:unhideWhenUsed/>
    <w:qFormat/>
    <w:rsid w:val="00EE4209"/>
    <w:pPr>
      <w:keepNext/>
      <w:keepLines/>
      <w:spacing w:before="200" w:after="0"/>
      <w:outlineLvl w:val="3"/>
    </w:pPr>
    <w:rPr>
      <w:rFonts w:asciiTheme="majorHAnsi" w:eastAsiaTheme="majorEastAsia" w:hAnsiTheme="majorHAnsi" w:cstheme="majorBidi"/>
      <w:b/>
      <w:bCs/>
      <w:i/>
      <w:iCs/>
      <w:color w:val="4472C4" w:themeColor="accent1"/>
    </w:rPr>
  </w:style>
  <w:style w:type="paragraph" w:styleId="Titolo5">
    <w:name w:val="heading 5"/>
    <w:basedOn w:val="Normale"/>
    <w:next w:val="Normale"/>
    <w:link w:val="Titolo5Carattere"/>
    <w:uiPriority w:val="1"/>
    <w:unhideWhenUsed/>
    <w:qFormat/>
    <w:rsid w:val="00EE4209"/>
    <w:pPr>
      <w:keepNext/>
      <w:keepLines/>
      <w:spacing w:before="200" w:after="0"/>
      <w:outlineLvl w:val="4"/>
    </w:pPr>
    <w:rPr>
      <w:rFonts w:asciiTheme="majorHAnsi" w:eastAsiaTheme="majorEastAsia" w:hAnsiTheme="majorHAnsi" w:cstheme="majorBidi"/>
      <w:color w:val="1F3763"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Pr>
      <w:rFonts w:ascii="Calibri" w:eastAsia="Calibri" w:hAnsi="Calibri" w:cs="Calibri"/>
      <w:b/>
      <w:color w:val="000000"/>
      <w:sz w:val="24"/>
    </w:rPr>
  </w:style>
  <w:style w:type="character" w:customStyle="1" w:styleId="Titolo3Carattere">
    <w:name w:val="Titolo 3 Carattere"/>
    <w:link w:val="Titolo3"/>
    <w:rPr>
      <w:rFonts w:ascii="Calibri" w:eastAsia="Calibri" w:hAnsi="Calibri" w:cs="Calibri"/>
      <w:color w:val="2E74B5"/>
      <w:sz w:val="24"/>
    </w:rPr>
  </w:style>
  <w:style w:type="character" w:customStyle="1" w:styleId="Titolo1Carattere">
    <w:name w:val="Titolo 1 Carattere"/>
    <w:link w:val="Titolo1"/>
    <w:rPr>
      <w:rFonts w:ascii="Calibri" w:eastAsia="Calibri" w:hAnsi="Calibri" w:cs="Calibri"/>
      <w:color w:val="2E74B5"/>
      <w:sz w:val="26"/>
    </w:rPr>
  </w:style>
  <w:style w:type="paragraph" w:customStyle="1" w:styleId="footnotedescription">
    <w:name w:val="footnote description"/>
    <w:next w:val="Normale"/>
    <w:link w:val="footnotedescriptionChar"/>
    <w:hidden/>
    <w:pPr>
      <w:spacing w:after="0"/>
    </w:pPr>
    <w:rPr>
      <w:rFonts w:ascii="Calibri" w:eastAsia="Calibri" w:hAnsi="Calibri" w:cs="Calibri"/>
      <w:color w:val="000000"/>
      <w:sz w:val="14"/>
    </w:rPr>
  </w:style>
  <w:style w:type="character" w:customStyle="1" w:styleId="footnotedescriptionChar">
    <w:name w:val="footnote description Char"/>
    <w:link w:val="footnotedescription"/>
    <w:rPr>
      <w:rFonts w:ascii="Calibri" w:eastAsia="Calibri" w:hAnsi="Calibri" w:cs="Calibri"/>
      <w:color w:val="000000"/>
      <w:sz w:val="14"/>
    </w:rPr>
  </w:style>
  <w:style w:type="character" w:customStyle="1" w:styleId="footnotemark">
    <w:name w:val="footnote mark"/>
    <w:hidden/>
    <w:rPr>
      <w:rFonts w:ascii="Calibri" w:eastAsia="Calibri" w:hAnsi="Calibri" w:cs="Calibri"/>
      <w:color w:val="000000"/>
      <w:sz w:val="14"/>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dipagina">
    <w:name w:val="footer"/>
    <w:basedOn w:val="Normale"/>
    <w:link w:val="PidipaginaCarattere"/>
    <w:uiPriority w:val="99"/>
    <w:unhideWhenUsed/>
    <w:rsid w:val="007E7C0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E7C0F"/>
    <w:rPr>
      <w:rFonts w:ascii="Calibri" w:eastAsia="Calibri" w:hAnsi="Calibri" w:cs="Calibri"/>
      <w:color w:val="000000"/>
      <w:sz w:val="24"/>
    </w:rPr>
  </w:style>
  <w:style w:type="paragraph" w:styleId="Testofumetto">
    <w:name w:val="Balloon Text"/>
    <w:basedOn w:val="Normale"/>
    <w:link w:val="TestofumettoCarattere"/>
    <w:uiPriority w:val="99"/>
    <w:semiHidden/>
    <w:unhideWhenUsed/>
    <w:rsid w:val="00781EC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1EC1"/>
    <w:rPr>
      <w:rFonts w:ascii="Segoe UI" w:eastAsia="Calibri" w:hAnsi="Segoe UI" w:cs="Segoe UI"/>
      <w:color w:val="000000"/>
      <w:sz w:val="18"/>
      <w:szCs w:val="18"/>
    </w:rPr>
  </w:style>
  <w:style w:type="character" w:styleId="Rimandocommento">
    <w:name w:val="annotation reference"/>
    <w:basedOn w:val="Carpredefinitoparagrafo"/>
    <w:uiPriority w:val="99"/>
    <w:semiHidden/>
    <w:unhideWhenUsed/>
    <w:rsid w:val="00781EC1"/>
    <w:rPr>
      <w:sz w:val="16"/>
      <w:szCs w:val="16"/>
    </w:rPr>
  </w:style>
  <w:style w:type="paragraph" w:styleId="Testocommento">
    <w:name w:val="annotation text"/>
    <w:basedOn w:val="Normale"/>
    <w:link w:val="TestocommentoCarattere"/>
    <w:uiPriority w:val="99"/>
    <w:semiHidden/>
    <w:unhideWhenUsed/>
    <w:rsid w:val="00781EC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81EC1"/>
    <w:rPr>
      <w:rFonts w:ascii="Calibri" w:eastAsia="Calibri" w:hAnsi="Calibri" w:cs="Calibri"/>
      <w:color w:val="000000"/>
      <w:sz w:val="20"/>
      <w:szCs w:val="20"/>
    </w:rPr>
  </w:style>
  <w:style w:type="paragraph" w:styleId="Soggettocommento">
    <w:name w:val="annotation subject"/>
    <w:basedOn w:val="Testocommento"/>
    <w:next w:val="Testocommento"/>
    <w:link w:val="SoggettocommentoCarattere"/>
    <w:uiPriority w:val="99"/>
    <w:semiHidden/>
    <w:unhideWhenUsed/>
    <w:rsid w:val="00781EC1"/>
    <w:rPr>
      <w:b/>
      <w:bCs/>
    </w:rPr>
  </w:style>
  <w:style w:type="character" w:customStyle="1" w:styleId="SoggettocommentoCarattere">
    <w:name w:val="Soggetto commento Carattere"/>
    <w:basedOn w:val="TestocommentoCarattere"/>
    <w:link w:val="Soggettocommento"/>
    <w:uiPriority w:val="99"/>
    <w:semiHidden/>
    <w:rsid w:val="00781EC1"/>
    <w:rPr>
      <w:rFonts w:ascii="Calibri" w:eastAsia="Calibri" w:hAnsi="Calibri" w:cs="Calibri"/>
      <w:b/>
      <w:bCs/>
      <w:color w:val="000000"/>
      <w:sz w:val="20"/>
      <w:szCs w:val="20"/>
    </w:rPr>
  </w:style>
  <w:style w:type="paragraph" w:styleId="Paragrafoelenco">
    <w:name w:val="List Paragraph"/>
    <w:aliases w:val="Question,Elenco_2,Normal bullet 2,List Paragraph,Elenco VOX"/>
    <w:basedOn w:val="Normale"/>
    <w:link w:val="ParagrafoelencoCarattere"/>
    <w:uiPriority w:val="1"/>
    <w:qFormat/>
    <w:rsid w:val="0043180C"/>
    <w:pPr>
      <w:ind w:left="720"/>
      <w:contextualSpacing/>
    </w:pPr>
  </w:style>
  <w:style w:type="paragraph" w:styleId="Revisione">
    <w:name w:val="Revision"/>
    <w:hidden/>
    <w:uiPriority w:val="99"/>
    <w:semiHidden/>
    <w:rsid w:val="003C2A69"/>
    <w:pPr>
      <w:spacing w:after="0" w:line="240" w:lineRule="auto"/>
    </w:pPr>
    <w:rPr>
      <w:rFonts w:ascii="Calibri" w:eastAsia="Calibri" w:hAnsi="Calibri" w:cs="Calibri"/>
      <w:color w:val="000000"/>
      <w:sz w:val="24"/>
    </w:rPr>
  </w:style>
  <w:style w:type="character" w:styleId="Collegamentoipertestuale">
    <w:name w:val="Hyperlink"/>
    <w:basedOn w:val="Carpredefinitoparagrafo"/>
    <w:uiPriority w:val="99"/>
    <w:unhideWhenUsed/>
    <w:rsid w:val="00307EC5"/>
    <w:rPr>
      <w:color w:val="0563C1" w:themeColor="hyperlink"/>
      <w:u w:val="single"/>
    </w:rPr>
  </w:style>
  <w:style w:type="character" w:customStyle="1" w:styleId="Menzionenonrisolta1">
    <w:name w:val="Menzione non risolta1"/>
    <w:basedOn w:val="Carpredefinitoparagrafo"/>
    <w:uiPriority w:val="99"/>
    <w:semiHidden/>
    <w:unhideWhenUsed/>
    <w:rsid w:val="00307EC5"/>
    <w:rPr>
      <w:color w:val="605E5C"/>
      <w:shd w:val="clear" w:color="auto" w:fill="E1DFDD"/>
    </w:rPr>
  </w:style>
  <w:style w:type="character" w:customStyle="1" w:styleId="titleid1siteid0">
    <w:name w:val="titleid1siteid0"/>
    <w:basedOn w:val="Carpredefinitoparagrafo"/>
    <w:rsid w:val="00FB31D7"/>
  </w:style>
  <w:style w:type="table" w:customStyle="1" w:styleId="TableNormal">
    <w:name w:val="Table Normal"/>
    <w:uiPriority w:val="2"/>
    <w:semiHidden/>
    <w:unhideWhenUsed/>
    <w:qFormat/>
    <w:rsid w:val="00AE3D6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AE3D67"/>
    <w:pPr>
      <w:widowControl w:val="0"/>
      <w:autoSpaceDE w:val="0"/>
      <w:autoSpaceDN w:val="0"/>
      <w:spacing w:before="49" w:after="0" w:line="240" w:lineRule="auto"/>
      <w:ind w:left="0" w:right="0" w:firstLine="0"/>
      <w:jc w:val="left"/>
    </w:pPr>
    <w:rPr>
      <w:rFonts w:ascii="Cambria" w:eastAsia="Cambria" w:hAnsi="Cambria" w:cs="Cambria"/>
      <w:color w:val="auto"/>
      <w:sz w:val="22"/>
      <w:lang w:bidi="it-IT"/>
    </w:rPr>
  </w:style>
  <w:style w:type="character" w:customStyle="1" w:styleId="ParagrafoelencoCarattere">
    <w:name w:val="Paragrafo elenco Carattere"/>
    <w:aliases w:val="Question Carattere,Elenco_2 Carattere,Normal bullet 2 Carattere,List Paragraph Carattere,Elenco VOX Carattere"/>
    <w:basedOn w:val="Carpredefinitoparagrafo"/>
    <w:link w:val="Paragrafoelenco"/>
    <w:uiPriority w:val="99"/>
    <w:qFormat/>
    <w:locked/>
    <w:rsid w:val="00EC3173"/>
    <w:rPr>
      <w:rFonts w:ascii="Calibri" w:eastAsia="Calibri" w:hAnsi="Calibri" w:cs="Calibri"/>
      <w:color w:val="000000"/>
      <w:sz w:val="24"/>
    </w:rPr>
  </w:style>
  <w:style w:type="table" w:styleId="Grigliatabella">
    <w:name w:val="Table Grid"/>
    <w:basedOn w:val="Tabellanormale"/>
    <w:uiPriority w:val="39"/>
    <w:rsid w:val="003B6B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6B40F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qFormat/>
    <w:rsid w:val="006B40F2"/>
    <w:rPr>
      <w:rFonts w:ascii="Calibri" w:eastAsia="Calibri" w:hAnsi="Calibri" w:cs="Calibri"/>
      <w:color w:val="000000"/>
      <w:sz w:val="24"/>
    </w:rPr>
  </w:style>
  <w:style w:type="character" w:customStyle="1" w:styleId="Menzionenonrisolta2">
    <w:name w:val="Menzione non risolta2"/>
    <w:basedOn w:val="Carpredefinitoparagrafo"/>
    <w:uiPriority w:val="99"/>
    <w:rsid w:val="002D57C8"/>
    <w:rPr>
      <w:color w:val="605E5C"/>
      <w:shd w:val="clear" w:color="auto" w:fill="E1DFDD"/>
    </w:rPr>
  </w:style>
  <w:style w:type="paragraph" w:styleId="Testonotaapidipagina">
    <w:name w:val="footnote text"/>
    <w:basedOn w:val="Normale"/>
    <w:link w:val="TestonotaapidipaginaCarattere"/>
    <w:uiPriority w:val="99"/>
    <w:semiHidden/>
    <w:unhideWhenUsed/>
    <w:rsid w:val="00BD1F9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1F95"/>
    <w:rPr>
      <w:rFonts w:ascii="Calibri" w:eastAsia="Calibri" w:hAnsi="Calibri" w:cs="Calibri"/>
      <w:color w:val="000000"/>
      <w:sz w:val="20"/>
      <w:szCs w:val="20"/>
    </w:rPr>
  </w:style>
  <w:style w:type="character" w:styleId="Rimandonotaapidipagina">
    <w:name w:val="footnote reference"/>
    <w:aliases w:val="Footnote symbol"/>
    <w:basedOn w:val="Carpredefinitoparagrafo"/>
    <w:uiPriority w:val="99"/>
    <w:rsid w:val="00BD1F95"/>
    <w:rPr>
      <w:rFonts w:ascii="Times New Roman" w:hAnsi="Times New Roman" w:cs="Times New Roman"/>
      <w:vertAlign w:val="superscript"/>
    </w:rPr>
  </w:style>
  <w:style w:type="character" w:customStyle="1" w:styleId="Titolo4Carattere">
    <w:name w:val="Titolo 4 Carattere"/>
    <w:basedOn w:val="Carpredefinitoparagrafo"/>
    <w:link w:val="Titolo4"/>
    <w:uiPriority w:val="9"/>
    <w:semiHidden/>
    <w:rsid w:val="00EE4209"/>
    <w:rPr>
      <w:rFonts w:asciiTheme="majorHAnsi" w:eastAsiaTheme="majorEastAsia" w:hAnsiTheme="majorHAnsi" w:cstheme="majorBidi"/>
      <w:b/>
      <w:bCs/>
      <w:i/>
      <w:iCs/>
      <w:color w:val="4472C4" w:themeColor="accent1"/>
      <w:sz w:val="24"/>
    </w:rPr>
  </w:style>
  <w:style w:type="character" w:customStyle="1" w:styleId="Titolo5Carattere">
    <w:name w:val="Titolo 5 Carattere"/>
    <w:basedOn w:val="Carpredefinitoparagrafo"/>
    <w:link w:val="Titolo5"/>
    <w:uiPriority w:val="9"/>
    <w:semiHidden/>
    <w:rsid w:val="00EE4209"/>
    <w:rPr>
      <w:rFonts w:asciiTheme="majorHAnsi" w:eastAsiaTheme="majorEastAsia" w:hAnsiTheme="majorHAnsi" w:cstheme="majorBidi"/>
      <w:color w:val="1F3763" w:themeColor="accent1" w:themeShade="7F"/>
      <w:sz w:val="24"/>
    </w:rPr>
  </w:style>
  <w:style w:type="paragraph" w:styleId="Sommario1">
    <w:name w:val="toc 1"/>
    <w:basedOn w:val="Normale"/>
    <w:uiPriority w:val="1"/>
    <w:qFormat/>
    <w:rsid w:val="00EE4209"/>
    <w:pPr>
      <w:widowControl w:val="0"/>
      <w:autoSpaceDE w:val="0"/>
      <w:autoSpaceDN w:val="0"/>
      <w:spacing w:before="22" w:after="0" w:line="240" w:lineRule="auto"/>
      <w:ind w:left="893" w:right="379" w:hanging="894"/>
      <w:jc w:val="right"/>
    </w:pPr>
    <w:rPr>
      <w:b/>
      <w:bCs/>
      <w:color w:val="auto"/>
      <w:sz w:val="22"/>
      <w:lang w:bidi="it-IT"/>
    </w:rPr>
  </w:style>
  <w:style w:type="paragraph" w:styleId="Sommario2">
    <w:name w:val="toc 2"/>
    <w:basedOn w:val="Normale"/>
    <w:uiPriority w:val="1"/>
    <w:qFormat/>
    <w:rsid w:val="00EE4209"/>
    <w:pPr>
      <w:widowControl w:val="0"/>
      <w:autoSpaceDE w:val="0"/>
      <w:autoSpaceDN w:val="0"/>
      <w:spacing w:before="22" w:after="0" w:line="240" w:lineRule="auto"/>
      <w:ind w:left="1332" w:right="378" w:hanging="1333"/>
      <w:jc w:val="right"/>
    </w:pPr>
    <w:rPr>
      <w:color w:val="auto"/>
      <w:sz w:val="22"/>
      <w:lang w:bidi="it-IT"/>
    </w:rPr>
  </w:style>
  <w:style w:type="paragraph" w:styleId="Sommario3">
    <w:name w:val="toc 3"/>
    <w:basedOn w:val="Normale"/>
    <w:uiPriority w:val="1"/>
    <w:qFormat/>
    <w:rsid w:val="00EE4209"/>
    <w:pPr>
      <w:widowControl w:val="0"/>
      <w:autoSpaceDE w:val="0"/>
      <w:autoSpaceDN w:val="0"/>
      <w:spacing w:before="117" w:after="0" w:line="240" w:lineRule="auto"/>
      <w:ind w:left="232" w:right="381" w:firstLine="0"/>
      <w:jc w:val="left"/>
    </w:pPr>
    <w:rPr>
      <w:b/>
      <w:bCs/>
      <w:color w:val="auto"/>
      <w:szCs w:val="24"/>
      <w:lang w:bidi="it-IT"/>
    </w:rPr>
  </w:style>
  <w:style w:type="paragraph" w:styleId="Corpotesto">
    <w:name w:val="Body Text"/>
    <w:basedOn w:val="Normale"/>
    <w:link w:val="CorpotestoCarattere"/>
    <w:uiPriority w:val="1"/>
    <w:qFormat/>
    <w:rsid w:val="00EE4209"/>
    <w:pPr>
      <w:widowControl w:val="0"/>
      <w:autoSpaceDE w:val="0"/>
      <w:autoSpaceDN w:val="0"/>
      <w:spacing w:after="0" w:line="240" w:lineRule="auto"/>
      <w:ind w:left="0" w:right="0" w:firstLine="0"/>
      <w:jc w:val="left"/>
    </w:pPr>
    <w:rPr>
      <w:color w:val="auto"/>
      <w:szCs w:val="24"/>
      <w:lang w:bidi="it-IT"/>
    </w:rPr>
  </w:style>
  <w:style w:type="character" w:customStyle="1" w:styleId="CorpotestoCarattere">
    <w:name w:val="Corpo testo Carattere"/>
    <w:basedOn w:val="Carpredefinitoparagrafo"/>
    <w:link w:val="Corpotesto"/>
    <w:uiPriority w:val="1"/>
    <w:rsid w:val="00EE4209"/>
    <w:rPr>
      <w:rFonts w:ascii="Calibri" w:eastAsia="Calibri" w:hAnsi="Calibri" w:cs="Calibri"/>
      <w:sz w:val="24"/>
      <w:szCs w:val="24"/>
      <w:lang w:bidi="it-IT"/>
    </w:rPr>
  </w:style>
  <w:style w:type="character" w:styleId="Collegamentovisitato">
    <w:name w:val="FollowedHyperlink"/>
    <w:basedOn w:val="Carpredefinitoparagrafo"/>
    <w:uiPriority w:val="99"/>
    <w:semiHidden/>
    <w:unhideWhenUsed/>
    <w:rsid w:val="00C272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95980">
      <w:bodyDiv w:val="1"/>
      <w:marLeft w:val="0"/>
      <w:marRight w:val="0"/>
      <w:marTop w:val="0"/>
      <w:marBottom w:val="0"/>
      <w:divBdr>
        <w:top w:val="none" w:sz="0" w:space="0" w:color="auto"/>
        <w:left w:val="none" w:sz="0" w:space="0" w:color="auto"/>
        <w:bottom w:val="none" w:sz="0" w:space="0" w:color="auto"/>
        <w:right w:val="none" w:sz="0" w:space="0" w:color="auto"/>
      </w:divBdr>
    </w:div>
    <w:div w:id="115485769">
      <w:bodyDiv w:val="1"/>
      <w:marLeft w:val="0"/>
      <w:marRight w:val="0"/>
      <w:marTop w:val="0"/>
      <w:marBottom w:val="0"/>
      <w:divBdr>
        <w:top w:val="none" w:sz="0" w:space="0" w:color="auto"/>
        <w:left w:val="none" w:sz="0" w:space="0" w:color="auto"/>
        <w:bottom w:val="none" w:sz="0" w:space="0" w:color="auto"/>
        <w:right w:val="none" w:sz="0" w:space="0" w:color="auto"/>
      </w:divBdr>
    </w:div>
    <w:div w:id="164829896">
      <w:bodyDiv w:val="1"/>
      <w:marLeft w:val="0"/>
      <w:marRight w:val="0"/>
      <w:marTop w:val="0"/>
      <w:marBottom w:val="0"/>
      <w:divBdr>
        <w:top w:val="none" w:sz="0" w:space="0" w:color="auto"/>
        <w:left w:val="none" w:sz="0" w:space="0" w:color="auto"/>
        <w:bottom w:val="none" w:sz="0" w:space="0" w:color="auto"/>
        <w:right w:val="none" w:sz="0" w:space="0" w:color="auto"/>
      </w:divBdr>
      <w:divsChild>
        <w:div w:id="645164680">
          <w:marLeft w:val="0"/>
          <w:marRight w:val="0"/>
          <w:marTop w:val="300"/>
          <w:marBottom w:val="150"/>
          <w:divBdr>
            <w:top w:val="none" w:sz="0" w:space="0" w:color="auto"/>
            <w:left w:val="none" w:sz="0" w:space="0" w:color="auto"/>
            <w:bottom w:val="none" w:sz="0" w:space="0" w:color="auto"/>
            <w:right w:val="none" w:sz="0" w:space="0" w:color="auto"/>
          </w:divBdr>
        </w:div>
      </w:divsChild>
    </w:div>
    <w:div w:id="250092792">
      <w:bodyDiv w:val="1"/>
      <w:marLeft w:val="0"/>
      <w:marRight w:val="0"/>
      <w:marTop w:val="0"/>
      <w:marBottom w:val="0"/>
      <w:divBdr>
        <w:top w:val="none" w:sz="0" w:space="0" w:color="auto"/>
        <w:left w:val="none" w:sz="0" w:space="0" w:color="auto"/>
        <w:bottom w:val="none" w:sz="0" w:space="0" w:color="auto"/>
        <w:right w:val="none" w:sz="0" w:space="0" w:color="auto"/>
      </w:divBdr>
    </w:div>
    <w:div w:id="376588449">
      <w:bodyDiv w:val="1"/>
      <w:marLeft w:val="0"/>
      <w:marRight w:val="0"/>
      <w:marTop w:val="0"/>
      <w:marBottom w:val="0"/>
      <w:divBdr>
        <w:top w:val="none" w:sz="0" w:space="0" w:color="auto"/>
        <w:left w:val="none" w:sz="0" w:space="0" w:color="auto"/>
        <w:bottom w:val="none" w:sz="0" w:space="0" w:color="auto"/>
        <w:right w:val="none" w:sz="0" w:space="0" w:color="auto"/>
      </w:divBdr>
    </w:div>
    <w:div w:id="456144462">
      <w:bodyDiv w:val="1"/>
      <w:marLeft w:val="0"/>
      <w:marRight w:val="0"/>
      <w:marTop w:val="0"/>
      <w:marBottom w:val="0"/>
      <w:divBdr>
        <w:top w:val="none" w:sz="0" w:space="0" w:color="auto"/>
        <w:left w:val="none" w:sz="0" w:space="0" w:color="auto"/>
        <w:bottom w:val="none" w:sz="0" w:space="0" w:color="auto"/>
        <w:right w:val="none" w:sz="0" w:space="0" w:color="auto"/>
      </w:divBdr>
    </w:div>
    <w:div w:id="615987661">
      <w:bodyDiv w:val="1"/>
      <w:marLeft w:val="0"/>
      <w:marRight w:val="0"/>
      <w:marTop w:val="0"/>
      <w:marBottom w:val="0"/>
      <w:divBdr>
        <w:top w:val="none" w:sz="0" w:space="0" w:color="auto"/>
        <w:left w:val="none" w:sz="0" w:space="0" w:color="auto"/>
        <w:bottom w:val="none" w:sz="0" w:space="0" w:color="auto"/>
        <w:right w:val="none" w:sz="0" w:space="0" w:color="auto"/>
      </w:divBdr>
    </w:div>
    <w:div w:id="748623039">
      <w:bodyDiv w:val="1"/>
      <w:marLeft w:val="0"/>
      <w:marRight w:val="0"/>
      <w:marTop w:val="0"/>
      <w:marBottom w:val="0"/>
      <w:divBdr>
        <w:top w:val="none" w:sz="0" w:space="0" w:color="auto"/>
        <w:left w:val="none" w:sz="0" w:space="0" w:color="auto"/>
        <w:bottom w:val="none" w:sz="0" w:space="0" w:color="auto"/>
        <w:right w:val="none" w:sz="0" w:space="0" w:color="auto"/>
      </w:divBdr>
    </w:div>
    <w:div w:id="1042705222">
      <w:bodyDiv w:val="1"/>
      <w:marLeft w:val="0"/>
      <w:marRight w:val="0"/>
      <w:marTop w:val="0"/>
      <w:marBottom w:val="0"/>
      <w:divBdr>
        <w:top w:val="none" w:sz="0" w:space="0" w:color="auto"/>
        <w:left w:val="none" w:sz="0" w:space="0" w:color="auto"/>
        <w:bottom w:val="none" w:sz="0" w:space="0" w:color="auto"/>
        <w:right w:val="none" w:sz="0" w:space="0" w:color="auto"/>
      </w:divBdr>
      <w:divsChild>
        <w:div w:id="121308312">
          <w:marLeft w:val="0"/>
          <w:marRight w:val="0"/>
          <w:marTop w:val="300"/>
          <w:marBottom w:val="150"/>
          <w:divBdr>
            <w:top w:val="none" w:sz="0" w:space="0" w:color="auto"/>
            <w:left w:val="none" w:sz="0" w:space="0" w:color="auto"/>
            <w:bottom w:val="none" w:sz="0" w:space="0" w:color="auto"/>
            <w:right w:val="none" w:sz="0" w:space="0" w:color="auto"/>
          </w:divBdr>
        </w:div>
      </w:divsChild>
    </w:div>
    <w:div w:id="1162047656">
      <w:bodyDiv w:val="1"/>
      <w:marLeft w:val="0"/>
      <w:marRight w:val="0"/>
      <w:marTop w:val="0"/>
      <w:marBottom w:val="0"/>
      <w:divBdr>
        <w:top w:val="none" w:sz="0" w:space="0" w:color="auto"/>
        <w:left w:val="none" w:sz="0" w:space="0" w:color="auto"/>
        <w:bottom w:val="none" w:sz="0" w:space="0" w:color="auto"/>
        <w:right w:val="none" w:sz="0" w:space="0" w:color="auto"/>
      </w:divBdr>
    </w:div>
    <w:div w:id="1197885376">
      <w:bodyDiv w:val="1"/>
      <w:marLeft w:val="0"/>
      <w:marRight w:val="0"/>
      <w:marTop w:val="0"/>
      <w:marBottom w:val="0"/>
      <w:divBdr>
        <w:top w:val="none" w:sz="0" w:space="0" w:color="auto"/>
        <w:left w:val="none" w:sz="0" w:space="0" w:color="auto"/>
        <w:bottom w:val="none" w:sz="0" w:space="0" w:color="auto"/>
        <w:right w:val="none" w:sz="0" w:space="0" w:color="auto"/>
      </w:divBdr>
    </w:div>
    <w:div w:id="1291207638">
      <w:bodyDiv w:val="1"/>
      <w:marLeft w:val="0"/>
      <w:marRight w:val="0"/>
      <w:marTop w:val="0"/>
      <w:marBottom w:val="0"/>
      <w:divBdr>
        <w:top w:val="none" w:sz="0" w:space="0" w:color="auto"/>
        <w:left w:val="none" w:sz="0" w:space="0" w:color="auto"/>
        <w:bottom w:val="none" w:sz="0" w:space="0" w:color="auto"/>
        <w:right w:val="none" w:sz="0" w:space="0" w:color="auto"/>
      </w:divBdr>
    </w:div>
    <w:div w:id="1297642625">
      <w:bodyDiv w:val="1"/>
      <w:marLeft w:val="0"/>
      <w:marRight w:val="0"/>
      <w:marTop w:val="0"/>
      <w:marBottom w:val="0"/>
      <w:divBdr>
        <w:top w:val="none" w:sz="0" w:space="0" w:color="auto"/>
        <w:left w:val="none" w:sz="0" w:space="0" w:color="auto"/>
        <w:bottom w:val="none" w:sz="0" w:space="0" w:color="auto"/>
        <w:right w:val="none" w:sz="0" w:space="0" w:color="auto"/>
      </w:divBdr>
    </w:div>
    <w:div w:id="1355158023">
      <w:bodyDiv w:val="1"/>
      <w:marLeft w:val="0"/>
      <w:marRight w:val="0"/>
      <w:marTop w:val="0"/>
      <w:marBottom w:val="0"/>
      <w:divBdr>
        <w:top w:val="none" w:sz="0" w:space="0" w:color="auto"/>
        <w:left w:val="none" w:sz="0" w:space="0" w:color="auto"/>
        <w:bottom w:val="none" w:sz="0" w:space="0" w:color="auto"/>
        <w:right w:val="none" w:sz="0" w:space="0" w:color="auto"/>
      </w:divBdr>
    </w:div>
    <w:div w:id="1645624382">
      <w:bodyDiv w:val="1"/>
      <w:marLeft w:val="0"/>
      <w:marRight w:val="0"/>
      <w:marTop w:val="0"/>
      <w:marBottom w:val="0"/>
      <w:divBdr>
        <w:top w:val="none" w:sz="0" w:space="0" w:color="auto"/>
        <w:left w:val="none" w:sz="0" w:space="0" w:color="auto"/>
        <w:bottom w:val="none" w:sz="0" w:space="0" w:color="auto"/>
        <w:right w:val="none" w:sz="0" w:space="0" w:color="auto"/>
      </w:divBdr>
    </w:div>
    <w:div w:id="1863282022">
      <w:bodyDiv w:val="1"/>
      <w:marLeft w:val="0"/>
      <w:marRight w:val="0"/>
      <w:marTop w:val="0"/>
      <w:marBottom w:val="0"/>
      <w:divBdr>
        <w:top w:val="none" w:sz="0" w:space="0" w:color="auto"/>
        <w:left w:val="none" w:sz="0" w:space="0" w:color="auto"/>
        <w:bottom w:val="none" w:sz="0" w:space="0" w:color="auto"/>
        <w:right w:val="none" w:sz="0" w:space="0" w:color="auto"/>
      </w:divBdr>
    </w:div>
    <w:div w:id="1910535950">
      <w:bodyDiv w:val="1"/>
      <w:marLeft w:val="0"/>
      <w:marRight w:val="0"/>
      <w:marTop w:val="0"/>
      <w:marBottom w:val="0"/>
      <w:divBdr>
        <w:top w:val="none" w:sz="0" w:space="0" w:color="auto"/>
        <w:left w:val="none" w:sz="0" w:space="0" w:color="auto"/>
        <w:bottom w:val="none" w:sz="0" w:space="0" w:color="auto"/>
        <w:right w:val="none" w:sz="0" w:space="0" w:color="auto"/>
      </w:divBdr>
    </w:div>
    <w:div w:id="1929995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9" Type="http://schemas.openxmlformats.org/officeDocument/2006/relationships/image" Target="media/image140.jpeg"/><Relationship Id="rId51" Type="http://schemas.openxmlformats.org/officeDocument/2006/relationships/footer" Target="footer5.xml"/><Relationship Id="rId3" Type="http://schemas.openxmlformats.org/officeDocument/2006/relationships/styles" Target="styles.xml"/><Relationship Id="rId42" Type="http://schemas.openxmlformats.org/officeDocument/2006/relationships/image" Target="media/image4.png"/><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footnotes" Target="footnotes.xml"/><Relationship Id="rId46" Type="http://schemas.openxmlformats.org/officeDocument/2006/relationships/header" Target="header1.xml"/><Relationship Id="rId2" Type="http://schemas.openxmlformats.org/officeDocument/2006/relationships/numbering" Target="numbering.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40" Type="http://schemas.openxmlformats.org/officeDocument/2006/relationships/image" Target="media/image15.png"/><Relationship Id="rId45" Type="http://schemas.openxmlformats.org/officeDocument/2006/relationships/footer" Target="footer2.xml"/><Relationship Id="rId53" Type="http://schemas.openxmlformats.org/officeDocument/2006/relationships/theme" Target="theme/theme1.xml"/><Relationship Id="rId5" Type="http://schemas.openxmlformats.org/officeDocument/2006/relationships/settings" Target="settings.xml"/><Relationship Id="rId49" Type="http://schemas.openxmlformats.org/officeDocument/2006/relationships/footer" Target="footer4.xml"/><Relationship Id="rId10" Type="http://schemas.openxmlformats.org/officeDocument/2006/relationships/image" Target="media/image3.png"/><Relationship Id="rId44" Type="http://schemas.openxmlformats.org/officeDocument/2006/relationships/hyperlink" Target="http://www.euroinfosicilia.it/"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 Id="rId43" Type="http://schemas.openxmlformats.org/officeDocument/2006/relationships/image" Target="media/image5.jpeg"/><Relationship Id="rId48" Type="http://schemas.openxmlformats.org/officeDocument/2006/relationships/footer" Target="footer3.xml"/></Relationships>
</file>

<file path=word/_rels/header3.xml.rels><?xml version="1.0" encoding="UTF-8" standalone="yes"?>
<Relationships xmlns="http://schemas.openxmlformats.org/package/2006/relationships"><Relationship Id="rId8" Type="http://schemas.openxmlformats.org/officeDocument/2006/relationships/image" Target="media/image9.jpeg"/><Relationship Id="rId3" Type="http://schemas.openxmlformats.org/officeDocument/2006/relationships/image" Target="media/image8.jpg"/><Relationship Id="rId7" Type="http://schemas.openxmlformats.org/officeDocument/2006/relationships/image" Target="media/image8.jpeg"/><Relationship Id="rId2" Type="http://schemas.openxmlformats.org/officeDocument/2006/relationships/image" Target="media/image7.jpg"/><Relationship Id="rId1" Type="http://schemas.openxmlformats.org/officeDocument/2006/relationships/image" Target="media/image6.jpg"/><Relationship Id="rId6" Type="http://schemas.openxmlformats.org/officeDocument/2006/relationships/image" Target="media/image7.jpeg"/><Relationship Id="rId5" Type="http://schemas.openxmlformats.org/officeDocument/2006/relationships/image" Target="media/image6.jpeg"/><Relationship Id="rId4" Type="http://schemas.openxmlformats.org/officeDocument/2006/relationships/image" Target="media/image9.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87D33-B101-490D-A465-449472574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7972</Words>
  <Characters>45447</Characters>
  <Application>Microsoft Office Word</Application>
  <DocSecurity>0</DocSecurity>
  <Lines>378</Lines>
  <Paragraphs>106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Veneziano</dc:creator>
  <cp:lastModifiedBy>sindaco1</cp:lastModifiedBy>
  <cp:revision>55</cp:revision>
  <cp:lastPrinted>2020-04-05T17:34:00Z</cp:lastPrinted>
  <dcterms:created xsi:type="dcterms:W3CDTF">2019-12-16T10:59:00Z</dcterms:created>
  <dcterms:modified xsi:type="dcterms:W3CDTF">2020-04-05T17:42:00Z</dcterms:modified>
</cp:coreProperties>
</file>