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F2" w:rsidRDefault="002509D4">
      <w:pPr>
        <w:pStyle w:val="Titolo1"/>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Light" w:eastAsia="Calibri Light" w:hAnsi="Calibri Light" w:cs="Calibri Light"/>
          <w:color w:val="1F4E79"/>
          <w:u w:color="1F4E79"/>
        </w:rPr>
      </w:pPr>
      <w:r>
        <w:rPr>
          <w:rFonts w:ascii="Calibri Light" w:eastAsia="Calibri Light" w:hAnsi="Calibri Light" w:cs="Calibri Light"/>
          <w:color w:val="1F4E79"/>
          <w:sz w:val="26"/>
          <w:szCs w:val="26"/>
          <w:u w:color="1F4E79"/>
        </w:rPr>
        <w:t>Allegato 4: SCHEMA DI ATTO DI ADESIONE</w:t>
      </w:r>
    </w:p>
    <w:p w:rsidR="00EF0FFB" w:rsidRPr="005C32A0" w:rsidRDefault="00BD07A7" w:rsidP="00EF0F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Avviso n.</w:t>
      </w:r>
      <w:r w:rsidR="00265C07">
        <w:rPr>
          <w:rFonts w:ascii="Calibri Light" w:eastAsia="Calibri Light" w:hAnsi="Calibri Light" w:cs="Calibri Light"/>
          <w:b/>
          <w:bCs/>
          <w:color w:val="FF9933"/>
          <w:kern w:val="1"/>
          <w:sz w:val="30"/>
          <w:szCs w:val="30"/>
          <w:u w:color="FF9933"/>
        </w:rPr>
        <w:t xml:space="preserve"> 3</w:t>
      </w:r>
      <w:r>
        <w:rPr>
          <w:rFonts w:ascii="Calibri Light" w:eastAsia="Calibri Light" w:hAnsi="Calibri Light" w:cs="Calibri Light"/>
          <w:b/>
          <w:bCs/>
          <w:color w:val="FF9933"/>
          <w:kern w:val="1"/>
          <w:sz w:val="30"/>
          <w:szCs w:val="30"/>
          <w:u w:color="FF9933"/>
        </w:rPr>
        <w:t>/2018</w:t>
      </w:r>
      <w:r w:rsidR="00EF0FFB">
        <w:rPr>
          <w:rFonts w:ascii="Calibri Light" w:eastAsia="Calibri Light" w:hAnsi="Calibri Light" w:cs="Calibri Light"/>
          <w:b/>
          <w:bCs/>
          <w:color w:val="FF9933"/>
          <w:kern w:val="1"/>
          <w:sz w:val="30"/>
          <w:szCs w:val="30"/>
          <w:u w:color="FF9933"/>
        </w:rPr>
        <w:t xml:space="preserve"> OD</w:t>
      </w:r>
      <w:r>
        <w:rPr>
          <w:rFonts w:ascii="Calibri Light" w:eastAsia="Calibri Light" w:hAnsi="Calibri Light" w:cs="Calibri Light"/>
          <w:b/>
          <w:bCs/>
          <w:color w:val="FF9933"/>
          <w:kern w:val="1"/>
          <w:sz w:val="30"/>
          <w:szCs w:val="30"/>
          <w:u w:color="FF9933"/>
        </w:rPr>
        <w:t>S - Innalzamento competenze 2018</w:t>
      </w:r>
      <w:r w:rsidR="00EF0FFB">
        <w:rPr>
          <w:rFonts w:ascii="Calibri Light" w:eastAsia="Calibri Light" w:hAnsi="Calibri Light" w:cs="Calibri Light"/>
          <w:b/>
          <w:bCs/>
          <w:color w:val="FF9933"/>
          <w:kern w:val="1"/>
          <w:sz w:val="30"/>
          <w:szCs w:val="30"/>
          <w:u w:color="FF9933"/>
        </w:rPr>
        <w:t xml:space="preserve"> </w:t>
      </w:r>
    </w:p>
    <w:p w:rsidR="00EF0FFB" w:rsidRPr="005C32A0" w:rsidRDefault="00EF0FFB" w:rsidP="00EF0F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Settore Istruzione</w:t>
      </w:r>
    </w:p>
    <w:p w:rsidR="00EF0FFB" w:rsidRPr="005C32A0" w:rsidRDefault="00EF0FFB" w:rsidP="00EF0F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2" w:lineRule="auto"/>
        <w:jc w:val="center"/>
      </w:pPr>
      <w:r>
        <w:rPr>
          <w:rFonts w:ascii="Calibri Light" w:eastAsia="Calibri Light" w:hAnsi="Calibri Light" w:cs="Calibri Light"/>
          <w:b/>
          <w:bCs/>
          <w:color w:val="FF9933"/>
          <w:kern w:val="1"/>
          <w:sz w:val="30"/>
          <w:szCs w:val="30"/>
          <w:u w:color="FF9933"/>
        </w:rPr>
        <w:t>“</w:t>
      </w:r>
      <w:r>
        <w:rPr>
          <w:rFonts w:ascii="Calibri Light" w:eastAsia="Calibri Light" w:hAnsi="Calibri Light" w:cs="Calibri Light"/>
          <w:b/>
          <w:bCs/>
          <w:i/>
          <w:iCs/>
          <w:color w:val="FF9933"/>
          <w:kern w:val="1"/>
          <w:sz w:val="30"/>
          <w:szCs w:val="30"/>
          <w:u w:color="FF9933"/>
        </w:rPr>
        <w:t>Leggo al quadrato</w:t>
      </w:r>
      <w:r>
        <w:rPr>
          <w:rFonts w:ascii="Calibri Light" w:eastAsia="Calibri Light" w:hAnsi="Calibri Light" w:cs="Calibri Light"/>
          <w:b/>
          <w:bCs/>
          <w:i/>
          <w:iCs/>
          <w:color w:val="FF9933"/>
          <w:kern w:val="1"/>
          <w:sz w:val="30"/>
          <w:szCs w:val="30"/>
          <w:u w:color="FF9933"/>
          <w:vertAlign w:val="superscript"/>
        </w:rPr>
        <w:t>2</w:t>
      </w:r>
      <w:r>
        <w:rPr>
          <w:rFonts w:ascii="Calibri Light" w:eastAsia="Calibri Light" w:hAnsi="Calibri Light" w:cs="Calibri Light"/>
          <w:b/>
          <w:bCs/>
          <w:color w:val="FF9933"/>
          <w:kern w:val="1"/>
          <w:sz w:val="30"/>
          <w:szCs w:val="30"/>
          <w:u w:color="FF9933"/>
        </w:rPr>
        <w:t>”</w:t>
      </w:r>
    </w:p>
    <w:p w:rsidR="00DD12D7" w:rsidRDefault="00DD12D7" w:rsidP="00DD12D7">
      <w:pPr>
        <w:pStyle w:val="Nessunaspaziatura"/>
        <w:suppressAutoHyphens w:val="0"/>
        <w:spacing w:after="0" w:line="240" w:lineRule="auto"/>
        <w:ind w:left="284" w:right="276"/>
        <w:jc w:val="center"/>
        <w:rPr>
          <w:rFonts w:ascii="Calibri" w:eastAsia="Calibri" w:hAnsi="Calibri" w:cs="Calibri"/>
          <w:bCs/>
          <w:i/>
          <w:color w:val="E36C0A"/>
          <w:sz w:val="24"/>
          <w:szCs w:val="24"/>
        </w:rPr>
      </w:pPr>
    </w:p>
    <w:p w:rsidR="00D95CF2" w:rsidRDefault="00F366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center"/>
      </w:pPr>
      <w:r>
        <w:pict>
          <v:group id="_x0000_s1026" style="width:98.9pt;height:88.6pt;mso-position-horizontal-relative:char;mso-position-vertical-relative:line" coordsize="1256030,1125220">
            <v:rect id="_x0000_s1027" style="position:absolute;width:1256030;height:112522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256030;height:1125220">
              <v:imagedata r:id="rId7" o:title="image1"/>
            </v:shape>
            <w10:wrap type="none"/>
            <w10:anchorlock/>
          </v:group>
        </w:pict>
      </w:r>
    </w:p>
    <w:p w:rsidR="00D95CF2" w:rsidRDefault="002509D4">
      <w:pPr>
        <w:spacing w:after="0"/>
        <w:jc w:val="center"/>
        <w:rPr>
          <w:rFonts w:ascii="Calibri Light" w:eastAsia="Calibri Light" w:hAnsi="Calibri Light" w:cs="Calibri Light"/>
          <w:b/>
          <w:bCs/>
          <w:color w:val="1F4E79"/>
          <w:sz w:val="24"/>
          <w:szCs w:val="24"/>
          <w:u w:color="1F4E79"/>
        </w:rPr>
      </w:pPr>
      <w:r>
        <w:rPr>
          <w:rFonts w:ascii="Calibri Light" w:eastAsia="Calibri Light" w:hAnsi="Calibri Light" w:cs="Calibri Light"/>
          <w:b/>
          <w:bCs/>
          <w:color w:val="1F4E79"/>
          <w:sz w:val="24"/>
          <w:szCs w:val="24"/>
          <w:u w:color="1F4E79"/>
        </w:rPr>
        <w:t xml:space="preserve">ATTO DI ADESIONE  </w:t>
      </w:r>
    </w:p>
    <w:p w:rsidR="00D95CF2" w:rsidRDefault="00D95CF2">
      <w:pPr>
        <w:spacing w:after="0"/>
        <w:jc w:val="center"/>
        <w:rPr>
          <w:rFonts w:ascii="Calibri Light" w:eastAsia="Calibri Light" w:hAnsi="Calibri Light" w:cs="Calibri Light"/>
          <w:b/>
          <w:bCs/>
          <w:color w:val="1F4E79"/>
          <w:sz w:val="20"/>
          <w:szCs w:val="20"/>
          <w:u w:color="1F4E79"/>
        </w:rPr>
      </w:pPr>
    </w:p>
    <w:p w:rsidR="00D95CF2" w:rsidRPr="00A55256" w:rsidRDefault="002509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Il/la sottoscritto/a__________________________________ nato/a ________________Prov.________ il__________ residente a _______________________________domiciliato/a presso _________________________nella qualità di Dirigente scolastico dell’Istituzione Scolastica_____________________ codice meccanografico __________________, ordine di scuola __________________, tipologia___________________________, con sede legale in ____________________ (prov.__) via ________________________________ Cap. </w:t>
      </w:r>
      <w:r>
        <w:rPr>
          <w:rFonts w:ascii="Calibri Light" w:eastAsia="Calibri Light" w:hAnsi="Calibri Light" w:cs="Calibri Light"/>
          <w:b/>
          <w:bCs/>
          <w:sz w:val="20"/>
          <w:szCs w:val="20"/>
        </w:rPr>
        <w:t>__________</w:t>
      </w:r>
      <w:r>
        <w:rPr>
          <w:rFonts w:ascii="Calibri Light" w:eastAsia="Calibri Light" w:hAnsi="Calibri Light" w:cs="Calibri Light"/>
          <w:sz w:val="20"/>
          <w:szCs w:val="20"/>
        </w:rPr>
        <w:t xml:space="preserve"> Tel. ____________ mail _____________________ C.F. ______________________ P. IVA __________________________di seguito, per</w:t>
      </w:r>
      <w:r w:rsidR="00BD07A7">
        <w:rPr>
          <w:rFonts w:ascii="Calibri Light" w:eastAsia="Calibri Light" w:hAnsi="Calibri Light" w:cs="Calibri Light"/>
          <w:sz w:val="20"/>
          <w:szCs w:val="20"/>
        </w:rPr>
        <w:t xml:space="preserve"> </w:t>
      </w:r>
      <w:r w:rsidR="00BD07A7" w:rsidRPr="00A55256">
        <w:rPr>
          <w:rFonts w:ascii="Calibri Light" w:eastAsia="Calibri Light" w:hAnsi="Calibri Light" w:cs="Calibri Light"/>
          <w:sz w:val="20"/>
          <w:szCs w:val="20"/>
        </w:rPr>
        <w:t xml:space="preserve">brevità, “Soggetto </w:t>
      </w:r>
      <w:r w:rsidR="00CB7AEB" w:rsidRPr="00A55256">
        <w:rPr>
          <w:rFonts w:ascii="Calibri Light" w:eastAsia="Calibri Light" w:hAnsi="Calibri Light" w:cs="Calibri Light"/>
          <w:sz w:val="20"/>
          <w:szCs w:val="20"/>
        </w:rPr>
        <w:t>attuatore</w:t>
      </w:r>
      <w:r w:rsidR="00BD07A7" w:rsidRPr="00A55256">
        <w:rPr>
          <w:rFonts w:ascii="Calibri Light" w:eastAsia="Calibri Light" w:hAnsi="Calibri Light" w:cs="Calibri Light"/>
          <w:sz w:val="20"/>
          <w:szCs w:val="20"/>
        </w:rPr>
        <w:t>” o in caso di Rete. “Soggetto</w:t>
      </w:r>
      <w:r w:rsidRPr="00A55256">
        <w:rPr>
          <w:rFonts w:ascii="Calibri Light" w:eastAsia="Calibri Light" w:hAnsi="Calibri Light" w:cs="Calibri Light"/>
          <w:sz w:val="20"/>
          <w:szCs w:val="20"/>
        </w:rPr>
        <w:t xml:space="preserve"> </w:t>
      </w:r>
      <w:r w:rsidR="00CB7AEB" w:rsidRPr="00A55256">
        <w:rPr>
          <w:rFonts w:ascii="Calibri Light" w:eastAsia="Calibri Light" w:hAnsi="Calibri Light" w:cs="Calibri Light"/>
          <w:sz w:val="20"/>
          <w:szCs w:val="20"/>
        </w:rPr>
        <w:t>attuatore</w:t>
      </w:r>
      <w:r w:rsidR="008449D2" w:rsidRPr="00A55256">
        <w:rPr>
          <w:rFonts w:ascii="Calibri Light" w:eastAsia="Calibri Light" w:hAnsi="Calibri Light" w:cs="Calibri Light"/>
          <w:sz w:val="20"/>
          <w:szCs w:val="20"/>
        </w:rPr>
        <w:t>”</w:t>
      </w:r>
      <w:r w:rsidR="00CB7AEB" w:rsidRPr="00A55256">
        <w:rPr>
          <w:rFonts w:ascii="Calibri Light" w:eastAsia="Calibri Light" w:hAnsi="Calibri Light" w:cs="Calibri Light"/>
          <w:sz w:val="20"/>
          <w:szCs w:val="20"/>
        </w:rPr>
        <w:t xml:space="preserve"> </w:t>
      </w:r>
      <w:r w:rsidRPr="00A55256">
        <w:rPr>
          <w:rFonts w:ascii="Calibri Light" w:eastAsia="Calibri Light" w:hAnsi="Calibri Light" w:cs="Calibri Light"/>
          <w:sz w:val="20"/>
          <w:szCs w:val="20"/>
        </w:rPr>
        <w:t>capofila della Rete denominata _______________ (a cui partecipa/no la scuola partner __________________ e la scuola partner (eventuale)_______________).</w:t>
      </w:r>
    </w:p>
    <w:p w:rsidR="00D95CF2" w:rsidRPr="00A55256" w:rsidRDefault="002509D4">
      <w:pPr>
        <w:tabs>
          <w:tab w:val="left" w:pos="426"/>
          <w:tab w:val="left" w:pos="567"/>
        </w:tabs>
        <w:spacing w:after="120"/>
        <w:jc w:val="center"/>
        <w:rPr>
          <w:rFonts w:ascii="Calibri Light" w:eastAsia="Calibri Light" w:hAnsi="Calibri Light" w:cs="Calibri Light"/>
          <w:b/>
          <w:bCs/>
          <w:sz w:val="20"/>
          <w:szCs w:val="20"/>
        </w:rPr>
      </w:pPr>
      <w:r w:rsidRPr="00A55256">
        <w:rPr>
          <w:rFonts w:ascii="Calibri Light" w:eastAsia="Calibri Light" w:hAnsi="Calibri Light" w:cs="Calibri Light"/>
          <w:b/>
          <w:bCs/>
          <w:sz w:val="20"/>
          <w:szCs w:val="20"/>
        </w:rPr>
        <w:t>PRESO ATTO</w:t>
      </w:r>
    </w:p>
    <w:p w:rsidR="00D95CF2" w:rsidRDefault="002509D4">
      <w:pPr>
        <w:pStyle w:val="Default"/>
        <w:jc w:val="both"/>
        <w:rPr>
          <w:rFonts w:ascii="Calibri Light" w:eastAsia="Calibri Light" w:hAnsi="Calibri Light" w:cs="Calibri Light"/>
          <w:sz w:val="20"/>
          <w:szCs w:val="20"/>
        </w:rPr>
      </w:pPr>
      <w:r w:rsidRPr="00A55256">
        <w:rPr>
          <w:rFonts w:ascii="Calibri Light" w:eastAsia="Calibri Light" w:hAnsi="Calibri Light" w:cs="Calibri Light"/>
          <w:sz w:val="20"/>
          <w:szCs w:val="20"/>
        </w:rPr>
        <w:t>che con D.D.G. n. ______ dell’ ______, registrato dalla Corte dei Conti il ______, al reg. n. ___ foglio ___ pubblicato nella GURS n. __ del ________, nell'ambito dell’Avviso ODS Innalzamento competenze 201</w:t>
      </w:r>
      <w:r w:rsidR="00BD07A7" w:rsidRPr="00A55256">
        <w:rPr>
          <w:rFonts w:ascii="Calibri Light" w:eastAsia="Calibri Light" w:hAnsi="Calibri Light" w:cs="Calibri Light"/>
          <w:sz w:val="20"/>
          <w:szCs w:val="20"/>
        </w:rPr>
        <w:t>8</w:t>
      </w:r>
      <w:r w:rsidRPr="00A55256">
        <w:rPr>
          <w:rFonts w:ascii="Calibri Light" w:eastAsia="Calibri Light" w:hAnsi="Calibri Light" w:cs="Calibri Light"/>
          <w:sz w:val="20"/>
          <w:szCs w:val="20"/>
        </w:rPr>
        <w:t>”</w:t>
      </w:r>
      <w:r w:rsidR="00DD12D7" w:rsidRPr="00A55256">
        <w:t xml:space="preserve"> </w:t>
      </w:r>
      <w:r w:rsidRPr="00A55256">
        <w:rPr>
          <w:rFonts w:ascii="Calibri Light" w:eastAsia="Calibri Light" w:hAnsi="Calibri Light" w:cs="Calibri Light"/>
          <w:sz w:val="20"/>
          <w:szCs w:val="20"/>
        </w:rPr>
        <w:t>(di seguito, per brevità, “Avviso”), pubblicato dall’Assessorato regionale dell’Istruzione e della Formazione Professionale (di seguito, “Amministrazione” o “Regione”), è stato ammesso a finanziamento il Progetto n. _____ (</w:t>
      </w:r>
      <w:r w:rsidRPr="00A55256">
        <w:rPr>
          <w:rFonts w:ascii="Calibri Light" w:eastAsia="Calibri Light" w:hAnsi="Calibri Light" w:cs="Calibri Light"/>
          <w:i/>
          <w:iCs/>
          <w:sz w:val="20"/>
          <w:szCs w:val="20"/>
        </w:rPr>
        <w:t>inserire il CIP</w:t>
      </w:r>
      <w:r w:rsidRPr="00A55256">
        <w:rPr>
          <w:rFonts w:ascii="Calibri Light" w:eastAsia="Calibri Light" w:hAnsi="Calibri Light" w:cs="Calibri Light"/>
          <w:sz w:val="20"/>
          <w:szCs w:val="20"/>
        </w:rPr>
        <w:t>), dal Titolo _______________________ , CUP (</w:t>
      </w:r>
      <w:r w:rsidRPr="00A55256">
        <w:rPr>
          <w:rFonts w:ascii="Calibri Light" w:eastAsia="Calibri Light" w:hAnsi="Calibri Light" w:cs="Calibri Light"/>
          <w:i/>
          <w:iCs/>
          <w:sz w:val="20"/>
          <w:szCs w:val="20"/>
        </w:rPr>
        <w:t>qualora già rilasciato</w:t>
      </w:r>
      <w:r w:rsidRPr="00A55256">
        <w:rPr>
          <w:rFonts w:ascii="Calibri Light" w:eastAsia="Calibri Light" w:hAnsi="Calibri Light" w:cs="Calibri Light"/>
          <w:sz w:val="20"/>
          <w:szCs w:val="20"/>
        </w:rPr>
        <w:t>) _____________, per un costo complessivo dell’intervento di €_____________ .</w:t>
      </w:r>
    </w:p>
    <w:p w:rsidR="00D95CF2" w:rsidRDefault="002509D4">
      <w:pPr>
        <w:tabs>
          <w:tab w:val="left" w:pos="426"/>
          <w:tab w:val="left" w:pos="567"/>
        </w:tabs>
        <w:spacing w:after="120"/>
        <w:jc w:val="center"/>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CONVIENE E STIPULA QUANTO SEGUE </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1 (Disciplina del rapporto)</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dichiara di conoscere e si impegna a rispettare la normativa comunitaria, nazionale e regionale vigente in materia, con particolare riferimento alle regole sui costi ammissibili e al rispetto degli adempimenti previsti in materia di informazione e pubblicità degli interventi.</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realizzare l’operazione conformemente al progetto approvato e a rispettare quanto previsto dall’Avviso, che costituisce parte integrante del presente Atto, dal Vademecum FSE, ultime versioni vigenti e dal D.D.G. n. ___ del ______ di ammissione al finanziamento - reg. Corte dei Conti il ___ Reg. n___ Fgl. ___, (di seguito, per brevità, “Decreto di finanziamento”) e da eventuali ulteriori disposizioni emanate dalla Regione. </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prende atto che l’’operazione oggetto del presente rapporto è regolata dalle disposizioni relative alla Delibera CIPE 79/2012 e dalle disposizioni regolamentari richiamate nell’Avviso</w:t>
      </w:r>
      <w:r w:rsidR="00DD12D7">
        <w:rPr>
          <w:rFonts w:ascii="Calibri Light" w:eastAsia="Calibri Light" w:hAnsi="Calibri Light" w:cs="Calibri Light"/>
        </w:rPr>
        <w:t xml:space="preserve"> </w:t>
      </w:r>
      <w:r>
        <w:rPr>
          <w:rFonts w:ascii="Calibri Light" w:eastAsia="Calibri Light" w:hAnsi="Calibri Light" w:cs="Calibri Light"/>
        </w:rPr>
        <w:t>relative alla programmazione 2014/2020 del Programma Operativo FSE Sicilia (approvato con Decisione UE altra disposizione derivante dalle norme comunitarie riferita al Fondo Sociale Europeo e applicabile al suddetto Programma Operativo, nonché della ulteriore normativa richiamata dall’avviso.</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accetta la vigilanza della Regione sullo svolgimento delle attività e sull’utilizzazione del finanziamento erogato anche mediante ispezioni e controlli realizzati direttamente o da parte di altri organismi di controllo preposti a livello regionale e nazionale.</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si impegna altresì a comunicare tempestivamente all’Amministrazione ogni variazione dei dati anagrafici sopra riportati.</w:t>
      </w:r>
    </w:p>
    <w:p w:rsidR="00D95CF2" w:rsidRDefault="00D95CF2">
      <w:pPr>
        <w:pStyle w:val="Corpodeltesto21"/>
        <w:spacing w:after="40" w:line="276" w:lineRule="auto"/>
      </w:pPr>
    </w:p>
    <w:p w:rsidR="00BD07A7" w:rsidRDefault="00BD07A7">
      <w:pPr>
        <w:pStyle w:val="Corpodeltesto21"/>
        <w:spacing w:after="40" w:line="276" w:lineRule="auto"/>
      </w:pPr>
    </w:p>
    <w:p w:rsidR="00D90719" w:rsidRDefault="00D90719">
      <w:pPr>
        <w:pStyle w:val="Corpodeltesto21"/>
        <w:spacing w:after="40" w:line="276" w:lineRule="auto"/>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lastRenderedPageBreak/>
        <w:t>Art. 2 (Termine iniziale e finale)</w:t>
      </w:r>
    </w:p>
    <w:p w:rsidR="00A91C58" w:rsidRDefault="002509D4">
      <w:pPr>
        <w:pStyle w:val="Corpodeltesto21"/>
        <w:rPr>
          <w:rFonts w:ascii="Calibri Light" w:eastAsia="Calibri Light" w:hAnsi="Calibri Light" w:cs="Calibri Light"/>
        </w:rPr>
      </w:pPr>
      <w:r>
        <w:rPr>
          <w:rFonts w:ascii="Calibri Light" w:eastAsia="Calibri Light" w:hAnsi="Calibri Light" w:cs="Calibri Light"/>
        </w:rPr>
        <w:t xml:space="preserve">Il Soggetto attuatore s’impegna ad avviare il progetto ammesso a finanziamento con D.D.G. n. __ del _______ (reg. Corte dei Conti il ______ Reg. n__ Fgl__, sulla G.U.R.S. del _____) </w:t>
      </w:r>
      <w:r>
        <w:rPr>
          <w:rFonts w:ascii="Calibri Light" w:eastAsia="Calibri Light" w:hAnsi="Calibri Light" w:cs="Calibri Light"/>
          <w:shd w:val="clear" w:color="auto" w:fill="FFFFFF"/>
        </w:rPr>
        <w:t>entro 30 giorni dalla firma del presente atto) consapevole che il mancato adempimento entro la suddetta da</w:t>
      </w:r>
      <w:r>
        <w:rPr>
          <w:rFonts w:ascii="Calibri Light" w:eastAsia="Calibri Light" w:hAnsi="Calibri Light" w:cs="Calibri Light"/>
        </w:rPr>
        <w:t>ta costituisce elemento sufficiente per l’immediata sospensione del progetto e la revoca del finanziamento assegnato. Il termine di inizio dell’intervento decorre pertanto da tale data.</w:t>
      </w:r>
    </w:p>
    <w:p w:rsidR="00A91C58" w:rsidRDefault="00A91C58">
      <w:pPr>
        <w:pStyle w:val="Corpodeltesto21"/>
        <w:rPr>
          <w:rFonts w:ascii="Calibri Light" w:eastAsia="Calibri Light" w:hAnsi="Calibri Light" w:cs="Calibri Light"/>
        </w:rPr>
      </w:pPr>
    </w:p>
    <w:p w:rsidR="00D95CF2" w:rsidRDefault="00074899">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xml:space="preserve">Il </w:t>
      </w:r>
      <w:r w:rsidR="002509D4">
        <w:rPr>
          <w:rFonts w:ascii="Calibri Light" w:eastAsia="Calibri Light" w:hAnsi="Calibri Light" w:cs="Calibri Light"/>
        </w:rPr>
        <w:t xml:space="preserve">Soggetto attuatore s’impegna a realizzare (avviare e concludere) gli interventi </w:t>
      </w:r>
      <w:r w:rsidR="002509D4" w:rsidRPr="00A55256">
        <w:rPr>
          <w:rFonts w:ascii="Calibri Light" w:eastAsia="Calibri Light" w:hAnsi="Calibri Light" w:cs="Calibri Light"/>
        </w:rPr>
        <w:t xml:space="preserve">finanziati entro il </w:t>
      </w:r>
      <w:r w:rsidR="00A91C58" w:rsidRPr="00A55256">
        <w:rPr>
          <w:rFonts w:ascii="Calibri Light" w:eastAsia="Calibri Light" w:hAnsi="Calibri Light" w:cs="Calibri Light"/>
        </w:rPr>
        <w:t xml:space="preserve">31 marzo </w:t>
      </w:r>
      <w:r w:rsidR="002509D4" w:rsidRPr="00A55256">
        <w:rPr>
          <w:rFonts w:ascii="Calibri Light" w:eastAsia="Calibri Light" w:hAnsi="Calibri Light" w:cs="Calibri Light"/>
        </w:rPr>
        <w:t>201</w:t>
      </w:r>
      <w:r w:rsidR="00A91C58" w:rsidRPr="00A55256">
        <w:rPr>
          <w:rFonts w:ascii="Calibri Light" w:eastAsia="Calibri Light" w:hAnsi="Calibri Light" w:cs="Calibri Light"/>
        </w:rPr>
        <w:t>9</w:t>
      </w:r>
      <w:r w:rsidR="002509D4" w:rsidRPr="00A55256">
        <w:rPr>
          <w:rFonts w:ascii="Calibri Light" w:eastAsia="Calibri Light" w:hAnsi="Calibri Light" w:cs="Calibri Light"/>
        </w:rPr>
        <w:t>, cosi come previsto all’art. 7 dell’Avviso</w:t>
      </w:r>
      <w:r w:rsidR="00A91C58" w:rsidRPr="00A55256">
        <w:rPr>
          <w:rFonts w:ascii="Calibri Light" w:eastAsia="Calibri Light" w:hAnsi="Calibri Light" w:cs="Calibri Light"/>
        </w:rPr>
        <w:t>, e a rispettare il termine ultimo di rendicontazione previsto all’art. 16 dell’Avviso ( 30 giorni successivi</w:t>
      </w:r>
      <w:r w:rsidR="00A91C58">
        <w:rPr>
          <w:rFonts w:ascii="Calibri Light" w:eastAsia="Calibri Light" w:hAnsi="Calibri Light" w:cs="Calibri Light"/>
        </w:rPr>
        <w:t xml:space="preserve"> alla conclusione del progetto)</w:t>
      </w:r>
      <w:r w:rsidR="002509D4">
        <w:rPr>
          <w:rFonts w:ascii="Calibri Light" w:eastAsia="Calibri Light" w:hAnsi="Calibri Light" w:cs="Calibri Light"/>
        </w:rPr>
        <w:t>.</w:t>
      </w:r>
    </w:p>
    <w:p w:rsidR="00D95CF2" w:rsidRDefault="00D95CF2">
      <w:pPr>
        <w:pStyle w:val="Corpodeltesto21"/>
        <w:spacing w:after="40" w:line="276" w:lineRule="auto"/>
        <w:rPr>
          <w:b/>
          <w:bCs/>
          <w:u w:val="single"/>
        </w:rPr>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3 Nomina Responsabile Esterno delle Operazioni</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nomina quale Responsabile Esterno delle Operazioni (REO) il Sig. _________________________ CF ______________________, nato a ________________________, il _________________, tel. ________________, fax____________________, e-mail _____________, che avrà il compito di implementare ed alimentare, secondo le scadenze stabilite dall’Amministrazione, il sistema di monitoraggio per i dati di propria competenza.</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Considerata la rilevanza del compito affidato al REO, l’ente proponente avrà cura di incaricare a riguardo un soggetto che dovrà necessariamente possedere conoscenze di tipo informatico che gli consentano un corretto uso del sistema informativo Caronte FSC.</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Un’eventuale variazione del REO dovrà essere tempestivamente comunicata all’amministrazione da parte del Soggetto attuatore.</w:t>
      </w:r>
    </w:p>
    <w:p w:rsidR="00D95CF2" w:rsidRDefault="00D95CF2">
      <w:pPr>
        <w:pStyle w:val="Corpodeltesto21"/>
        <w:spacing w:after="40" w:line="276" w:lineRule="auto"/>
        <w:rPr>
          <w:b/>
          <w:bCs/>
          <w:u w:val="single"/>
        </w:rPr>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4 Trasmissione dati di monitoraggio</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si impegna a garantire la validazione e l’invio dei dati di monitoraggio (finanziario, fisico e procedurale), </w:t>
      </w:r>
      <w:r w:rsidR="00DD12D7">
        <w:rPr>
          <w:rFonts w:ascii="Calibri Light" w:eastAsia="Calibri Light" w:hAnsi="Calibri Light" w:cs="Calibri Light"/>
          <w:shd w:val="clear" w:color="auto" w:fill="FFFFFF"/>
        </w:rPr>
        <w:t xml:space="preserve">nonché </w:t>
      </w:r>
      <w:r>
        <w:rPr>
          <w:rFonts w:ascii="Calibri Light" w:eastAsia="Calibri Light" w:hAnsi="Calibri Light" w:cs="Calibri Light"/>
          <w:shd w:val="clear" w:color="auto" w:fill="FFFFFF"/>
        </w:rPr>
        <w:t>l’implementazione del sistema di monitoraggio del Sistema Informativo Caronte FSC,</w:t>
      </w:r>
      <w:r>
        <w:rPr>
          <w:rFonts w:ascii="Calibri Light" w:eastAsia="Calibri Light" w:hAnsi="Calibri Light" w:cs="Calibri Light"/>
        </w:rPr>
        <w:t xml:space="preserve"> nel rispetto della normativa e le indicazioni fornite dal Dipartimento regionale Istruzione e Formazione Professionale e dal Dipartimento regionale della Programmazione, nonché altri dati informativi su richiesta della Regione stessa. </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Il Soggetto attuatore è consapevole che, inoltre, la Regione procederà, previa diffida, alla sospensione dei pagamenti nel caso di ritardi ingiustificati o ripetuti nel tempo, in relazione alla fornitura delle dichiarazioni di spesa o dei dati di monitoraggio. E che nei casi più gravi, l’Amministrazione potrà procedere alla revoca parziale o integrale del finanziamento.</w:t>
      </w:r>
    </w:p>
    <w:p w:rsidR="00D95CF2" w:rsidRDefault="002509D4">
      <w:pPr>
        <w:pStyle w:val="Corpodeltesto21"/>
        <w:spacing w:after="40"/>
        <w:rPr>
          <w:rFonts w:ascii="Calibri Light" w:eastAsia="Calibri Light" w:hAnsi="Calibri Light" w:cs="Calibri Light"/>
          <w:shd w:val="clear" w:color="auto" w:fill="FFFFFF"/>
        </w:rPr>
      </w:pPr>
      <w:r>
        <w:rPr>
          <w:rFonts w:ascii="Calibri Light" w:eastAsia="Calibri Light" w:hAnsi="Calibri Light" w:cs="Calibri Light"/>
        </w:rPr>
        <w:t xml:space="preserve">Al fine del coordinamento dei controlli e dello scambio di informazioni in materia di finanziamenti dei fondi strutturali comunitari, il Soggetto attuatore si impegna, attraverso il caricamento dei </w:t>
      </w:r>
      <w:r w:rsidRPr="00720861">
        <w:rPr>
          <w:rFonts w:ascii="Calibri Light" w:eastAsia="Calibri Light" w:hAnsi="Calibri Light" w:cs="Calibri Light"/>
          <w:shd w:val="clear" w:color="auto" w:fill="FFFFFF" w:themeFill="background1"/>
        </w:rPr>
        <w:t>dati sul Sistema</w:t>
      </w:r>
      <w:r>
        <w:rPr>
          <w:rFonts w:ascii="Calibri Light" w:eastAsia="Calibri Light" w:hAnsi="Calibri Light" w:cs="Calibri Light"/>
          <w:shd w:val="clear" w:color="auto" w:fill="FFFFFF"/>
        </w:rPr>
        <w:t xml:space="preserve"> Informativo Caronte FSC, a fornire all’Amministrazione tutti i dati richiesti. </w:t>
      </w:r>
    </w:p>
    <w:p w:rsidR="00D95CF2" w:rsidRDefault="00D95CF2">
      <w:pPr>
        <w:pStyle w:val="Corpodeltesto21"/>
        <w:spacing w:after="40" w:line="276" w:lineRule="auto"/>
        <w:rPr>
          <w:b/>
          <w:bCs/>
          <w:u w:val="single"/>
        </w:rPr>
      </w:pPr>
    </w:p>
    <w:p w:rsidR="00D95CF2" w:rsidRDefault="002509D4">
      <w:pPr>
        <w:pStyle w:val="Corpodeltesto21"/>
        <w:spacing w:after="40" w:line="276" w:lineRule="auto"/>
        <w:rPr>
          <w:rFonts w:ascii="Calibri Light" w:eastAsia="Calibri Light" w:hAnsi="Calibri Light" w:cs="Calibri Light"/>
          <w:b/>
          <w:bCs/>
          <w:u w:val="single"/>
        </w:rPr>
      </w:pPr>
      <w:r>
        <w:rPr>
          <w:rFonts w:ascii="Calibri Light" w:eastAsia="Calibri Light" w:hAnsi="Calibri Light" w:cs="Calibri Light"/>
          <w:b/>
          <w:bCs/>
          <w:u w:val="single"/>
        </w:rPr>
        <w:t>Art. 5 (Ulteriori adempimenti)</w:t>
      </w:r>
    </w:p>
    <w:p w:rsidR="00D95CF2" w:rsidRDefault="002509D4">
      <w:pPr>
        <w:pStyle w:val="Corpodeltesto21"/>
        <w:spacing w:line="276" w:lineRule="auto"/>
        <w:rPr>
          <w:rFonts w:ascii="Calibri Light" w:eastAsia="Calibri Light" w:hAnsi="Calibri Light" w:cs="Calibri Light"/>
        </w:rPr>
      </w:pPr>
      <w:r>
        <w:rPr>
          <w:rFonts w:ascii="Calibri Light" w:eastAsia="Calibri Light" w:hAnsi="Calibri Light" w:cs="Calibri Light"/>
        </w:rPr>
        <w:t>Così come espressamente richiamato all’art. 16 dell’Avviso, il Soggetto attuatore si impegna a:</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 xml:space="preserve">realizzare l’operazione conformemente al progetto approvato e nel rispetto delle indicazioni contenute nell’Avviso e nella normativa nazionale e regionale di riferimento; </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 xml:space="preserve">fornire le informazioni e la documentazione su richiesta dal Dipartimento regionale Istruzione e Formazione Professionale entro i termini dalla stessa fissati; </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accettare il controllo della Regione e dello Stato Italiano e dei soggetti terzi da essi delegati;</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esibire la documentazione originale su richiesta dell’Amministrazione;</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garantire la massima collaborazione per lo svolgimento delle verifiche assicurando la presenza del personale interessato al fine di agevolare l’effettuazione dei controlli;</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 xml:space="preserve">fornire le informazioni richieste dalla Amministrazione entro i termini fissati; </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assicurare l’utilizzo di personale adeguato nella realizzazione delle attività previste dal progetto, secondo quanto dichiarato in sede di presentazione della proposta progettuale ed applicare nei confronti del personale dipendente il contratto collettivo nazionale del settore di riferimento;</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 xml:space="preserve">restituire, in caso di eventuali irregolarità accertate a seguito dei controlli, le somme indebitamente percepite. </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garantire la promozione e pubblicizzazione dell’intervento, così come previsto nel successivo art. 22 dell’Avviso.</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rispettare gli obblighi di tracciabilità dei flussi finanziari, così come indicato all’art. 15 del presente Avviso;</w:t>
      </w:r>
    </w:p>
    <w:p w:rsidR="00D95CF2" w:rsidRDefault="002509D4" w:rsidP="00510073">
      <w:pPr>
        <w:pStyle w:val="Corpodeltesto21"/>
        <w:numPr>
          <w:ilvl w:val="0"/>
          <w:numId w:val="9"/>
        </w:numPr>
        <w:tabs>
          <w:tab w:val="clear" w:pos="5670"/>
        </w:tabs>
        <w:spacing w:line="276" w:lineRule="auto"/>
        <w:ind w:left="426" w:hanging="284"/>
        <w:rPr>
          <w:rFonts w:ascii="Calibri Light" w:eastAsia="Calibri Light" w:hAnsi="Calibri Light" w:cs="Calibri Light"/>
        </w:rPr>
      </w:pPr>
      <w:r>
        <w:rPr>
          <w:rFonts w:ascii="Calibri Light" w:eastAsia="Calibri Light" w:hAnsi="Calibri Light" w:cs="Calibri Light"/>
        </w:rPr>
        <w:t xml:space="preserve">restituire, in caso di eventuali irregolarità accertate a seguito dei controlli, le somme indebitamente percepite. </w:t>
      </w:r>
    </w:p>
    <w:p w:rsidR="00D95CF2" w:rsidRDefault="00D95CF2">
      <w:pPr>
        <w:pStyle w:val="Corpodeltesto21"/>
        <w:spacing w:line="276" w:lineRule="auto"/>
        <w:ind w:left="426"/>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6 Attestazioni delle spese/attività</w:t>
      </w:r>
    </w:p>
    <w:p w:rsidR="00D95CF2" w:rsidRDefault="002509D4">
      <w:pPr>
        <w:suppressAutoHyphens w:val="0"/>
        <w:spacing w:after="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Il Soggetto attuatore si impegna a presentare la domanda di anticipo e rimborso, utilizzando i format predisposti dall’Amministrazione, debitamente compilati e sottoscritti dal legale rappresentante o altro soggetto da questi </w:t>
      </w:r>
      <w:r>
        <w:rPr>
          <w:rFonts w:ascii="Calibri Light" w:eastAsia="Calibri Light" w:hAnsi="Calibri Light" w:cs="Calibri Light"/>
          <w:sz w:val="20"/>
          <w:szCs w:val="20"/>
        </w:rPr>
        <w:lastRenderedPageBreak/>
        <w:t>delegato.L’Amministrazione si riserva la facoltà di richiedere ulteriore documentazione a supporto dell’attività realizzata e fornirà ai soggetti attuatori i modelli che dovranno essere utilizzati, nonché ulteriori istruzioni operative sugli adempimenti previsti.</w:t>
      </w:r>
    </w:p>
    <w:p w:rsidR="00D95CF2" w:rsidRDefault="002509D4">
      <w:p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Nello specifico, le domande di pagamento devono essere presentate all’ufficio competente del Dipartimento regionale Istruzione Formazione Professionale corredate della documentazione sotto riportata</w:t>
      </w:r>
    </w:p>
    <w:p w:rsidR="00D95CF2" w:rsidRDefault="002509D4">
      <w:pPr>
        <w:numPr>
          <w:ilvl w:val="0"/>
          <w:numId w:val="4"/>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di primo acconto (pari al 50% del finanziamento concesso);</w:t>
      </w:r>
    </w:p>
    <w:p w:rsidR="00D95CF2" w:rsidRDefault="002509D4">
      <w:pPr>
        <w:numPr>
          <w:ilvl w:val="0"/>
          <w:numId w:val="4"/>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dichiarazione avvio attività;</w:t>
      </w:r>
    </w:p>
    <w:p w:rsidR="00D95CF2" w:rsidRDefault="002509D4">
      <w:pPr>
        <w:numPr>
          <w:ilvl w:val="0"/>
          <w:numId w:val="4"/>
        </w:numPr>
        <w:suppressAutoHyphens w:val="0"/>
        <w:spacing w:after="0" w:line="240" w:lineRule="auto"/>
        <w:rPr>
          <w:rFonts w:ascii="Calibri Light" w:eastAsia="Calibri Light" w:hAnsi="Calibri Light" w:cs="Calibri Light"/>
          <w:sz w:val="20"/>
          <w:szCs w:val="20"/>
          <w:shd w:val="clear" w:color="auto" w:fill="FFFFFF"/>
        </w:rPr>
      </w:pPr>
      <w:r>
        <w:rPr>
          <w:rFonts w:ascii="Calibri Light" w:eastAsia="Calibri Light" w:hAnsi="Calibri Light" w:cs="Calibri Light"/>
          <w:sz w:val="20"/>
          <w:szCs w:val="20"/>
          <w:shd w:val="clear" w:color="auto" w:fill="FFFFFF"/>
        </w:rPr>
        <w:t>altra documentazione in linea con quanto eventualmente disposto dal Vademecum FSE.</w:t>
      </w:r>
    </w:p>
    <w:p w:rsidR="00D95CF2" w:rsidRDefault="002509D4">
      <w:p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shd w:val="clear" w:color="auto" w:fill="FFFFFF"/>
        </w:rPr>
        <w:t>La richiesta di pagamento del secondo acconto potrà essere presentata in seguito all’avvenuta er</w:t>
      </w:r>
      <w:r>
        <w:rPr>
          <w:rFonts w:ascii="Calibri Light" w:eastAsia="Calibri Light" w:hAnsi="Calibri Light" w:cs="Calibri Light"/>
          <w:sz w:val="20"/>
          <w:szCs w:val="20"/>
        </w:rPr>
        <w:t>ogazione del 40% delle attività previste dal progetto approvato, e deve essere corredata dalla seguente documentazione:</w:t>
      </w:r>
    </w:p>
    <w:p w:rsidR="00D95CF2" w:rsidRDefault="002509D4">
      <w:pPr>
        <w:numPr>
          <w:ilvl w:val="0"/>
          <w:numId w:val="5"/>
        </w:numPr>
        <w:suppressAutoHyphens w:val="0"/>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domanda di pagamento del secondo acconto (fino all’80% del finanziamento concesso);</w:t>
      </w:r>
    </w:p>
    <w:p w:rsidR="00D95CF2" w:rsidRDefault="002509D4">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documentazione a supporto dell’attività realizzata e il dettaglio delle attività erogate e del numero di allievi risultanti da registro didattico che per ciascun corso modulo (e dal quale si evince il raggiungimento del monte ore/attività richiesto); </w:t>
      </w:r>
    </w:p>
    <w:p w:rsidR="00D95CF2" w:rsidRPr="00A55256" w:rsidRDefault="002509D4">
      <w:pPr>
        <w:numPr>
          <w:ilvl w:val="0"/>
          <w:numId w:val="5"/>
        </w:numPr>
        <w:suppressAutoHyphens w:val="0"/>
        <w:spacing w:after="40" w:line="240" w:lineRule="auto"/>
        <w:jc w:val="both"/>
        <w:rPr>
          <w:rFonts w:ascii="Calibri Light" w:eastAsia="Calibri Light" w:hAnsi="Calibri Light" w:cs="Calibri Light"/>
          <w:sz w:val="20"/>
          <w:szCs w:val="20"/>
          <w:shd w:val="clear" w:color="auto" w:fill="FFFFFF"/>
        </w:rPr>
      </w:pPr>
      <w:r w:rsidRPr="00A55256">
        <w:rPr>
          <w:rFonts w:ascii="Calibri Light" w:eastAsia="Calibri Light" w:hAnsi="Calibri Light" w:cs="Calibri Light"/>
          <w:sz w:val="20"/>
          <w:szCs w:val="20"/>
        </w:rPr>
        <w:t>altra documentazione in linea con quanto eventualmente disposto dal Vademecum F</w:t>
      </w:r>
      <w:r w:rsidRPr="00A55256">
        <w:rPr>
          <w:rFonts w:ascii="Calibri Light" w:eastAsia="Calibri Light" w:hAnsi="Calibri Light" w:cs="Calibri Light"/>
          <w:sz w:val="20"/>
          <w:szCs w:val="20"/>
          <w:shd w:val="clear" w:color="auto" w:fill="FFFFFF"/>
        </w:rPr>
        <w:t>SE e ss.mm.e ii.</w:t>
      </w:r>
    </w:p>
    <w:p w:rsidR="00D95CF2" w:rsidRPr="00A55256" w:rsidRDefault="002509D4">
      <w:pPr>
        <w:suppressAutoHyphens w:val="0"/>
        <w:spacing w:after="0" w:line="240" w:lineRule="auto"/>
        <w:jc w:val="both"/>
        <w:rPr>
          <w:rFonts w:ascii="Calibri Light" w:eastAsia="Calibri Light" w:hAnsi="Calibri Light" w:cs="Calibri Light"/>
          <w:sz w:val="20"/>
          <w:szCs w:val="20"/>
        </w:rPr>
      </w:pPr>
      <w:r w:rsidRPr="00A55256">
        <w:rPr>
          <w:rFonts w:ascii="Calibri Light" w:eastAsia="Calibri Light" w:hAnsi="Calibri Light" w:cs="Calibri Light"/>
          <w:sz w:val="20"/>
          <w:szCs w:val="20"/>
          <w:shd w:val="clear" w:color="auto" w:fill="FFFFFF"/>
        </w:rPr>
        <w:t xml:space="preserve">Per il pagamento del saldo, la domanda deve essere presentata entro </w:t>
      </w:r>
      <w:r w:rsidR="0060574D" w:rsidRPr="00A55256">
        <w:rPr>
          <w:rFonts w:ascii="Calibri Light" w:eastAsia="Calibri Light" w:hAnsi="Calibri Light" w:cs="Calibri Light"/>
          <w:sz w:val="20"/>
          <w:szCs w:val="20"/>
          <w:shd w:val="clear" w:color="auto" w:fill="FFFFFF"/>
        </w:rPr>
        <w:t>30</w:t>
      </w:r>
      <w:r w:rsidRPr="00A55256">
        <w:rPr>
          <w:rFonts w:ascii="Calibri Light" w:eastAsia="Calibri Light" w:hAnsi="Calibri Light" w:cs="Calibri Light"/>
          <w:sz w:val="20"/>
          <w:szCs w:val="20"/>
          <w:shd w:val="clear" w:color="auto" w:fill="FFFFFF"/>
        </w:rPr>
        <w:t xml:space="preserve"> giorni successivi alla conclusion</w:t>
      </w:r>
      <w:r w:rsidRPr="00A55256">
        <w:rPr>
          <w:rFonts w:ascii="Calibri Light" w:eastAsia="Calibri Light" w:hAnsi="Calibri Light" w:cs="Calibri Light"/>
          <w:sz w:val="20"/>
          <w:szCs w:val="20"/>
        </w:rPr>
        <w:t xml:space="preserve">e delle attività, elevabili a </w:t>
      </w:r>
      <w:r w:rsidR="007D3722" w:rsidRPr="00A55256">
        <w:rPr>
          <w:rFonts w:ascii="Calibri Light" w:eastAsia="Calibri Light" w:hAnsi="Calibri Light" w:cs="Calibri Light"/>
          <w:sz w:val="20"/>
          <w:szCs w:val="20"/>
        </w:rPr>
        <w:t>45</w:t>
      </w:r>
      <w:r w:rsidRPr="00A55256">
        <w:rPr>
          <w:rFonts w:ascii="Calibri Light" w:eastAsia="Calibri Light" w:hAnsi="Calibri Light" w:cs="Calibri Light"/>
          <w:sz w:val="20"/>
          <w:szCs w:val="20"/>
        </w:rPr>
        <w:t xml:space="preserve"> giorni in caso di richiesta di proroga e deve essere corredata dalla seguente documentazione:</w:t>
      </w:r>
    </w:p>
    <w:p w:rsidR="00D95CF2" w:rsidRPr="00A55256" w:rsidRDefault="002509D4">
      <w:pPr>
        <w:numPr>
          <w:ilvl w:val="0"/>
          <w:numId w:val="5"/>
        </w:numPr>
        <w:suppressAutoHyphens w:val="0"/>
        <w:spacing w:after="0" w:line="240" w:lineRule="auto"/>
        <w:rPr>
          <w:rFonts w:ascii="Calibri Light" w:eastAsia="Calibri Light" w:hAnsi="Calibri Light" w:cs="Calibri Light"/>
          <w:sz w:val="20"/>
          <w:szCs w:val="20"/>
        </w:rPr>
      </w:pPr>
      <w:r w:rsidRPr="00A55256">
        <w:rPr>
          <w:rFonts w:ascii="Calibri Light" w:eastAsia="Calibri Light" w:hAnsi="Calibri Light" w:cs="Calibri Light"/>
          <w:sz w:val="20"/>
          <w:szCs w:val="20"/>
        </w:rPr>
        <w:t>domanda di pagamento del saldo;</w:t>
      </w:r>
    </w:p>
    <w:p w:rsidR="00D95CF2" w:rsidRDefault="002509D4">
      <w:pPr>
        <w:numPr>
          <w:ilvl w:val="0"/>
          <w:numId w:val="5"/>
        </w:numPr>
        <w:suppressAutoHyphens w:val="0"/>
        <w:spacing w:after="0" w:line="240" w:lineRule="auto"/>
        <w:jc w:val="both"/>
        <w:rPr>
          <w:rFonts w:ascii="Calibri Light" w:eastAsia="Calibri Light" w:hAnsi="Calibri Light" w:cs="Calibri Light"/>
          <w:sz w:val="20"/>
          <w:szCs w:val="20"/>
        </w:rPr>
      </w:pPr>
      <w:r w:rsidRPr="00A55256">
        <w:rPr>
          <w:rFonts w:ascii="Calibri Light" w:eastAsia="Calibri Light" w:hAnsi="Calibri Light" w:cs="Calibri Light"/>
          <w:sz w:val="20"/>
          <w:szCs w:val="20"/>
        </w:rPr>
        <w:t>attestazione per ciascun allievo a firma del responsabile del progetto formativo che certifichi</w:t>
      </w:r>
      <w:r>
        <w:rPr>
          <w:rFonts w:ascii="Calibri Light" w:eastAsia="Calibri Light" w:hAnsi="Calibri Light" w:cs="Calibri Light"/>
          <w:sz w:val="20"/>
          <w:szCs w:val="20"/>
        </w:rPr>
        <w:t xml:space="preserve"> il completamento del percorso didattico, e il conseguimento della attestato previsto;</w:t>
      </w:r>
    </w:p>
    <w:p w:rsidR="00D95CF2" w:rsidRDefault="002509D4">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relazione finale (corredata dal rapporto di valutazione del progetto) che raccoglierà le indicazioni sul raggiungimento o meno dei risultati attesi prefissati nel progetto di rete, sulle risorse impiegate e sulle difficoltà riscontrate nella realizzazione dell’intervento; </w:t>
      </w:r>
    </w:p>
    <w:p w:rsidR="00D95CF2" w:rsidRDefault="002509D4">
      <w:pPr>
        <w:numPr>
          <w:ilvl w:val="0"/>
          <w:numId w:val="5"/>
        </w:numPr>
        <w:suppressAutoHyphens w:val="0"/>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altra documentazione in linea con quanto disposto dal Vademecum FSE.</w:t>
      </w:r>
    </w:p>
    <w:p w:rsidR="00D95CF2" w:rsidRDefault="002509D4">
      <w:pPr>
        <w:spacing w:after="40" w:line="240" w:lineRule="auto"/>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Ulteriori adempimenti possono essere successivamente comunicati dall’Amministrazione. </w:t>
      </w:r>
    </w:p>
    <w:p w:rsidR="00D95CF2" w:rsidRDefault="00D95CF2">
      <w:pPr>
        <w:pStyle w:val="Corpodeltesto21"/>
        <w:spacing w:after="40" w:line="276" w:lineRule="auto"/>
        <w:rPr>
          <w:b/>
          <w:bCs/>
          <w:u w:val="single"/>
        </w:rPr>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7 (Modalità di esecuzione)</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xml:space="preserve">Il Soggetto attuatore si impegna a svolgere il progetto finanziato integralmente nei termini e con le modalità descritte nel formulario di candidatura, e nel rispetto di quanto previsto dalle disposizioni nazionali e regionali in materia, dall’Avviso”, dal “Decreto di finanziamento”, dal richiamata “Vademecum FSE” e dalle successive disposizioni impartite dall’Amministrazione. Le restanti  variazione, relative a: indirizzo delle sedi per l’attività in aula, calendario/orario di svolgimento, sostituzione allievi, riduzioni di durata o di numero dei partecipanti, sospensione moduli, ecc., pur non oggetto di autorizzazione, devono, a pena di revoca del finanziamento, essere annotate su apposito registro presso i beneficiari e comunicate tempestivamente al Dipartimento Istruzione e Formazione Professionale tramite PEC, conservando copia della trasmissione nel fascicolo di progetto, così come previsto all’art. 12 dell’Avviso. </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Il Soggetto attuatore si impegna a fornire i dati dell’attività finanziata, utilizzando il sistema informativo Caronte FSC</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Il Soggetto attuatore si impegna ad utilizzare i massimali di costo previsti dall’Avviso e precisati all’allegato B e, altresì, ad attuare e a seguire le procedure di reclutamento del personale del progetto nel rispetto delle procedure previste dalla normativa applicabile , cosi come indicato dal succitato all’allegato B.</w:t>
      </w:r>
    </w:p>
    <w:p w:rsidR="00D95CF2" w:rsidRDefault="00D95CF2">
      <w:pPr>
        <w:pStyle w:val="Corpodeltesto21"/>
        <w:spacing w:after="40" w:line="276" w:lineRule="auto"/>
      </w:pPr>
    </w:p>
    <w:p w:rsidR="00D95CF2" w:rsidRDefault="002509D4">
      <w:pPr>
        <w:pStyle w:val="Corpodeltesto21"/>
        <w:spacing w:after="40" w:line="276" w:lineRule="auto"/>
        <w:rPr>
          <w:rFonts w:ascii="Calibri Light" w:eastAsia="Calibri Light" w:hAnsi="Calibri Light" w:cs="Calibri Light"/>
          <w:u w:val="single"/>
        </w:rPr>
      </w:pPr>
      <w:r>
        <w:rPr>
          <w:rFonts w:ascii="Calibri Light" w:eastAsia="Calibri Light" w:hAnsi="Calibri Light" w:cs="Calibri Light"/>
          <w:b/>
          <w:bCs/>
          <w:u w:val="single"/>
        </w:rPr>
        <w:t xml:space="preserve">Art. 8 (Rideterminazione degli importi autorizzati) </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Il piano finanziario di ogni progetto formativo approvato, costituisce il massimale di contributo riconoscibile nell’ipotesi di realizzazione di tutte le ore di formazione previste per il numero di allievi corrispondente (o superiore) al valore atteso dichiarato.</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xml:space="preserve">Nell’ambito delle procedure di certificazione periodica e rendicontazione delle spese sostenute, secondo le scadenze e le modalità previste dalle specifiche disposizioni amministrative così come riportate </w:t>
      </w:r>
      <w:r>
        <w:rPr>
          <w:rFonts w:ascii="Calibri Light" w:eastAsia="Calibri Light" w:hAnsi="Calibri Light" w:cs="Calibri Light"/>
          <w:shd w:val="clear" w:color="auto" w:fill="FFFFFF"/>
        </w:rPr>
        <w:t>anche n</w:t>
      </w:r>
      <w:r>
        <w:rPr>
          <w:rFonts w:ascii="Calibri Light" w:eastAsia="Calibri Light" w:hAnsi="Calibri Light" w:cs="Calibri Light"/>
        </w:rPr>
        <w:t>el Vademecum PO FSE, fermi restando i parametri approvati per ciascuna finalità di spesa, si procede alla verifica del numero di partecipanti. Ove il numero di allievi effettivamente partecipanti all’attività didattica, a conclusione dell’intervento, sia inferiore al numero minimo di n. 15 allievi per ciascun modulo, il Dipartimento Regionale dell’Istruzione e della Formazione Professionale, secondo quanto previsto all’art.13 dell’Avviso, provvede alla rideterminazione finanziaria al ribasso del massimale di contributo pubblico riconoscibile al progetto finanziato provvedendo tramite una proporzionale riduzione dell’importo autorizzato relativo al costo dell’area gestionale e dei costi opzionali.</w:t>
      </w:r>
    </w:p>
    <w:p w:rsidR="00D95CF2" w:rsidRDefault="00D95CF2">
      <w:pPr>
        <w:pStyle w:val="Corpodeltesto21"/>
        <w:spacing w:after="40" w:line="276" w:lineRule="auto"/>
        <w:rPr>
          <w:b/>
          <w:bCs/>
          <w:u w:val="single"/>
        </w:rPr>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9 (Modalità di erogazione del finanziamento)</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L’erogazione delle somme potrà avvenire esclusivamente mediante accredito su Conto di Tesoreria Unica: n. Codice ______________ n. Conto Tesoreria____________________</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xml:space="preserve">I pagamenti saranno effettuati da parte dell’Amministrazione a favore del Soggetto attuatore secondo, in coerenza con quanto </w:t>
      </w:r>
      <w:r>
        <w:rPr>
          <w:rFonts w:ascii="Calibri Light" w:eastAsia="Calibri Light" w:hAnsi="Calibri Light" w:cs="Calibri Light"/>
        </w:rPr>
        <w:lastRenderedPageBreak/>
        <w:t xml:space="preserve">riportato nel Vademecum FSE, avvengono secondo le seguenti modalità: </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xml:space="preserve">- primo acconto, pari al 50% del finanziamento concesso, a seguito dell’avvio delle attività corsuali; </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secondo acconto, fino all’80% del finanziamento concesso, allo svolgimento del 40% delle attività, e alla dimostrazione di aver speso almeno il 30% del progetto finanziato, previa validazione delle dichiarazioni di attività da parte dell’Amministrazione. In questa fase, l’Amministrazione procederà alla verifica del numero di allievi risultanti da registro didattico che per ciascun modulo potranno completare il percorso formativo nel rispetto della soglia minima di frequenza. Sulla base degli esiti della suddetta verifica, l’Amministrazione procederà alla rideterminazione del finanziamento concesso e dell’importo relativo al secondo anticipo ovvero al recupero delle somme indebitamente erogate;</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 saldo finale, a conclusione delle attività previa verifica e approvazione della dichiarazione finale di attività da parte dell’Amministrazione. Tale documentazione dovrà altresì contenere il dettaglio analitico delle spese sostenute ed i risultati, sotto forma di report, delle attività di valutazione.</w:t>
      </w:r>
    </w:p>
    <w:p w:rsidR="00D95CF2" w:rsidRDefault="00D95CF2">
      <w:pPr>
        <w:pStyle w:val="Corpodeltesto21"/>
        <w:tabs>
          <w:tab w:val="clear" w:pos="5670"/>
        </w:tabs>
        <w:spacing w:after="40" w:line="276" w:lineRule="auto"/>
        <w:ind w:left="720"/>
      </w:pP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b/>
          <w:bCs/>
          <w:u w:val="single"/>
        </w:rPr>
        <w:t>Art.10 (Disciplina delle restituzioni)</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 xml:space="preserve">Il Soggetto attuatore nel caso di finanziamenti indebitamente ricevuti in caso di economie di gestione, rinuncia o revoca finanziamento e secondo quanto riportato dall’Avviso, dovrà restituire le somme secondo le modalità e i tempi che saranno fornite dall’Amministrazione. </w:t>
      </w:r>
    </w:p>
    <w:p w:rsidR="00D95CF2" w:rsidRDefault="00D95CF2">
      <w:pPr>
        <w:pStyle w:val="Corpodeltesto21"/>
        <w:spacing w:after="40" w:line="276" w:lineRule="auto"/>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11 (Disciplina sanzionatoria)</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 xml:space="preserve">L’Amministrazione procederà alla revoca (totale o parziale) del finanziamento nei seguenti casi: </w:t>
      </w:r>
    </w:p>
    <w:p w:rsidR="00D95CF2" w:rsidRDefault="002509D4" w:rsidP="009E5BFB">
      <w:pPr>
        <w:numPr>
          <w:ilvl w:val="0"/>
          <w:numId w:val="7"/>
        </w:numPr>
        <w:spacing w:after="40" w:line="240" w:lineRule="auto"/>
        <w:ind w:left="426" w:hanging="284"/>
        <w:jc w:val="both"/>
        <w:rPr>
          <w:rFonts w:ascii="Calibri Light" w:eastAsia="Calibri Light" w:hAnsi="Calibri Light" w:cs="Calibri Light"/>
          <w:sz w:val="20"/>
          <w:szCs w:val="20"/>
        </w:rPr>
      </w:pPr>
      <w:r>
        <w:rPr>
          <w:rFonts w:ascii="Calibri Light" w:eastAsia="Calibri Light" w:hAnsi="Calibri Light" w:cs="Calibri Light"/>
          <w:sz w:val="20"/>
          <w:szCs w:val="20"/>
        </w:rPr>
        <w:t>mancato avvio del progetto approvato entro i termini stabiliti o interruzione del progetto approvato per cause imputabili al Soggetto attuatore;</w:t>
      </w:r>
    </w:p>
    <w:p w:rsidR="00D95CF2" w:rsidRDefault="009E5BFB" w:rsidP="009E5BFB">
      <w:pPr>
        <w:numPr>
          <w:ilvl w:val="0"/>
          <w:numId w:val="7"/>
        </w:numPr>
        <w:spacing w:after="40" w:line="240" w:lineRule="auto"/>
        <w:ind w:left="426" w:hanging="284"/>
        <w:jc w:val="both"/>
        <w:rPr>
          <w:rFonts w:ascii="Calibri Light" w:eastAsia="Calibri Light" w:hAnsi="Calibri Light" w:cs="Calibri Light"/>
          <w:sz w:val="20"/>
          <w:szCs w:val="20"/>
        </w:rPr>
      </w:pPr>
      <w:r>
        <w:rPr>
          <w:rFonts w:ascii="Calibri Light" w:eastAsia="Calibri Light" w:hAnsi="Calibri Light" w:cs="Calibri Light"/>
          <w:sz w:val="20"/>
          <w:szCs w:val="20"/>
        </w:rPr>
        <w:t xml:space="preserve"> </w:t>
      </w:r>
      <w:r w:rsidR="002509D4">
        <w:rPr>
          <w:rFonts w:ascii="Calibri Light" w:eastAsia="Calibri Light" w:hAnsi="Calibri Light" w:cs="Calibri Light"/>
          <w:sz w:val="20"/>
          <w:szCs w:val="20"/>
        </w:rPr>
        <w:t>mancato rispetto degli obblighi in capo al Soggetto attuatore di cui all’Avviso e di cui al presente atto;</w:t>
      </w:r>
    </w:p>
    <w:p w:rsidR="00D95CF2" w:rsidRDefault="002509D4" w:rsidP="009E5BFB">
      <w:pPr>
        <w:numPr>
          <w:ilvl w:val="0"/>
          <w:numId w:val="7"/>
        </w:numPr>
        <w:spacing w:after="40" w:line="240" w:lineRule="auto"/>
        <w:ind w:left="426" w:hanging="284"/>
        <w:jc w:val="both"/>
        <w:rPr>
          <w:rFonts w:ascii="Calibri Light" w:eastAsia="Calibri Light" w:hAnsi="Calibri Light" w:cs="Calibri Light"/>
          <w:sz w:val="20"/>
          <w:szCs w:val="20"/>
        </w:rPr>
      </w:pPr>
      <w:r>
        <w:rPr>
          <w:rFonts w:ascii="Calibri Light" w:eastAsia="Calibri Light" w:hAnsi="Calibri Light" w:cs="Calibri Light"/>
          <w:sz w:val="20"/>
          <w:szCs w:val="20"/>
        </w:rPr>
        <w:t>realizzazione del progetto in maniera difforme rispetto al progetto presentato ed approvato.</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L’Amministrazione, inoltre, in caso di irregolarità riscontrate nelle procedure da parte del Soggetto attuatore, e derivanti da sospetto dolo, attiva le procedure sanzionatorie e ne dà immediata comunicazione, se previsto, all’autorità giudiziaria. Inoltre, l’Amministrazione potrà inibire il Soggetto attuatore da ulteriori forme di finanziamento.</w:t>
      </w:r>
    </w:p>
    <w:p w:rsidR="00D95CF2" w:rsidRDefault="002509D4">
      <w:pPr>
        <w:pStyle w:val="Corpodeltesto21"/>
        <w:spacing w:after="40"/>
        <w:rPr>
          <w:rFonts w:ascii="Calibri Light" w:eastAsia="Calibri Light" w:hAnsi="Calibri Light" w:cs="Calibri Light"/>
        </w:rPr>
      </w:pPr>
      <w:r>
        <w:rPr>
          <w:rFonts w:ascii="Calibri Light" w:eastAsia="Calibri Light" w:hAnsi="Calibri Light" w:cs="Calibri Light"/>
        </w:rPr>
        <w:t>In caso di inosservanza degli obblighi derivanti dalla presente convenzione si applicano le norme civilistiche previste in tema di responsabilità civile.</w:t>
      </w:r>
    </w:p>
    <w:p w:rsidR="00D95CF2" w:rsidRDefault="00D95CF2">
      <w:pPr>
        <w:pStyle w:val="Corpodeltesto21"/>
        <w:spacing w:after="40" w:line="276" w:lineRule="auto"/>
      </w:pP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b/>
          <w:bCs/>
          <w:u w:val="single"/>
        </w:rPr>
        <w:t>Art. 12 (Divieto di cumulo)</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Il Soggetto attuatore dichiara di non percepire contributi o altre sovvenzioni da organismi pubblici per le attività oggetto del presente Atto.</w:t>
      </w:r>
    </w:p>
    <w:p w:rsidR="00D95CF2" w:rsidRDefault="00D95CF2">
      <w:pPr>
        <w:pStyle w:val="Corpodeltesto21"/>
        <w:rPr>
          <w:rFonts w:ascii="Calibri Light" w:eastAsia="Calibri Light" w:hAnsi="Calibri Light" w:cs="Calibri Light"/>
        </w:rPr>
      </w:pPr>
    </w:p>
    <w:p w:rsidR="00D95CF2" w:rsidRDefault="002509D4">
      <w:pPr>
        <w:pStyle w:val="Corpodeltesto21"/>
        <w:spacing w:after="40" w:line="276" w:lineRule="auto"/>
        <w:rPr>
          <w:rFonts w:ascii="Calibri Light" w:eastAsia="Calibri Light" w:hAnsi="Calibri Light" w:cs="Calibri Light"/>
          <w:b/>
          <w:bCs/>
          <w:u w:val="single"/>
        </w:rPr>
      </w:pPr>
      <w:r>
        <w:rPr>
          <w:rFonts w:ascii="Calibri Light" w:eastAsia="Calibri Light" w:hAnsi="Calibri Light" w:cs="Calibri Light"/>
          <w:b/>
          <w:bCs/>
          <w:u w:val="single"/>
        </w:rPr>
        <w:t>Art. 13 (Conformità ai modelli predisposti dall’Amministrazione)</w:t>
      </w:r>
    </w:p>
    <w:p w:rsidR="00D95CF2" w:rsidRDefault="002509D4">
      <w:pPr>
        <w:pStyle w:val="Corpodeltesto21"/>
        <w:spacing w:after="40" w:line="276" w:lineRule="auto"/>
        <w:rPr>
          <w:rFonts w:ascii="Calibri Light" w:eastAsia="Calibri Light" w:hAnsi="Calibri Light" w:cs="Calibri Light"/>
        </w:rPr>
      </w:pPr>
      <w:r>
        <w:rPr>
          <w:rFonts w:ascii="Calibri Light" w:eastAsia="Calibri Light" w:hAnsi="Calibri Light" w:cs="Calibri Light"/>
        </w:rPr>
        <w:t>Il Soggetto attuatore si impegna ad utilizzare i modelli messi a disposizione dall’Amministrazione per le comunicazioni inerenti le attività progettuali.</w:t>
      </w:r>
    </w:p>
    <w:p w:rsidR="00D95CF2" w:rsidRDefault="00D95CF2">
      <w:pPr>
        <w:pStyle w:val="Corpodeltesto21"/>
        <w:rPr>
          <w:rFonts w:ascii="Calibri Light" w:eastAsia="Calibri Light" w:hAnsi="Calibri Light" w:cs="Calibri Light"/>
        </w:rPr>
      </w:pPr>
    </w:p>
    <w:p w:rsidR="00D95CF2" w:rsidRDefault="002509D4">
      <w:pPr>
        <w:pStyle w:val="Corpodeltesto21"/>
        <w:rPr>
          <w:rFonts w:ascii="Calibri Light" w:eastAsia="Calibri Light" w:hAnsi="Calibri Light" w:cs="Calibri Light"/>
          <w:b/>
          <w:bCs/>
        </w:rPr>
      </w:pPr>
      <w:r>
        <w:rPr>
          <w:rFonts w:ascii="Calibri Light" w:eastAsia="Calibri Light" w:hAnsi="Calibri Light" w:cs="Calibri Light"/>
          <w:b/>
          <w:bCs/>
        </w:rPr>
        <w:t>Per il Soggetto attuatore</w:t>
      </w:r>
    </w:p>
    <w:p w:rsidR="005325F1" w:rsidRDefault="002509D4" w:rsidP="005325F1">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rPr>
        <w:t>Il Legale rappresentante/Dirigente Scolastico</w:t>
      </w:r>
    </w:p>
    <w:p w:rsidR="005325F1" w:rsidRPr="00D7775A" w:rsidRDefault="005325F1" w:rsidP="005325F1">
      <w:pPr>
        <w:pStyle w:val="Predefinito"/>
        <w:tabs>
          <w:tab w:val="center" w:pos="7380"/>
          <w:tab w:val="left" w:pos="7799"/>
          <w:tab w:val="left" w:pos="8508"/>
          <w:tab w:val="left" w:pos="9132"/>
        </w:tabs>
        <w:jc w:val="both"/>
        <w:rPr>
          <w:rFonts w:ascii="Calibri Light" w:hAnsi="Calibri Light"/>
        </w:rPr>
      </w:pPr>
      <w:r w:rsidRPr="00D7775A">
        <w:rPr>
          <w:rFonts w:ascii="Calibri Light" w:hAnsi="Calibri Light"/>
          <w:b/>
          <w:bCs/>
          <w:i/>
          <w:iCs/>
          <w:sz w:val="22"/>
          <w:szCs w:val="22"/>
        </w:rPr>
        <w:t>(firma digitale)**</w:t>
      </w:r>
      <w:bookmarkStart w:id="0" w:name="_RefHeading__3871_4843851601"/>
    </w:p>
    <w:p w:rsidR="005325F1" w:rsidRDefault="005325F1" w:rsidP="005325F1">
      <w:pPr>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____________________________</w:t>
      </w:r>
    </w:p>
    <w:bookmarkEnd w:id="0"/>
    <w:p w:rsidR="00D95CF2" w:rsidRDefault="00D95CF2">
      <w:pPr>
        <w:pStyle w:val="Corpodeltesto21"/>
        <w:rPr>
          <w:rFonts w:ascii="Calibri Light" w:eastAsia="Calibri Light" w:hAnsi="Calibri Light" w:cs="Calibri Light"/>
        </w:rPr>
      </w:pPr>
    </w:p>
    <w:p w:rsidR="00D95CF2" w:rsidRDefault="00D95CF2">
      <w:pPr>
        <w:pStyle w:val="Corpodeltesto21"/>
        <w:rPr>
          <w:rFonts w:ascii="Calibri Light" w:eastAsia="Calibri Light" w:hAnsi="Calibri Light" w:cs="Calibri Light"/>
        </w:rPr>
      </w:pPr>
    </w:p>
    <w:p w:rsidR="00D95CF2" w:rsidRDefault="002509D4">
      <w:pPr>
        <w:pStyle w:val="Corpodeltesto21"/>
        <w:rPr>
          <w:rFonts w:ascii="Calibri Light" w:eastAsia="Calibri Light" w:hAnsi="Calibri Light" w:cs="Calibri Light"/>
        </w:rPr>
      </w:pPr>
      <w:r>
        <w:rPr>
          <w:rFonts w:ascii="Calibri Light" w:eastAsia="Calibri Light" w:hAnsi="Calibri Light" w:cs="Calibri Light"/>
        </w:rPr>
        <w:t>Si autorizza il trattamento dei dati forniti ai sensi del D.Lgs n. 196/2003 e s.m.i.</w:t>
      </w:r>
    </w:p>
    <w:p w:rsidR="005325F1" w:rsidRDefault="005325F1" w:rsidP="005325F1">
      <w:pPr>
        <w:pStyle w:val="Predefinito"/>
        <w:tabs>
          <w:tab w:val="center" w:pos="7380"/>
          <w:tab w:val="left" w:pos="7799"/>
          <w:tab w:val="left" w:pos="8508"/>
          <w:tab w:val="left" w:pos="9132"/>
        </w:tabs>
        <w:jc w:val="both"/>
        <w:rPr>
          <w:rFonts w:ascii="Calibri Light" w:eastAsia="Calibri Light" w:hAnsi="Calibri Light" w:cs="Calibri Light"/>
        </w:rPr>
      </w:pPr>
      <w:r>
        <w:rPr>
          <w:rFonts w:ascii="Calibri Light" w:eastAsia="Calibri Light" w:hAnsi="Calibri Light" w:cs="Calibri Light"/>
        </w:rPr>
        <w:t>Il Legale rappresentante/Dirigente Scolastico</w:t>
      </w:r>
    </w:p>
    <w:p w:rsidR="00510073" w:rsidRDefault="005325F1" w:rsidP="00510073">
      <w:pPr>
        <w:pStyle w:val="Predefinito"/>
        <w:tabs>
          <w:tab w:val="center" w:pos="7380"/>
          <w:tab w:val="left" w:pos="7799"/>
          <w:tab w:val="left" w:pos="8508"/>
          <w:tab w:val="left" w:pos="9132"/>
        </w:tabs>
        <w:jc w:val="both"/>
        <w:rPr>
          <w:rFonts w:ascii="Calibri Light" w:hAnsi="Calibri Light"/>
          <w:b/>
          <w:bCs/>
          <w:i/>
          <w:iCs/>
          <w:sz w:val="22"/>
          <w:szCs w:val="22"/>
        </w:rPr>
      </w:pPr>
      <w:r>
        <w:rPr>
          <w:rFonts w:ascii="Calibri Light" w:eastAsia="Calibri Light" w:hAnsi="Calibri Light" w:cs="Calibri Light"/>
          <w:sz w:val="20"/>
          <w:szCs w:val="20"/>
        </w:rPr>
        <w:t>__</w:t>
      </w:r>
      <w:r w:rsidR="00510073" w:rsidRPr="00D7775A">
        <w:rPr>
          <w:rFonts w:ascii="Calibri Light" w:hAnsi="Calibri Light"/>
          <w:b/>
          <w:bCs/>
          <w:i/>
          <w:iCs/>
          <w:sz w:val="22"/>
          <w:szCs w:val="22"/>
        </w:rPr>
        <w:t>(firma digitale)**</w:t>
      </w:r>
    </w:p>
    <w:p w:rsidR="00480A81" w:rsidRPr="00D7775A" w:rsidRDefault="00480A81" w:rsidP="00510073">
      <w:pPr>
        <w:pStyle w:val="Predefinito"/>
        <w:tabs>
          <w:tab w:val="center" w:pos="7380"/>
          <w:tab w:val="left" w:pos="7799"/>
          <w:tab w:val="left" w:pos="8508"/>
          <w:tab w:val="left" w:pos="9132"/>
        </w:tabs>
        <w:jc w:val="both"/>
        <w:rPr>
          <w:rFonts w:ascii="Calibri Light" w:hAnsi="Calibri Light"/>
        </w:rPr>
      </w:pPr>
    </w:p>
    <w:p w:rsidR="005325F1" w:rsidRDefault="005325F1" w:rsidP="005325F1">
      <w:pPr>
        <w:spacing w:after="0" w:line="240" w:lineRule="auto"/>
        <w:rPr>
          <w:rFonts w:ascii="Calibri Light" w:eastAsia="Calibri Light" w:hAnsi="Calibri Light" w:cs="Calibri Light"/>
          <w:sz w:val="20"/>
          <w:szCs w:val="20"/>
        </w:rPr>
      </w:pPr>
      <w:r>
        <w:rPr>
          <w:rFonts w:ascii="Calibri Light" w:eastAsia="Calibri Light" w:hAnsi="Calibri Light" w:cs="Calibri Light"/>
          <w:sz w:val="20"/>
          <w:szCs w:val="20"/>
        </w:rPr>
        <w:t>__________________________</w:t>
      </w:r>
    </w:p>
    <w:p w:rsidR="00510073" w:rsidRPr="005325F1" w:rsidRDefault="00510073" w:rsidP="005100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auto"/>
        </w:rPr>
      </w:pPr>
      <w:r w:rsidRPr="00D7775A">
        <w:rPr>
          <w:rFonts w:ascii="Calibri Light" w:hAnsi="Calibri Light"/>
          <w:b/>
          <w:bCs/>
          <w:sz w:val="20"/>
          <w:szCs w:val="20"/>
        </w:rPr>
        <w:t>**</w:t>
      </w:r>
      <w:r w:rsidRPr="00D7775A">
        <w:rPr>
          <w:rFonts w:ascii="Calibri Light" w:hAnsi="Calibri Light"/>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sectPr w:rsidR="00510073" w:rsidRPr="005325F1" w:rsidSect="00DD12D7">
      <w:headerReference w:type="default" r:id="rId8"/>
      <w:footerReference w:type="default" r:id="rId9"/>
      <w:pgSz w:w="11900" w:h="16840"/>
      <w:pgMar w:top="720" w:right="720" w:bottom="720" w:left="720" w:header="284"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E86" w:rsidRDefault="00590E86" w:rsidP="00D95CF2">
      <w:pPr>
        <w:spacing w:after="0" w:line="240" w:lineRule="auto"/>
      </w:pPr>
      <w:r>
        <w:separator/>
      </w:r>
    </w:p>
  </w:endnote>
  <w:endnote w:type="continuationSeparator" w:id="1">
    <w:p w:rsidR="00590E86" w:rsidRDefault="00590E86" w:rsidP="00D95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F2" w:rsidRDefault="00F366C0">
    <w:pPr>
      <w:pStyle w:val="Pidipagina"/>
      <w:jc w:val="right"/>
    </w:pPr>
    <w:r>
      <w:rPr>
        <w:sz w:val="18"/>
        <w:szCs w:val="18"/>
      </w:rPr>
      <w:fldChar w:fldCharType="begin"/>
    </w:r>
    <w:r w:rsidR="002509D4">
      <w:rPr>
        <w:sz w:val="18"/>
        <w:szCs w:val="18"/>
      </w:rPr>
      <w:instrText xml:space="preserve"> PAGE </w:instrText>
    </w:r>
    <w:r>
      <w:rPr>
        <w:sz w:val="18"/>
        <w:szCs w:val="18"/>
      </w:rPr>
      <w:fldChar w:fldCharType="separate"/>
    </w:r>
    <w:r w:rsidR="00265C07">
      <w:rPr>
        <w:noProof/>
        <w:sz w:val="18"/>
        <w:szCs w:val="18"/>
      </w:rPr>
      <w:t>1</w:t>
    </w:r>
    <w:r>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E86" w:rsidRDefault="00590E86" w:rsidP="00D95CF2">
      <w:pPr>
        <w:spacing w:after="0" w:line="240" w:lineRule="auto"/>
      </w:pPr>
      <w:r>
        <w:separator/>
      </w:r>
    </w:p>
  </w:footnote>
  <w:footnote w:type="continuationSeparator" w:id="1">
    <w:p w:rsidR="00590E86" w:rsidRDefault="00590E86" w:rsidP="00D95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F2" w:rsidRDefault="00D95CF2">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07B"/>
    <w:multiLevelType w:val="hybridMultilevel"/>
    <w:tmpl w:val="F1FE5956"/>
    <w:numStyleLink w:val="Stileimportato3"/>
  </w:abstractNum>
  <w:abstractNum w:abstractNumId="1">
    <w:nsid w:val="2979511A"/>
    <w:multiLevelType w:val="hybridMultilevel"/>
    <w:tmpl w:val="226601F8"/>
    <w:lvl w:ilvl="0" w:tplc="C7F486F4">
      <w:start w:val="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1B73D4"/>
    <w:multiLevelType w:val="hybridMultilevel"/>
    <w:tmpl w:val="C3F4DCFE"/>
    <w:styleLink w:val="Stileimportato4"/>
    <w:lvl w:ilvl="0" w:tplc="7BA0437C">
      <w:start w:val="1"/>
      <w:numFmt w:val="lowerRoman"/>
      <w:lvlText w:val="%1."/>
      <w:lvlJc w:val="left"/>
      <w:pPr>
        <w:ind w:left="360" w:hanging="169"/>
      </w:pPr>
      <w:rPr>
        <w:rFonts w:hAnsi="Arial Unicode MS"/>
        <w:caps w:val="0"/>
        <w:smallCaps w:val="0"/>
        <w:strike w:val="0"/>
        <w:dstrike w:val="0"/>
        <w:outline w:val="0"/>
        <w:emboss w:val="0"/>
        <w:imprint w:val="0"/>
        <w:spacing w:val="0"/>
        <w:w w:val="100"/>
        <w:kern w:val="0"/>
        <w:position w:val="0"/>
        <w:highlight w:val="none"/>
        <w:vertAlign w:val="baseline"/>
      </w:rPr>
    </w:lvl>
    <w:lvl w:ilvl="1" w:tplc="72C67A26">
      <w:start w:val="1"/>
      <w:numFmt w:val="lowerLetter"/>
      <w:lvlText w:val="%2."/>
      <w:lvlJc w:val="left"/>
      <w:pPr>
        <w:ind w:left="1080" w:hanging="412"/>
      </w:pPr>
      <w:rPr>
        <w:rFonts w:hAnsi="Arial Unicode MS"/>
        <w:caps w:val="0"/>
        <w:smallCaps w:val="0"/>
        <w:strike w:val="0"/>
        <w:dstrike w:val="0"/>
        <w:outline w:val="0"/>
        <w:emboss w:val="0"/>
        <w:imprint w:val="0"/>
        <w:spacing w:val="0"/>
        <w:w w:val="100"/>
        <w:kern w:val="0"/>
        <w:position w:val="0"/>
        <w:highlight w:val="none"/>
        <w:vertAlign w:val="baseline"/>
      </w:rPr>
    </w:lvl>
    <w:lvl w:ilvl="2" w:tplc="A7829D4C">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2567228">
      <w:start w:val="1"/>
      <w:numFmt w:val="decimal"/>
      <w:lvlText w:val="%4."/>
      <w:lvlJc w:val="left"/>
      <w:pPr>
        <w:ind w:left="2520" w:hanging="388"/>
      </w:pPr>
      <w:rPr>
        <w:rFonts w:hAnsi="Arial Unicode MS"/>
        <w:caps w:val="0"/>
        <w:smallCaps w:val="0"/>
        <w:strike w:val="0"/>
        <w:dstrike w:val="0"/>
        <w:outline w:val="0"/>
        <w:emboss w:val="0"/>
        <w:imprint w:val="0"/>
        <w:spacing w:val="0"/>
        <w:w w:val="100"/>
        <w:kern w:val="0"/>
        <w:position w:val="0"/>
        <w:highlight w:val="none"/>
        <w:vertAlign w:val="baseline"/>
      </w:rPr>
    </w:lvl>
    <w:lvl w:ilvl="4" w:tplc="0A1891AA">
      <w:start w:val="1"/>
      <w:numFmt w:val="lowerLetter"/>
      <w:lvlText w:val="%5."/>
      <w:lvlJc w:val="left"/>
      <w:pPr>
        <w:ind w:left="3240" w:hanging="376"/>
      </w:pPr>
      <w:rPr>
        <w:rFonts w:hAnsi="Arial Unicode MS"/>
        <w:caps w:val="0"/>
        <w:smallCaps w:val="0"/>
        <w:strike w:val="0"/>
        <w:dstrike w:val="0"/>
        <w:outline w:val="0"/>
        <w:emboss w:val="0"/>
        <w:imprint w:val="0"/>
        <w:spacing w:val="0"/>
        <w:w w:val="100"/>
        <w:kern w:val="0"/>
        <w:position w:val="0"/>
        <w:highlight w:val="none"/>
        <w:vertAlign w:val="baseline"/>
      </w:rPr>
    </w:lvl>
    <w:lvl w:ilvl="5" w:tplc="AE0CB172">
      <w:start w:val="1"/>
      <w:numFmt w:val="lowerRoman"/>
      <w:lvlText w:val="%6."/>
      <w:lvlJc w:val="left"/>
      <w:pPr>
        <w:ind w:left="396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FEA4234">
      <w:start w:val="1"/>
      <w:numFmt w:val="decimal"/>
      <w:lvlText w:val="%7."/>
      <w:lvlJc w:val="left"/>
      <w:pPr>
        <w:ind w:left="4680" w:hanging="352"/>
      </w:pPr>
      <w:rPr>
        <w:rFonts w:hAnsi="Arial Unicode MS"/>
        <w:caps w:val="0"/>
        <w:smallCaps w:val="0"/>
        <w:strike w:val="0"/>
        <w:dstrike w:val="0"/>
        <w:outline w:val="0"/>
        <w:emboss w:val="0"/>
        <w:imprint w:val="0"/>
        <w:spacing w:val="0"/>
        <w:w w:val="100"/>
        <w:kern w:val="0"/>
        <w:position w:val="0"/>
        <w:highlight w:val="none"/>
        <w:vertAlign w:val="baseline"/>
      </w:rPr>
    </w:lvl>
    <w:lvl w:ilvl="7" w:tplc="3AE61DCA">
      <w:start w:val="1"/>
      <w:numFmt w:val="lowerLetter"/>
      <w:lvlText w:val="%8."/>
      <w:lvlJc w:val="left"/>
      <w:pPr>
        <w:ind w:left="5400" w:hanging="340"/>
      </w:pPr>
      <w:rPr>
        <w:rFonts w:hAnsi="Arial Unicode MS"/>
        <w:caps w:val="0"/>
        <w:smallCaps w:val="0"/>
        <w:strike w:val="0"/>
        <w:dstrike w:val="0"/>
        <w:outline w:val="0"/>
        <w:emboss w:val="0"/>
        <w:imprint w:val="0"/>
        <w:spacing w:val="0"/>
        <w:w w:val="100"/>
        <w:kern w:val="0"/>
        <w:position w:val="0"/>
        <w:highlight w:val="none"/>
        <w:vertAlign w:val="baseline"/>
      </w:rPr>
    </w:lvl>
    <w:lvl w:ilvl="8" w:tplc="1F9C0894">
      <w:start w:val="1"/>
      <w:numFmt w:val="lowerRoman"/>
      <w:lvlText w:val="%9."/>
      <w:lvlJc w:val="left"/>
      <w:pPr>
        <w:ind w:left="6120" w:hanging="2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DB7119C"/>
    <w:multiLevelType w:val="hybridMultilevel"/>
    <w:tmpl w:val="6EDA3ABA"/>
    <w:lvl w:ilvl="0" w:tplc="C7F486F4">
      <w:start w:val="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A71A66"/>
    <w:multiLevelType w:val="hybridMultilevel"/>
    <w:tmpl w:val="F1FE5956"/>
    <w:styleLink w:val="Stileimportato3"/>
    <w:lvl w:ilvl="0" w:tplc="8BD01EB0">
      <w:start w:val="1"/>
      <w:numFmt w:val="bullet"/>
      <w:lvlText w:val="-"/>
      <w:lvlJc w:val="left"/>
      <w:pPr>
        <w:ind w:left="42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6962E06">
      <w:start w:val="1"/>
      <w:numFmt w:val="bullet"/>
      <w:lvlText w:val="o"/>
      <w:lvlJc w:val="left"/>
      <w:pPr>
        <w:ind w:left="114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0DC739E">
      <w:start w:val="1"/>
      <w:numFmt w:val="bullet"/>
      <w:lvlText w:val="▪"/>
      <w:lvlJc w:val="left"/>
      <w:pPr>
        <w:ind w:left="186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3BCA4AC">
      <w:start w:val="1"/>
      <w:numFmt w:val="bullet"/>
      <w:lvlText w:val="•"/>
      <w:lvlJc w:val="left"/>
      <w:pPr>
        <w:ind w:left="258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C88097E">
      <w:start w:val="1"/>
      <w:numFmt w:val="bullet"/>
      <w:lvlText w:val="o"/>
      <w:lvlJc w:val="left"/>
      <w:pPr>
        <w:ind w:left="330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014B616">
      <w:start w:val="1"/>
      <w:numFmt w:val="bullet"/>
      <w:lvlText w:val="▪"/>
      <w:lvlJc w:val="left"/>
      <w:pPr>
        <w:ind w:left="402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A58F920">
      <w:start w:val="1"/>
      <w:numFmt w:val="bullet"/>
      <w:lvlText w:val="•"/>
      <w:lvlJc w:val="left"/>
      <w:pPr>
        <w:ind w:left="474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9608896">
      <w:start w:val="1"/>
      <w:numFmt w:val="bullet"/>
      <w:lvlText w:val="o"/>
      <w:lvlJc w:val="left"/>
      <w:pPr>
        <w:ind w:left="546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E903EA0">
      <w:start w:val="1"/>
      <w:numFmt w:val="bullet"/>
      <w:lvlText w:val="▪"/>
      <w:lvlJc w:val="left"/>
      <w:pPr>
        <w:ind w:left="6186" w:hanging="42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EAA6F75"/>
    <w:multiLevelType w:val="hybridMultilevel"/>
    <w:tmpl w:val="55E8F8F6"/>
    <w:numStyleLink w:val="Stileimportato2"/>
  </w:abstractNum>
  <w:abstractNum w:abstractNumId="6">
    <w:nsid w:val="5EE12243"/>
    <w:multiLevelType w:val="hybridMultilevel"/>
    <w:tmpl w:val="55E8F8F6"/>
    <w:styleLink w:val="Stileimportato2"/>
    <w:lvl w:ilvl="0" w:tplc="96B05D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B60E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7C5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E42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0A41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ACC6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C2E0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1C63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6C12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E947F91"/>
    <w:multiLevelType w:val="hybridMultilevel"/>
    <w:tmpl w:val="C3F4DCFE"/>
    <w:numStyleLink w:val="Stileimportato4"/>
  </w:abstractNum>
  <w:num w:numId="1">
    <w:abstractNumId w:val="6"/>
  </w:num>
  <w:num w:numId="2">
    <w:abstractNumId w:val="5"/>
  </w:num>
  <w:num w:numId="3">
    <w:abstractNumId w:val="4"/>
  </w:num>
  <w:num w:numId="4">
    <w:abstractNumId w:val="0"/>
  </w:num>
  <w:num w:numId="5">
    <w:abstractNumId w:val="0"/>
    <w:lvlOverride w:ilvl="0">
      <w:lvl w:ilvl="0" w:tplc="4A48FD16">
        <w:start w:val="1"/>
        <w:numFmt w:val="bullet"/>
        <w:lvlText w:val="-"/>
        <w:lvlJc w:val="left"/>
        <w:pPr>
          <w:ind w:left="2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880644">
        <w:start w:val="1"/>
        <w:numFmt w:val="bullet"/>
        <w:lvlText w:val="o"/>
        <w:lvlJc w:val="left"/>
        <w:pPr>
          <w:ind w:left="10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F49658">
        <w:start w:val="1"/>
        <w:numFmt w:val="bullet"/>
        <w:lvlText w:val="▪"/>
        <w:lvlJc w:val="left"/>
        <w:pPr>
          <w:ind w:left="17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DC65A20">
        <w:start w:val="1"/>
        <w:numFmt w:val="bullet"/>
        <w:lvlText w:val="•"/>
        <w:lvlJc w:val="left"/>
        <w:pPr>
          <w:ind w:left="24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C8843C">
        <w:start w:val="1"/>
        <w:numFmt w:val="bullet"/>
        <w:lvlText w:val="o"/>
        <w:lvlJc w:val="left"/>
        <w:pPr>
          <w:ind w:left="316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BCFA24">
        <w:start w:val="1"/>
        <w:numFmt w:val="bullet"/>
        <w:lvlText w:val="▪"/>
        <w:lvlJc w:val="left"/>
        <w:pPr>
          <w:ind w:left="38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3A4F9A2">
        <w:start w:val="1"/>
        <w:numFmt w:val="bullet"/>
        <w:lvlText w:val="•"/>
        <w:lvlJc w:val="left"/>
        <w:pPr>
          <w:ind w:left="460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50369A">
        <w:start w:val="1"/>
        <w:numFmt w:val="bullet"/>
        <w:lvlText w:val="o"/>
        <w:lvlJc w:val="left"/>
        <w:pPr>
          <w:ind w:left="532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162408">
        <w:start w:val="1"/>
        <w:numFmt w:val="bullet"/>
        <w:lvlText w:val="▪"/>
        <w:lvlJc w:val="left"/>
        <w:pPr>
          <w:ind w:left="604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2"/>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5CF2"/>
    <w:rsid w:val="00010F3B"/>
    <w:rsid w:val="00074899"/>
    <w:rsid w:val="000D0B71"/>
    <w:rsid w:val="000D4BA2"/>
    <w:rsid w:val="00113EF5"/>
    <w:rsid w:val="00116972"/>
    <w:rsid w:val="001B634B"/>
    <w:rsid w:val="001D17D5"/>
    <w:rsid w:val="001E0BDF"/>
    <w:rsid w:val="002509D4"/>
    <w:rsid w:val="00265C07"/>
    <w:rsid w:val="003F30CF"/>
    <w:rsid w:val="00480A81"/>
    <w:rsid w:val="00480AED"/>
    <w:rsid w:val="004935C2"/>
    <w:rsid w:val="004E4E95"/>
    <w:rsid w:val="00510073"/>
    <w:rsid w:val="005325F1"/>
    <w:rsid w:val="00542BA7"/>
    <w:rsid w:val="005661D3"/>
    <w:rsid w:val="00590E86"/>
    <w:rsid w:val="0060574D"/>
    <w:rsid w:val="00720861"/>
    <w:rsid w:val="00770E54"/>
    <w:rsid w:val="007D3722"/>
    <w:rsid w:val="008449D2"/>
    <w:rsid w:val="00850899"/>
    <w:rsid w:val="00870FA1"/>
    <w:rsid w:val="009E5BFB"/>
    <w:rsid w:val="00A55256"/>
    <w:rsid w:val="00A91C58"/>
    <w:rsid w:val="00B16AE3"/>
    <w:rsid w:val="00BD07A7"/>
    <w:rsid w:val="00C4278F"/>
    <w:rsid w:val="00C97481"/>
    <w:rsid w:val="00CB5AC8"/>
    <w:rsid w:val="00CB7AEB"/>
    <w:rsid w:val="00D2402A"/>
    <w:rsid w:val="00D24095"/>
    <w:rsid w:val="00D24565"/>
    <w:rsid w:val="00D61739"/>
    <w:rsid w:val="00D729AF"/>
    <w:rsid w:val="00D72FFC"/>
    <w:rsid w:val="00D90719"/>
    <w:rsid w:val="00D95CF2"/>
    <w:rsid w:val="00DD0BC6"/>
    <w:rsid w:val="00DD12D7"/>
    <w:rsid w:val="00EF0FFB"/>
    <w:rsid w:val="00F366C0"/>
    <w:rsid w:val="00F73EA1"/>
    <w:rsid w:val="00F74849"/>
    <w:rsid w:val="00F815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95CF2"/>
    <w:pPr>
      <w:suppressAutoHyphens/>
      <w:spacing w:after="200" w:line="276" w:lineRule="auto"/>
    </w:pPr>
    <w:rPr>
      <w:rFonts w:ascii="Calibri" w:eastAsia="Calibri" w:hAnsi="Calibri" w:cs="Calibri"/>
      <w:color w:val="000000"/>
      <w:sz w:val="22"/>
      <w:szCs w:val="22"/>
      <w:u w:color="000000"/>
    </w:rPr>
  </w:style>
  <w:style w:type="paragraph" w:styleId="Titolo1">
    <w:name w:val="heading 1"/>
    <w:next w:val="Normale"/>
    <w:rsid w:val="00D95CF2"/>
    <w:pPr>
      <w:keepNext/>
      <w:tabs>
        <w:tab w:val="left" w:pos="432"/>
      </w:tabs>
      <w:suppressAutoHyphens/>
      <w:spacing w:before="240" w:after="60" w:line="276" w:lineRule="auto"/>
      <w:ind w:left="432" w:hanging="432"/>
      <w:outlineLvl w:val="0"/>
    </w:pPr>
    <w:rPr>
      <w:rFonts w:ascii="Cambria" w:eastAsia="Cambria" w:hAnsi="Cambria" w:cs="Cambria"/>
      <w:b/>
      <w:bCs/>
      <w:color w:val="000000"/>
      <w:kern w:val="1"/>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95CF2"/>
    <w:rPr>
      <w:u w:val="single"/>
    </w:rPr>
  </w:style>
  <w:style w:type="table" w:customStyle="1" w:styleId="TableNormal">
    <w:name w:val="Table Normal"/>
    <w:rsid w:val="00D95CF2"/>
    <w:tblPr>
      <w:tblInd w:w="0" w:type="dxa"/>
      <w:tblCellMar>
        <w:top w:w="0" w:type="dxa"/>
        <w:left w:w="0" w:type="dxa"/>
        <w:bottom w:w="0" w:type="dxa"/>
        <w:right w:w="0" w:type="dxa"/>
      </w:tblCellMar>
    </w:tblPr>
  </w:style>
  <w:style w:type="paragraph" w:customStyle="1" w:styleId="Intestazioneepidipagina">
    <w:name w:val="Intestazione e piè di pagina"/>
    <w:rsid w:val="00D95CF2"/>
    <w:pPr>
      <w:tabs>
        <w:tab w:val="right" w:pos="9020"/>
      </w:tabs>
    </w:pPr>
    <w:rPr>
      <w:rFonts w:ascii="Helvetica" w:hAnsi="Helvetica" w:cs="Arial Unicode MS"/>
      <w:color w:val="000000"/>
      <w:sz w:val="24"/>
      <w:szCs w:val="24"/>
    </w:rPr>
  </w:style>
  <w:style w:type="paragraph" w:styleId="Pidipagina">
    <w:name w:val="footer"/>
    <w:rsid w:val="00D95CF2"/>
    <w:pPr>
      <w:suppressAutoHyphens/>
      <w:spacing w:after="200" w:line="276" w:lineRule="auto"/>
    </w:pPr>
    <w:rPr>
      <w:rFonts w:ascii="Calibri" w:eastAsia="Calibri" w:hAnsi="Calibri" w:cs="Calibri"/>
      <w:color w:val="000000"/>
      <w:sz w:val="22"/>
      <w:szCs w:val="22"/>
      <w:u w:color="000000"/>
    </w:rPr>
  </w:style>
  <w:style w:type="paragraph" w:customStyle="1" w:styleId="Default">
    <w:name w:val="Default"/>
    <w:rsid w:val="00D95CF2"/>
    <w:pPr>
      <w:widowControl w:val="0"/>
      <w:suppressAutoHyphens/>
      <w:spacing w:after="200" w:line="276" w:lineRule="auto"/>
    </w:pPr>
    <w:rPr>
      <w:rFonts w:cs="Arial Unicode MS"/>
      <w:color w:val="000000"/>
      <w:sz w:val="24"/>
      <w:szCs w:val="24"/>
      <w:u w:color="000000"/>
    </w:rPr>
  </w:style>
  <w:style w:type="paragraph" w:customStyle="1" w:styleId="Corpodeltesto21">
    <w:name w:val="Corpo del testo 21"/>
    <w:rsid w:val="00D95CF2"/>
    <w:pPr>
      <w:widowControl w:val="0"/>
      <w:tabs>
        <w:tab w:val="left" w:leader="dot" w:pos="5670"/>
      </w:tabs>
      <w:suppressAutoHyphens/>
      <w:jc w:val="both"/>
    </w:pPr>
    <w:rPr>
      <w:rFonts w:ascii="Arial Narrow" w:hAnsi="Arial Narrow" w:cs="Arial Unicode MS"/>
      <w:color w:val="000000"/>
      <w:u w:color="000000"/>
    </w:rPr>
  </w:style>
  <w:style w:type="numbering" w:customStyle="1" w:styleId="Stileimportato2">
    <w:name w:val="Stile importato 2"/>
    <w:rsid w:val="00D95CF2"/>
    <w:pPr>
      <w:numPr>
        <w:numId w:val="1"/>
      </w:numPr>
    </w:pPr>
  </w:style>
  <w:style w:type="numbering" w:customStyle="1" w:styleId="Stileimportato3">
    <w:name w:val="Stile importato 3"/>
    <w:rsid w:val="00D95CF2"/>
    <w:pPr>
      <w:numPr>
        <w:numId w:val="3"/>
      </w:numPr>
    </w:pPr>
  </w:style>
  <w:style w:type="numbering" w:customStyle="1" w:styleId="Stileimportato4">
    <w:name w:val="Stile importato 4"/>
    <w:rsid w:val="00D95CF2"/>
    <w:pPr>
      <w:numPr>
        <w:numId w:val="6"/>
      </w:numPr>
    </w:pPr>
  </w:style>
  <w:style w:type="paragraph" w:styleId="Paragrafoelenco">
    <w:name w:val="List Paragraph"/>
    <w:basedOn w:val="Normale"/>
    <w:uiPriority w:val="34"/>
    <w:qFormat/>
    <w:rsid w:val="009E5BFB"/>
    <w:pPr>
      <w:ind w:left="720"/>
      <w:contextualSpacing/>
    </w:pPr>
  </w:style>
  <w:style w:type="paragraph" w:customStyle="1" w:styleId="Predefinito">
    <w:name w:val="Predefinito"/>
    <w:rsid w:val="005325F1"/>
    <w:pPr>
      <w:widowControl w:val="0"/>
      <w:suppressAutoHyphens/>
    </w:pPr>
    <w:rPr>
      <w:rFonts w:cs="Arial Unicode MS"/>
      <w:color w:val="000000"/>
      <w:kern w:val="1"/>
      <w:sz w:val="24"/>
      <w:szCs w:val="24"/>
      <w:u w:color="000000"/>
    </w:rPr>
  </w:style>
  <w:style w:type="paragraph" w:styleId="Nessunaspaziatura">
    <w:name w:val="No Spacing"/>
    <w:qFormat/>
    <w:rsid w:val="00DD12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cs="Arial Unicode MS"/>
      <w:color w:val="000000"/>
      <w:u w:color="000000"/>
      <w:bdr w:val="none" w:sz="0" w:space="0" w:color="auto"/>
    </w:rPr>
  </w:style>
  <w:style w:type="character" w:styleId="Rimandocommento">
    <w:name w:val="annotation reference"/>
    <w:basedOn w:val="Carpredefinitoparagrafo"/>
    <w:uiPriority w:val="99"/>
    <w:semiHidden/>
    <w:unhideWhenUsed/>
    <w:rsid w:val="00BD07A7"/>
    <w:rPr>
      <w:sz w:val="16"/>
      <w:szCs w:val="16"/>
    </w:rPr>
  </w:style>
  <w:style w:type="paragraph" w:styleId="Testocommento">
    <w:name w:val="annotation text"/>
    <w:basedOn w:val="Normale"/>
    <w:link w:val="TestocommentoCarattere"/>
    <w:uiPriority w:val="99"/>
    <w:semiHidden/>
    <w:unhideWhenUsed/>
    <w:rsid w:val="00BD07A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D07A7"/>
    <w:rPr>
      <w:rFonts w:ascii="Calibri" w:eastAsia="Calibri" w:hAnsi="Calibri" w:cs="Calibri"/>
      <w:color w:val="000000"/>
      <w:u w:color="000000"/>
    </w:rPr>
  </w:style>
  <w:style w:type="paragraph" w:styleId="Soggettocommento">
    <w:name w:val="annotation subject"/>
    <w:basedOn w:val="Testocommento"/>
    <w:next w:val="Testocommento"/>
    <w:link w:val="SoggettocommentoCarattere"/>
    <w:uiPriority w:val="99"/>
    <w:semiHidden/>
    <w:unhideWhenUsed/>
    <w:rsid w:val="00BD07A7"/>
    <w:rPr>
      <w:b/>
      <w:bCs/>
    </w:rPr>
  </w:style>
  <w:style w:type="character" w:customStyle="1" w:styleId="SoggettocommentoCarattere">
    <w:name w:val="Soggetto commento Carattere"/>
    <w:basedOn w:val="TestocommentoCarattere"/>
    <w:link w:val="Soggettocommento"/>
    <w:uiPriority w:val="99"/>
    <w:semiHidden/>
    <w:rsid w:val="00BD07A7"/>
    <w:rPr>
      <w:b/>
      <w:bCs/>
    </w:rPr>
  </w:style>
  <w:style w:type="paragraph" w:styleId="Testofumetto">
    <w:name w:val="Balloon Text"/>
    <w:basedOn w:val="Normale"/>
    <w:link w:val="TestofumettoCarattere"/>
    <w:uiPriority w:val="99"/>
    <w:semiHidden/>
    <w:unhideWhenUsed/>
    <w:rsid w:val="00BD07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7A7"/>
    <w:rPr>
      <w:rFonts w:ascii="Tahoma" w:eastAsia="Calibri"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880900695">
      <w:bodyDiv w:val="1"/>
      <w:marLeft w:val="0"/>
      <w:marRight w:val="0"/>
      <w:marTop w:val="0"/>
      <w:marBottom w:val="0"/>
      <w:divBdr>
        <w:top w:val="none" w:sz="0" w:space="0" w:color="auto"/>
        <w:left w:val="none" w:sz="0" w:space="0" w:color="auto"/>
        <w:bottom w:val="none" w:sz="0" w:space="0" w:color="auto"/>
        <w:right w:val="none" w:sz="0" w:space="0" w:color="auto"/>
      </w:divBdr>
    </w:div>
    <w:div w:id="164528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2504</Words>
  <Characters>14275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Milazzo Rosa Maria</cp:lastModifiedBy>
  <cp:revision>4</cp:revision>
  <cp:lastPrinted>2017-08-09T13:19:00Z</cp:lastPrinted>
  <dcterms:created xsi:type="dcterms:W3CDTF">2018-04-24T10:44:00Z</dcterms:created>
  <dcterms:modified xsi:type="dcterms:W3CDTF">2018-04-24T13:14:00Z</dcterms:modified>
</cp:coreProperties>
</file>